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1209" w:type="dxa"/>
        <w:tblInd w:w="-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709"/>
        <w:gridCol w:w="3311"/>
        <w:gridCol w:w="3596"/>
        <w:gridCol w:w="2746"/>
        <w:gridCol w:w="847"/>
      </w:tblGrid>
      <w:tr>
        <w:trPr>
          <w:trHeight w:val="2285" w:hRule="atLeast"/>
        </w:trPr>
        <w:tc>
          <w:tcPr>
            <w:tcW w:w="709" w:type="dxa"/>
            <w:tcBorders>
              <w:bottom w:val="single" w:color="648276" w:themeColor="accent5" w:sz="18" w:space="0"/>
            </w:tcBorders>
          </w:tcPr>
          <w:p/>
        </w:tc>
        <w:tc>
          <w:tcPr>
            <w:tcW w:w="9653" w:type="dxa"/>
            <w:gridSpan w:val="3"/>
            <w:tcBorders>
              <w:bottom w:val="single" w:color="648276" w:themeColor="accent5" w:sz="18" w:space="0"/>
            </w:tcBorders>
          </w:tcPr>
          <w:p>
            <w:pPr>
              <w:pStyle w:val="8"/>
              <w:ind w:right="-456"/>
              <w:rPr>
                <w:sz w:val="68"/>
                <w:szCs w:val="68"/>
              </w:rPr>
            </w:pPr>
            <w:r>
              <w:rPr>
                <w:b/>
                <w:bCs/>
                <w:color w:val="000000"/>
                <w:sz w:val="68"/>
                <w:szCs w:val="68"/>
              </w:rPr>
              <w:t>RAFAEL B. ADORA RN, MBA,.</w:t>
            </w:r>
          </w:p>
          <w:p>
            <w:pPr>
              <w:pStyle w:val="7"/>
            </w:pPr>
            <w:r>
              <w:t>Registered Nurse</w:t>
            </w:r>
          </w:p>
        </w:tc>
        <w:tc>
          <w:tcPr>
            <w:tcW w:w="847" w:type="dxa"/>
            <w:tcBorders>
              <w:bottom w:val="single" w:color="648276" w:themeColor="accent5" w:sz="18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</w:trPr>
        <w:tc>
          <w:tcPr>
            <w:tcW w:w="4020" w:type="dxa"/>
            <w:gridSpan w:val="2"/>
            <w:tcBorders>
              <w:top w:val="single" w:color="648276" w:themeColor="accent5" w:sz="18" w:space="0"/>
              <w:right w:val="single" w:color="648276" w:themeColor="accent5" w:sz="18" w:space="0"/>
            </w:tcBorders>
          </w:tcPr>
          <w:p/>
        </w:tc>
        <w:tc>
          <w:tcPr>
            <w:tcW w:w="3596" w:type="dxa"/>
            <w:tcBorders>
              <w:top w:val="single" w:color="648276" w:themeColor="accent5" w:sz="18" w:space="0"/>
              <w:left w:val="single" w:color="648276" w:themeColor="accent5" w:sz="18" w:space="0"/>
            </w:tcBorders>
          </w:tcPr>
          <w:p/>
        </w:tc>
        <w:tc>
          <w:tcPr>
            <w:tcW w:w="3593" w:type="dxa"/>
            <w:gridSpan w:val="2"/>
            <w:tcBorders>
              <w:top w:val="single" w:color="648276" w:themeColor="accent5" w:sz="18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057" w:hRule="atLeast"/>
        </w:trPr>
        <w:tc>
          <w:tcPr>
            <w:tcW w:w="4020" w:type="dxa"/>
            <w:gridSpan w:val="2"/>
            <w:tcBorders>
              <w:right w:val="single" w:color="648276" w:themeColor="accent5" w:sz="18" w:space="0"/>
            </w:tcBorders>
          </w:tcPr>
          <w:p>
            <w:pPr>
              <w:pStyle w:val="2"/>
            </w:pPr>
            <w:sdt>
              <w:sdtPr>
                <w:id w:val="1604447469"/>
                <w:placeholder>
                  <w:docPart w:val="4C588502702A454A80BC82E905D8B15A"/>
                </w:placeholder>
                <w:temporary/>
                <w:showingPlcHdr/>
                <w15:appearance w15:val="hidden"/>
                <w:text/>
              </w:sdtPr>
              <w:sdtContent>
                <w:r>
                  <w:rPr>
                    <w:rFonts w:asciiTheme="minorHAnsi" w:hAnsiTheme="minorHAnsi" w:cstheme="minorHAnsi"/>
                  </w:rPr>
                  <w:t>Contact</w:t>
                </w:r>
              </w:sdtContent>
            </w:sdt>
          </w:p>
          <w:p>
            <w:pPr>
              <w:pStyle w:val="6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4087, Malaya Road, </w:t>
            </w:r>
          </w:p>
          <w:p>
            <w:pPr>
              <w:pStyle w:val="6"/>
              <w:spacing w:before="0" w:beforeAutospacing="0" w:after="0" w:afterAutospacing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Vanguard, Brgy 178, Camarin Caloocan City, Philippines</w:t>
            </w:r>
          </w:p>
          <w:p>
            <w:pPr>
              <w:pStyle w:val="6"/>
              <w:spacing w:before="0" w:beforeAutospacing="0" w:after="0" w:afterAutospacing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Contact Number: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09178252246 / 09388151898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E-mail: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"mailto:rafaeladora.klssi@gmail.com"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11"/>
                <w:rFonts w:asciiTheme="minorHAnsi" w:hAnsiTheme="minorHAnsi" w:cstheme="minorHAnsi"/>
                <w:i/>
                <w:iCs/>
                <w:color w:val="1F4E79"/>
                <w:sz w:val="22"/>
                <w:szCs w:val="22"/>
              </w:rPr>
              <w:t>rafaeladora.klssi@gmail.com</w:t>
            </w:r>
            <w:r>
              <w:rPr>
                <w:rStyle w:val="11"/>
                <w:rFonts w:asciiTheme="minorHAnsi" w:hAnsiTheme="minorHAnsi" w:cstheme="minorHAnsi"/>
                <w:i/>
                <w:iCs/>
                <w:color w:val="1F4E79"/>
                <w:sz w:val="22"/>
                <w:szCs w:val="22"/>
              </w:rPr>
              <w:fldChar w:fldCharType="end"/>
            </w:r>
          </w:p>
          <w:p>
            <w:pPr>
              <w:pStyle w:val="19"/>
            </w:pPr>
          </w:p>
          <w:p>
            <w:pPr>
              <w:pStyle w:val="19"/>
            </w:pPr>
          </w:p>
        </w:tc>
        <w:tc>
          <w:tcPr>
            <w:tcW w:w="7189" w:type="dxa"/>
            <w:gridSpan w:val="3"/>
            <w:tcBorders>
              <w:left w:val="single" w:color="648276" w:themeColor="accent5" w:sz="18" w:space="0"/>
              <w:bottom w:val="single" w:color="648276" w:themeColor="accent5" w:sz="8" w:space="0"/>
            </w:tcBorders>
          </w:tcPr>
          <w:p>
            <w:pPr>
              <w:pStyle w:val="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Objectives</w:t>
            </w:r>
          </w:p>
          <w:p>
            <w:pPr>
              <w:pStyle w:val="22"/>
              <w:ind w:left="144"/>
              <w:jc w:val="both"/>
              <w:rPr>
                <w:rFonts w:cstheme="minorHAnsi"/>
                <w:sz w:val="24"/>
                <w:lang w:val="en-PH" w:eastAsia="en-PH"/>
              </w:rPr>
            </w:pPr>
            <w:r>
              <w:rPr>
                <w:rFonts w:cstheme="minorHAnsi"/>
                <w:color w:val="auto"/>
                <w:sz w:val="24"/>
                <w:shd w:val="clear" w:color="auto" w:fill="FFFFFF"/>
              </w:rPr>
              <w:t>Committed, driven and self-motivated Registered Nurse with 14 years of experience, seeking a position in clinical or hospital settings. Providing my ability to handle high-stress, fast-paced situations, and effective problem-solving skills.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688" w:hRule="atLeast"/>
        </w:trPr>
        <w:tc>
          <w:tcPr>
            <w:tcW w:w="4020" w:type="dxa"/>
            <w:gridSpan w:val="2"/>
            <w:tcBorders>
              <w:right w:val="single" w:color="648276" w:themeColor="accent5" w:sz="18" w:space="0"/>
            </w:tcBorders>
          </w:tcPr>
          <w:p>
            <w:pPr>
              <w:pStyle w:val="2"/>
            </w:pPr>
            <w:sdt>
              <w:sdtPr>
                <w:id w:val="1723097672"/>
                <w:placeholder>
                  <w:docPart w:val="050A822378634B2082972A9ABC7B9820"/>
                </w:placeholder>
                <w:temporary/>
                <w:showingPlcHdr/>
                <w15:appearance w15:val="hidden"/>
                <w:text/>
              </w:sdtPr>
              <w:sdtContent>
                <w:r>
                  <w:rPr>
                    <w:rFonts w:asciiTheme="minorHAnsi" w:hAnsiTheme="minorHAnsi" w:cstheme="minorHAnsi"/>
                  </w:rPr>
                  <w:t>Education</w:t>
                </w:r>
              </w:sdtContent>
            </w:sdt>
          </w:p>
          <w:p>
            <w:pPr>
              <w:pStyle w:val="19"/>
              <w:rPr>
                <w:rFonts w:eastAsia="Times New Roman" w:cstheme="minorHAnsi"/>
                <w:b/>
                <w:bCs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lang w:val="en-PH" w:eastAsia="en-PH"/>
              </w:rPr>
              <w:t>Master of Business Administration (MBA)</w:t>
            </w:r>
          </w:p>
          <w:p>
            <w:pPr>
              <w:pStyle w:val="19"/>
              <w:rPr>
                <w:rFonts w:eastAsia="Times New Roman" w:cstheme="minorHAnsi"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 xml:space="preserve">University of Caloocan City </w:t>
            </w:r>
          </w:p>
          <w:p>
            <w:pPr>
              <w:pStyle w:val="19"/>
              <w:rPr>
                <w:rFonts w:eastAsia="Times New Roman" w:cstheme="minorHAnsi"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 xml:space="preserve">           Caloocan City, Philippines</w:t>
            </w: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ab/>
            </w: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ab/>
            </w: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ab/>
            </w: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>2016-2018</w:t>
            </w:r>
          </w:p>
          <w:p>
            <w:pPr>
              <w:pStyle w:val="19"/>
              <w:rPr>
                <w:rFonts w:eastAsia="Times New Roman" w:cstheme="minorHAnsi"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ab/>
            </w:r>
          </w:p>
          <w:p>
            <w:pPr>
              <w:pStyle w:val="19"/>
              <w:rPr>
                <w:rFonts w:eastAsia="Times New Roman" w:cstheme="minorHAnsi"/>
                <w:b/>
                <w:bCs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lang w:val="en-PH" w:eastAsia="en-PH"/>
              </w:rPr>
              <w:t xml:space="preserve">Bachelor of Science in Nursing (BSN)   </w:t>
            </w:r>
          </w:p>
          <w:p>
            <w:pPr>
              <w:pStyle w:val="19"/>
              <w:rPr>
                <w:rFonts w:eastAsia="Times New Roman" w:cstheme="minorHAnsi"/>
                <w:color w:val="000000"/>
                <w:sz w:val="24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 xml:space="preserve">     Our lady of Fatima University  Hilltop Mansion heights, Lagro,   Quezon City, Philippines </w:t>
            </w:r>
          </w:p>
          <w:p>
            <w:pPr>
              <w:pStyle w:val="19"/>
              <w:rPr>
                <w:rFonts w:eastAsia="Times New Roman" w:cstheme="minorHAnsi"/>
                <w:color w:val="000000"/>
                <w:szCs w:val="22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lang w:val="en-PH" w:eastAsia="en-PH"/>
              </w:rPr>
              <w:t xml:space="preserve">                                   2002-2006</w:t>
            </w: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ab/>
            </w: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ab/>
            </w:r>
          </w:p>
          <w:p>
            <w:pPr>
              <w:pStyle w:val="19"/>
              <w:jc w:val="lef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  <w:lang w:val="en-PH" w:eastAsia="en-PH"/>
              </w:rPr>
            </w:pPr>
          </w:p>
          <w:p>
            <w:pPr>
              <w:pStyle w:val="3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    </w:t>
            </w:r>
            <w:r>
              <w:rPr>
                <w:rFonts w:asciiTheme="minorHAnsi" w:hAnsiTheme="minorHAnsi" w:cstheme="minorHAnsi"/>
              </w:rPr>
              <w:t>Seminars Attended</w:t>
            </w:r>
          </w:p>
          <w:p>
            <w:pPr>
              <w:pStyle w:val="6"/>
              <w:spacing w:before="0" w:beforeAutospacing="0" w:after="0" w:afterAutospacing="0"/>
              <w:jc w:val="right"/>
              <w:textAlignment w:val="baseline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 xml:space="preserve">Basic Occupational Safety &amp; Health (BOSH) 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Occupational Safety &amp; Health Center (OSHC)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Agham Road Cor. North Avenue Quezon City, Philippines</w:t>
            </w:r>
          </w:p>
          <w:p>
            <w:pPr>
              <w:pStyle w:val="6"/>
              <w:spacing w:before="0" w:beforeAutospacing="0" w:after="0" w:afterAutospacing="0"/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February 20-24, 2017</w:t>
            </w:r>
          </w:p>
          <w:p>
            <w:pPr>
              <w:pStyle w:val="6"/>
              <w:spacing w:before="0" w:beforeAutospacing="0" w:after="0" w:afterAutospacing="0"/>
              <w:ind w:left="1440"/>
              <w:jc w:val="right"/>
            </w:pPr>
          </w:p>
          <w:p>
            <w:pPr>
              <w:pStyle w:val="6"/>
              <w:spacing w:before="0" w:beforeAutospacing="0" w:after="0" w:afterAutospacing="0"/>
              <w:ind w:left="1440"/>
              <w:jc w:val="right"/>
            </w:pPr>
          </w:p>
          <w:p>
            <w:pPr>
              <w:pStyle w:val="6"/>
              <w:spacing w:before="0" w:beforeAutospacing="0" w:after="0" w:afterAutospacing="0"/>
              <w:jc w:val="right"/>
              <w:textAlignment w:val="baseline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Standards of Professional Care in Intravenous Therapy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Dr. Jose N. Rodriguez Memorial Hospital</w:t>
            </w:r>
            <w:r>
              <w:rPr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>Tala, Caloocan City, Philippines</w:t>
            </w:r>
          </w:p>
          <w:p>
            <w:pPr>
              <w:pStyle w:val="6"/>
              <w:spacing w:before="0" w:beforeAutospacing="0" w:after="0" w:afterAutospacing="0"/>
              <w:ind w:left="1440"/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July 8, 2013</w:t>
            </w:r>
          </w:p>
          <w:p>
            <w:pPr>
              <w:pStyle w:val="6"/>
              <w:spacing w:before="0" w:beforeAutospacing="0" w:after="0" w:afterAutospacing="0"/>
              <w:ind w:left="1440"/>
              <w:jc w:val="right"/>
              <w:rPr>
                <w:sz w:val="22"/>
                <w:szCs w:val="22"/>
              </w:rPr>
            </w:pPr>
          </w:p>
          <w:p>
            <w:pPr>
              <w:pStyle w:val="6"/>
              <w:spacing w:before="0" w:beforeAutospacing="0" w:after="0" w:afterAutospacing="0"/>
              <w:jc w:val="right"/>
              <w:textAlignment w:val="baseline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Contamination Module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Dr. Jose N. Rodriguez Memorial Hospital</w:t>
            </w:r>
            <w:r>
              <w:rPr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>Tala, Caloocan City, Philippines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July 9, 2013</w:t>
            </w:r>
          </w:p>
          <w:p>
            <w:pPr>
              <w:pStyle w:val="6"/>
              <w:spacing w:before="0" w:beforeAutospacing="0" w:after="0" w:afterAutospacing="0"/>
              <w:ind w:left="1440"/>
              <w:jc w:val="both"/>
              <w:textAlignment w:val="baseline"/>
              <w:rPr>
                <w:rFonts w:ascii="Trebuchet MS" w:hAnsi="Trebuchet MS"/>
                <w:color w:val="000000"/>
                <w:u w:val="single"/>
              </w:rPr>
            </w:pPr>
          </w:p>
          <w:p>
            <w:pPr>
              <w:pStyle w:val="6"/>
              <w:spacing w:before="0" w:beforeAutospacing="0" w:after="0" w:afterAutospacing="0"/>
              <w:ind w:left="7"/>
              <w:jc w:val="right"/>
              <w:textAlignment w:val="baseline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Infusion Therapy Devices</w:t>
            </w:r>
          </w:p>
          <w:p>
            <w:pPr>
              <w:pStyle w:val="6"/>
              <w:spacing w:before="0" w:beforeAutospacing="0" w:after="0" w:afterAutospacing="0"/>
              <w:ind w:left="7"/>
              <w:jc w:val="right"/>
            </w:pPr>
            <w:r>
              <w:rPr>
                <w:rFonts w:ascii="Trebuchet MS" w:hAnsi="Trebuchet MS"/>
                <w:color w:val="000000"/>
              </w:rPr>
              <w:t>Dr. Jose N. Rodriguez Memorial Hospital</w:t>
            </w:r>
            <w:r>
              <w:rPr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>Tala, Caloocan City, Philippines</w:t>
            </w:r>
          </w:p>
          <w:p>
            <w:pPr>
              <w:pStyle w:val="6"/>
              <w:spacing w:before="0" w:beforeAutospacing="0" w:after="0" w:afterAutospacing="0"/>
              <w:ind w:left="7"/>
              <w:jc w:val="right"/>
            </w:pPr>
            <w:r>
              <w:rPr>
                <w:rFonts w:ascii="Trebuchet MS" w:hAnsi="Trebuchet MS"/>
                <w:color w:val="000000"/>
              </w:rPr>
              <w:t>July 10, 2013</w:t>
            </w:r>
          </w:p>
          <w:p>
            <w:pPr>
              <w:pStyle w:val="6"/>
              <w:spacing w:before="0" w:beforeAutospacing="0" w:after="0" w:afterAutospacing="0"/>
              <w:ind w:left="1440"/>
              <w:jc w:val="both"/>
              <w:textAlignment w:val="baseline"/>
              <w:rPr>
                <w:rFonts w:ascii="Trebuchet MS" w:hAnsi="Trebuchet MS"/>
                <w:color w:val="000000"/>
                <w:u w:val="single"/>
              </w:rPr>
            </w:pPr>
          </w:p>
          <w:p>
            <w:pPr>
              <w:pStyle w:val="6"/>
              <w:spacing w:before="0" w:beforeAutospacing="0" w:after="0" w:afterAutospacing="0"/>
              <w:jc w:val="right"/>
              <w:textAlignment w:val="baseline"/>
              <w:rPr>
                <w:rFonts w:ascii="Trebuchet MS" w:hAnsi="Trebuchet MS"/>
                <w:b/>
                <w:bCs/>
                <w:color w:val="000000"/>
              </w:rPr>
            </w:pPr>
            <w:r>
              <w:rPr>
                <w:rFonts w:ascii="Trebuchet MS" w:hAnsi="Trebuchet MS"/>
                <w:b/>
                <w:bCs/>
                <w:color w:val="000000"/>
              </w:rPr>
              <w:t>Basic Life Support with AED (update)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Dr. Jose N. Rodriguez Memorial Hospital</w:t>
            </w:r>
            <w:r>
              <w:rPr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>Tala, Caloocan City, Philippines</w:t>
            </w:r>
          </w:p>
          <w:p>
            <w:pPr>
              <w:pStyle w:val="6"/>
              <w:spacing w:before="0" w:beforeAutospacing="0" w:after="0" w:afterAutospacing="0"/>
              <w:jc w:val="right"/>
            </w:pPr>
            <w:r>
              <w:rPr>
                <w:rFonts w:ascii="Trebuchet MS" w:hAnsi="Trebuchet MS"/>
                <w:color w:val="000000"/>
              </w:rPr>
              <w:t>June 21 – 22, 2012</w:t>
            </w:r>
          </w:p>
          <w:p>
            <w:pPr>
              <w:pStyle w:val="19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  <w:lang w:val="en-PH" w:eastAsia="en-PH"/>
              </w:rPr>
            </w:pPr>
          </w:p>
          <w:p>
            <w:pPr>
              <w:pStyle w:val="19"/>
              <w:ind w:left="868"/>
              <w:jc w:val="center"/>
            </w:pPr>
          </w:p>
          <w:p>
            <w:pPr>
              <w:pStyle w:val="3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</w:rPr>
              <w:t>Key Skills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  <w:rPr>
                <w:rFonts w:eastAsia="Times New Roman" w:cstheme="minorHAnsi"/>
                <w:color w:val="000000"/>
                <w:szCs w:val="22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Registered Nurse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  <w:rPr>
                <w:rFonts w:eastAsia="Times New Roman" w:cstheme="minorHAnsi"/>
                <w:color w:val="000000"/>
                <w:szCs w:val="22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Emergency Response Nurse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  <w:rPr>
                <w:rFonts w:eastAsia="Times New Roman" w:cstheme="minorHAnsi"/>
                <w:color w:val="000000"/>
                <w:szCs w:val="22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Experienced in doing Triage, BLS, and First Aid.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  <w:rPr>
                <w:rFonts w:eastAsia="Times New Roman" w:cstheme="minorHAnsi"/>
                <w:color w:val="000000"/>
                <w:szCs w:val="22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Can work under pressure with minimal supervision.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Excellent leadership, interpersonal, and communication skills.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Strong analytical, decision-making, and problem-solving skills.</w:t>
            </w:r>
          </w:p>
          <w:p>
            <w:pPr>
              <w:pStyle w:val="19"/>
              <w:numPr>
                <w:ilvl w:val="0"/>
                <w:numId w:val="1"/>
              </w:numPr>
              <w:ind w:left="286" w:hanging="219"/>
            </w:pPr>
            <w:r>
              <w:rPr>
                <w:rFonts w:eastAsia="Times New Roman" w:cstheme="minorHAnsi"/>
                <w:color w:val="000000"/>
                <w:szCs w:val="22"/>
                <w:lang w:val="en-PH" w:eastAsia="en-PH"/>
              </w:rPr>
              <w:t>Innovative and motivational abilities</w:t>
            </w:r>
          </w:p>
        </w:tc>
        <w:tc>
          <w:tcPr>
            <w:tcW w:w="7189" w:type="dxa"/>
            <w:gridSpan w:val="3"/>
            <w:tcBorders>
              <w:left w:val="single" w:color="648276" w:themeColor="accent5" w:sz="18" w:space="0"/>
              <w:bottom w:val="single" w:color="648276" w:themeColor="accent5" w:sz="8" w:space="0"/>
            </w:tcBorders>
          </w:tcPr>
          <w:sdt>
            <w:sdtPr>
              <w:rPr>
                <w:rFonts w:asciiTheme="minorHAnsi" w:hAnsiTheme="minorHAnsi" w:cstheme="minorHAnsi"/>
              </w:rPr>
              <w:id w:val="0"/>
              <w:placeholder>
                <w:docPart w:val="3F483EE1D9BF4CCDB4DA50B2E3BC83DF"/>
              </w:placeholder>
              <w:temporary/>
              <w:showingPlcHdr/>
              <w15:appearance w15:val="hidden"/>
              <w:text/>
            </w:sdtPr>
            <w:sdtEndPr>
              <w:rPr>
                <w:rFonts w:asciiTheme="minorHAnsi" w:hAnsiTheme="minorHAnsi" w:cstheme="minorHAnsi"/>
              </w:rPr>
            </w:sdtEndPr>
            <w:sdtContent>
              <w:p>
                <w:pPr>
                  <w:pStyle w:val="3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Experience</w:t>
                </w:r>
              </w:p>
            </w:sdtContent>
          </w:sdt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PH" w:eastAsia="en-PH"/>
              </w:rPr>
              <w:t>RB POLYCLINIC AND DIAGNOSTIC LABORATORY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301, 3</w:t>
            </w:r>
            <w:r>
              <w:rPr>
                <w:rFonts w:eastAsia="Times New Roman" w:cstheme="minorHAnsi"/>
                <w:color w:val="000000"/>
                <w:vertAlign w:val="superscript"/>
                <w:lang w:val="en-PH" w:eastAsia="en-PH"/>
              </w:rPr>
              <w:t>rd</w:t>
            </w:r>
            <w:r>
              <w:rPr>
                <w:rFonts w:eastAsia="Times New Roman" w:cstheme="minorHAnsi"/>
                <w:color w:val="000000"/>
                <w:lang w:val="en-PH" w:eastAsia="en-PH"/>
              </w:rPr>
              <w:t xml:space="preserve"> Floor Caroline Building, Brgy. 178, Camarin Caloocan City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July 2020 – Present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eastAsia="en-PH"/>
              </w:rPr>
              <w:t>Proprietor</w:t>
            </w:r>
            <w:r>
              <w:rPr>
                <w:rFonts w:eastAsia="Times New Roman" w:cstheme="minorHAnsi"/>
                <w:color w:val="000000"/>
                <w:lang w:val="en-PH" w:eastAsia="en-PH"/>
              </w:rPr>
              <w:t xml:space="preserve"> / Clinic Manager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u w:val="single"/>
                <w:lang w:val="en-PH" w:eastAsia="en-PH"/>
              </w:rPr>
              <w:t>JOB DESCRIPTION AND RESPONSIBILITIES:</w:t>
            </w:r>
          </w:p>
          <w:p>
            <w:pPr>
              <w:numPr>
                <w:ilvl w:val="0"/>
                <w:numId w:val="2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Overseeing budgets, staff, and executives and evaluating the success of the company.</w:t>
            </w:r>
          </w:p>
          <w:p>
            <w:pPr>
              <w:numPr>
                <w:ilvl w:val="0"/>
                <w:numId w:val="2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Meeting with staffs and other executives to assess the direction of the company, develop short and long-term goals, plans, and strategies, and ensure the company's compliance with the stated mission.</w:t>
            </w:r>
          </w:p>
          <w:p>
            <w:pPr>
              <w:numPr>
                <w:ilvl w:val="0"/>
                <w:numId w:val="2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Updating and revising plans to increase the company's profitability and progress.</w:t>
            </w:r>
          </w:p>
          <w:p>
            <w:pPr>
              <w:ind w:left="79"/>
              <w:rPr>
                <w:rFonts w:eastAsia="Times New Roman" w:cstheme="minorHAnsi"/>
                <w:color w:val="auto"/>
                <w:lang w:val="en-PH" w:eastAsia="en-PH"/>
              </w:rPr>
            </w:pP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PH" w:eastAsia="en-PH"/>
              </w:rPr>
              <w:t>GREAT WARRIOR SECURITY &amp; INVESTIGATION AGENCY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July 2010 – June 2020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Emergency Response Nurse / Safety Officer 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u w:val="single"/>
                <w:lang w:val="en-PH" w:eastAsia="en-PH"/>
              </w:rPr>
              <w:t>JOB DESCRIPTION AND RESPONSIBILITIES: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Administer first aid treatments and provide medications for employees when needed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333333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Monitor their health conditions and vital signs prior and after their working hours to ensure quality services.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Assist all injured employees to the nearest hospital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Maintain all employees medical and other similar records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Conduct inventory of medicines and other supplies twice a month</w:t>
            </w:r>
          </w:p>
          <w:p>
            <w:pPr>
              <w:numPr>
                <w:ilvl w:val="0"/>
                <w:numId w:val="3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Provide education and training programs to employees about wellness, ways to avoid injury on the job, and good lifting techniques.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PH" w:eastAsia="en-PH"/>
              </w:rPr>
              <w:t>PHILCARE, Inc.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5F, STI Holdings Center, 6764 Ayala Avenue, Makati City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July 2009 – March 2010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Clinic Nurse (Retainer/Reliever)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u w:val="single"/>
                <w:lang w:val="en-PH" w:eastAsia="en-PH"/>
              </w:rPr>
              <w:t>JOB DESCRIPTION AND RESPONSIBILITIES: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Renders basic nursing care such as first aid and wound dressing.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Conduct initial medical assessment of members through patient interview and vital signs-taking prior to actual consultation with the retainer physician.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Assist the retainer physician during consultation or physical examination.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Dispense over-the-counter medicines subjects to company guidelines.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Maintain and updates medical records of patient.</w:t>
            </w:r>
          </w:p>
          <w:p>
            <w:pPr>
              <w:numPr>
                <w:ilvl w:val="0"/>
                <w:numId w:val="4"/>
              </w:numPr>
              <w:tabs>
                <w:tab w:val="left" w:pos="362"/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Accompanies patient to a medical facility during emergency situations and coordinates the case to the hospital prior to transfer.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PH" w:eastAsia="en-PH"/>
              </w:rPr>
              <w:t>OSPITAL NG LUNGSOD NG SAN JOSE DEL MONTE BULACAN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San Jose Del Monte Bulacan, Philippines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July 2007- November 2007 (Voluntary Work all Areas)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November 2007 – June 2009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ER / MEDICAL SURGICAL Staff Nurse</w:t>
            </w:r>
          </w:p>
          <w:p>
            <w:pPr>
              <w:ind w:left="79"/>
              <w:jc w:val="both"/>
              <w:rPr>
                <w:rFonts w:eastAsia="Times New Roman" w:cstheme="minorHAnsi"/>
                <w:color w:val="auto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u w:val="single"/>
                <w:lang w:val="en-PH" w:eastAsia="en-PH"/>
              </w:rPr>
              <w:t>JOB DESCRIPTION AND RESPONSIBILITIES: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Assesses, plans, and evaluates patient care needs.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Prioritizes patient care based on acuity level and available resources.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Carries out physician orders.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Assists physician during examination, treatment, and procedures.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Administers prescribed medications, changes dressings, cleans wounds, and monitors vital signs.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Serves as the primary coordinator of all disciplines for well-coordinated patient care.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Monitors, records, and communicates patient condition as appropriate utilizing computerized documentation systems.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Instructs and educates patients and families. </w:t>
            </w:r>
          </w:p>
          <w:p>
            <w:pPr>
              <w:numPr>
                <w:ilvl w:val="0"/>
                <w:numId w:val="5"/>
              </w:numPr>
              <w:tabs>
                <w:tab w:val="clear" w:pos="720"/>
              </w:tabs>
              <w:ind w:left="362" w:hanging="283"/>
              <w:jc w:val="both"/>
              <w:textAlignment w:val="baseline"/>
              <w:rPr>
                <w:rFonts w:eastAsia="Times New Roman" w:cstheme="minorHAnsi"/>
                <w:color w:val="000000"/>
                <w:lang w:val="en-PH" w:eastAsia="en-PH"/>
              </w:rPr>
            </w:pPr>
            <w:r>
              <w:rPr>
                <w:rFonts w:eastAsia="Times New Roman" w:cstheme="minorHAnsi"/>
                <w:color w:val="000000"/>
                <w:lang w:val="en-PH" w:eastAsia="en-PH"/>
              </w:rPr>
              <w:t>Follows Standard Precautions using personal protective equipment as required.</w:t>
            </w:r>
          </w:p>
          <w:p/>
        </w:tc>
      </w:tr>
    </w:tbl>
    <w:p/>
    <w:sectPr>
      <w:footerReference r:id="rId3" w:type="default"/>
      <w:pgSz w:w="12240" w:h="15840"/>
      <w:pgMar w:top="720" w:right="720" w:bottom="720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86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rial">
    <w:panose1 w:val="020B0704020202020204"/>
    <w:charset w:val="86"/>
    <w:family w:val="swiss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 New Roman (Body CS)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left:36pt;margin-top:755.4pt;height:36.1pt;width:539.4pt;mso-position-horizontal-relative:page;mso-position-vertical-relative:page;z-index:251659264;mso-width-relative:page;mso-height-relative:page;" fillcolor="#648276 [3208]" filled="t" stroked="f" coordsize="21600,21600" o:gfxdata="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NG2b/zYAAAADQEAAA8AAAAAAAAAAQAgAAAAOAAAAGRycy9kb3ducmV2LnhtbFBL&#10;AQIUABQAAAAIAIdO4kCnTqYH4AEAAKsDAAAOAAAAAAAAAAEAIAAAAD0BAABkcnMvZTJvRG9jLnht&#10;bFBLBQYAAAAABgAGAFkBAACP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2CD7"/>
    <w:multiLevelType w:val="multilevel"/>
    <w:tmpl w:val="2BC02C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A92348E"/>
    <w:multiLevelType w:val="multilevel"/>
    <w:tmpl w:val="3A92348E"/>
    <w:lvl w:ilvl="0" w:tentative="0">
      <w:start w:val="1"/>
      <w:numFmt w:val="bullet"/>
      <w:lvlText w:val=""/>
      <w:lvlJc w:val="left"/>
      <w:pPr>
        <w:ind w:left="86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8" w:hanging="360"/>
      </w:pPr>
      <w:rPr>
        <w:rFonts w:hint="default" w:ascii="Wingdings" w:hAnsi="Wingdings"/>
      </w:rPr>
    </w:lvl>
  </w:abstractNum>
  <w:abstractNum w:abstractNumId="2">
    <w:nsid w:val="47A125FF"/>
    <w:multiLevelType w:val="multilevel"/>
    <w:tmpl w:val="47A125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AA65A5C"/>
    <w:multiLevelType w:val="multilevel"/>
    <w:tmpl w:val="5AA65A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D223E63"/>
    <w:multiLevelType w:val="multilevel"/>
    <w:tmpl w:val="5D223E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94"/>
    <w:rsid w:val="000E1D44"/>
    <w:rsid w:val="001D30CB"/>
    <w:rsid w:val="001E1294"/>
    <w:rsid w:val="0020696E"/>
    <w:rsid w:val="002356A2"/>
    <w:rsid w:val="00244152"/>
    <w:rsid w:val="002D12DA"/>
    <w:rsid w:val="003019B2"/>
    <w:rsid w:val="00335E87"/>
    <w:rsid w:val="0034688D"/>
    <w:rsid w:val="00367DC9"/>
    <w:rsid w:val="0040233B"/>
    <w:rsid w:val="004C598E"/>
    <w:rsid w:val="00511A6E"/>
    <w:rsid w:val="0057534A"/>
    <w:rsid w:val="005A4CEB"/>
    <w:rsid w:val="00605A5B"/>
    <w:rsid w:val="006C60E6"/>
    <w:rsid w:val="006E70D3"/>
    <w:rsid w:val="0076410B"/>
    <w:rsid w:val="007A6D9C"/>
    <w:rsid w:val="007B0F94"/>
    <w:rsid w:val="00807552"/>
    <w:rsid w:val="008600A1"/>
    <w:rsid w:val="00A77921"/>
    <w:rsid w:val="00AE3B3A"/>
    <w:rsid w:val="00B444BE"/>
    <w:rsid w:val="00B575FB"/>
    <w:rsid w:val="00C1095A"/>
    <w:rsid w:val="00C55D85"/>
    <w:rsid w:val="00CA2273"/>
    <w:rsid w:val="00CD50FD"/>
    <w:rsid w:val="00D47124"/>
    <w:rsid w:val="00D77000"/>
    <w:rsid w:val="00DD5D7B"/>
    <w:rsid w:val="00F316AD"/>
    <w:rsid w:val="00F4501B"/>
    <w:rsid w:val="00F81E73"/>
    <w:rsid w:val="3F7DE04E"/>
    <w:rsid w:val="7FFE61AB"/>
    <w:rsid w:val="F2D5C316"/>
    <w:rsid w:val="FE0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2" w:semiHidden="0" w:name="heading 1"/>
    <w:lsdException w:qFormat="1" w:unhideWhenUsed="0" w:uiPriority="3" w:semiHidden="0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Theme="minorHAnsi" w:hAnsiTheme="minorHAnsi" w:eastAsiaTheme="minorHAnsi" w:cstheme="minorBidi"/>
      <w:color w:val="000000" w:themeColor="text1"/>
      <w:sz w:val="24"/>
      <w:szCs w:val="24"/>
      <w:lang w:val="en-US" w:eastAsia="en-US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8"/>
    <w:qFormat/>
    <w:uiPriority w:val="2"/>
    <w:pPr>
      <w:spacing w:before="120" w:after="120"/>
      <w:jc w:val="right"/>
      <w:outlineLvl w:val="0"/>
    </w:pPr>
    <w:rPr>
      <w:rFonts w:cs="Times New Roman (Body CS)"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paragraph" w:styleId="3">
    <w:name w:val="heading 2"/>
    <w:basedOn w:val="1"/>
    <w:next w:val="1"/>
    <w:link w:val="20"/>
    <w:qFormat/>
    <w:uiPriority w:val="3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semiHidden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4"/>
    <w:semiHidden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en-PH" w:eastAsia="en-PH"/>
    </w:rPr>
  </w:style>
  <w:style w:type="paragraph" w:styleId="7">
    <w:name w:val="Subtitle"/>
    <w:basedOn w:val="1"/>
    <w:next w:val="1"/>
    <w:link w:val="17"/>
    <w:qFormat/>
    <w:uiPriority w:val="1"/>
    <w:pPr>
      <w:spacing w:before="120" w:after="120"/>
    </w:pPr>
    <w:rPr>
      <w:rFonts w:cs="Times New Roman (Body CS)" w:asciiTheme="majorHAnsi" w:hAnsiTheme="majorHAnsi"/>
      <w:b/>
      <w:sz w:val="44"/>
    </w:rPr>
  </w:style>
  <w:style w:type="paragraph" w:styleId="8">
    <w:name w:val="Title"/>
    <w:basedOn w:val="1"/>
    <w:next w:val="1"/>
    <w:link w:val="16"/>
    <w:qFormat/>
    <w:uiPriority w:val="0"/>
    <w:pPr>
      <w:spacing w:before="120" w:after="120"/>
    </w:pPr>
    <w:rPr>
      <w:rFonts w:cs="Times New Roman (Body CS)" w:asciiTheme="majorHAnsi" w:hAnsiTheme="majorHAnsi"/>
      <w:sz w:val="90"/>
    </w:rPr>
  </w:style>
  <w:style w:type="character" w:styleId="10">
    <w:name w:val="Emphasis"/>
    <w:qFormat/>
    <w:uiPriority w:val="20"/>
    <w:rPr>
      <w:color w:val="648276" w:themeColor="accent5"/>
      <w14:textFill>
        <w14:solidFill>
          <w14:schemeClr w14:val="accent5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Header Char"/>
    <w:basedOn w:val="9"/>
    <w:link w:val="5"/>
    <w:semiHidden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5">
    <w:name w:val="Footer Char"/>
    <w:basedOn w:val="9"/>
    <w:link w:val="4"/>
    <w:semiHidden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Title Char"/>
    <w:basedOn w:val="9"/>
    <w:link w:val="8"/>
    <w:uiPriority w:val="0"/>
    <w:rPr>
      <w:rFonts w:cs="Times New Roman (Body CS)" w:asciiTheme="majorHAnsi" w:hAnsiTheme="majorHAnsi"/>
      <w:color w:val="000000" w:themeColor="text1"/>
      <w:sz w:val="90"/>
      <w14:textFill>
        <w14:solidFill>
          <w14:schemeClr w14:val="tx1"/>
        </w14:solidFill>
      </w14:textFill>
    </w:rPr>
  </w:style>
  <w:style w:type="character" w:customStyle="1" w:styleId="17">
    <w:name w:val="Subtitle Char"/>
    <w:basedOn w:val="9"/>
    <w:link w:val="7"/>
    <w:uiPriority w:val="1"/>
    <w:rPr>
      <w:rFonts w:cs="Times New Roman (Body CS)" w:asciiTheme="majorHAnsi" w:hAnsiTheme="majorHAnsi"/>
      <w:b/>
      <w:color w:val="000000" w:themeColor="text1"/>
      <w:sz w:val="44"/>
      <w14:textFill>
        <w14:solidFill>
          <w14:schemeClr w14:val="tx1"/>
        </w14:solidFill>
      </w14:textFill>
    </w:rPr>
  </w:style>
  <w:style w:type="character" w:customStyle="1" w:styleId="18">
    <w:name w:val="Heading 1 Char"/>
    <w:basedOn w:val="9"/>
    <w:link w:val="2"/>
    <w:uiPriority w:val="2"/>
    <w:rPr>
      <w:rFonts w:cs="Times New Roman (Body CS)"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paragraph" w:customStyle="1" w:styleId="19">
    <w:name w:val="TextLeft"/>
    <w:basedOn w:val="1"/>
    <w:next w:val="1"/>
    <w:qFormat/>
    <w:uiPriority w:val="4"/>
    <w:pPr>
      <w:spacing w:line="288" w:lineRule="auto"/>
      <w:jc w:val="right"/>
    </w:pPr>
    <w:rPr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Heading 2 Char"/>
    <w:basedOn w:val="9"/>
    <w:link w:val="3"/>
    <w:uiPriority w:val="3"/>
    <w:rPr>
      <w:rFonts w:asciiTheme="majorHAnsi" w:hAnsiTheme="majorHAnsi"/>
      <w:b/>
      <w:color w:val="648276" w:themeColor="accent5"/>
      <w:sz w:val="28"/>
      <w14:textFill>
        <w14:solidFill>
          <w14:schemeClr w14:val="accent5"/>
        </w14:solidFill>
      </w14:textFill>
    </w:rPr>
  </w:style>
  <w:style w:type="paragraph" w:customStyle="1" w:styleId="21">
    <w:name w:val="SmallText"/>
    <w:basedOn w:val="1"/>
    <w:next w:val="1"/>
    <w:qFormat/>
    <w:uiPriority w:val="6"/>
    <w:rPr>
      <w:i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2">
    <w:name w:val="TextRight"/>
    <w:basedOn w:val="1"/>
    <w:next w:val="1"/>
    <w:qFormat/>
    <w:uiPriority w:val="5"/>
    <w:pPr>
      <w:spacing w:line="288" w:lineRule="auto"/>
    </w:pPr>
    <w:rPr>
      <w:rFonts w:cs="Times New Roman (Body CS)"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Placeholder Text"/>
    <w:basedOn w:val="9"/>
    <w:semiHidden/>
    <w:uiPriority w:val="99"/>
    <w:rPr>
      <w:color w:val="808080"/>
    </w:rPr>
  </w:style>
  <w:style w:type="character" w:customStyle="1" w:styleId="24">
    <w:name w:val="apple-tab-span"/>
    <w:basedOn w:val="9"/>
    <w:qFormat/>
    <w:uiPriority w:val="0"/>
  </w:style>
  <w:style w:type="paragraph" w:customStyle="1" w:styleId="25">
    <w:name w:val="List Paragraph"/>
    <w:basedOn w:val="1"/>
    <w:semiHidden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zayn2006/Library/Containers/com.kingsoft.wpsoffice.mac.global/Data/C:\Users\Sheenita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C588502702A454A80BC82E905D8B15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464B1-91CF-42A7-A06C-68A468DF2FE1}"/>
      </w:docPartPr>
      <w:docPartBody>
        <w:p>
          <w:pPr>
            <w:pStyle w:val="5"/>
          </w:pPr>
          <w:r>
            <w:t>Contact</w:t>
          </w:r>
        </w:p>
      </w:docPartBody>
    </w:docPart>
    <w:docPart>
      <w:docPartPr>
        <w:name w:val="050A822378634B2082972A9ABC7B982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E3BE05-F7E6-4A5D-A6F1-A2A0BE06CE03}"/>
      </w:docPartPr>
      <w:docPartBody>
        <w:p>
          <w:pPr>
            <w:pStyle w:val="6"/>
          </w:pPr>
          <w:r>
            <w:t>Education</w:t>
          </w:r>
        </w:p>
      </w:docPartBody>
    </w:docPart>
    <w:docPart>
      <w:docPartPr>
        <w:name w:val="3F483EE1D9BF4CCDB4DA50B2E3BC83D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745BD-67C3-4512-9638-F3CB39348504}"/>
      </w:docPartPr>
      <w:docPartBody>
        <w:p>
          <w:pPr>
            <w:pStyle w:val="7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 New Roman (Body CS)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黑体-简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EB"/>
    <w:rsid w:val="00111AEB"/>
    <w:rsid w:val="00B81912"/>
    <w:rsid w:val="00E9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nhideWhenUsed="0" w:uiPriority="20" w:semiHidden="0" w:name="Emphasis"/>
    <w:lsdException w:qFormat="1" w:uiPriority="99" w:semiHidden="0" w:name="Normal Tabl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color w:val="648276" w:themeColor="accent5"/>
      <w14:textFill>
        <w14:solidFill>
          <w14:schemeClr w14:val="accent5"/>
        </w14:solidFill>
      </w14:textFill>
    </w:rPr>
  </w:style>
  <w:style w:type="paragraph" w:customStyle="1" w:styleId="5">
    <w:name w:val="4C588502702A454A80BC82E905D8B15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6">
    <w:name w:val="050A822378634B2082972A9ABC7B982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7">
    <w:name w:val="3F483EE1D9BF4CCDB4DA50B2E3BC83D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</w:style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resume.dotx</Template>
  <Pages>2</Pages>
  <Words>692</Words>
  <Characters>3951</Characters>
  <Lines>32</Lines>
  <Paragraphs>9</Paragraphs>
  <ScaleCrop>false</ScaleCrop>
  <LinksUpToDate>false</LinksUpToDate>
  <CharactersWithSpaces>4634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2021-10-12T06:11:00Z</dcterms:created>
  <dcterms:modified xsi:type="dcterms:W3CDTF">2021-10-21T12:18:16Z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1033-3.1.4.5932</vt:lpwstr>
  </property>
</Properties>
</file>