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71D5" w14:textId="77777777" w:rsidR="00F427E8" w:rsidRDefault="00500C77">
      <w:pPr>
        <w:spacing w:after="0"/>
        <w:rPr>
          <w:rFonts w:ascii="Book Antiqua" w:eastAsia="Book Antiqua" w:hAnsi="Book Antiqua" w:cs="Book Antiqua"/>
          <w:b/>
          <w:sz w:val="36"/>
          <w:szCs w:val="36"/>
        </w:rPr>
      </w:pPr>
      <w:r>
        <w:rPr>
          <w:rFonts w:ascii="Book Antiqua" w:eastAsia="Book Antiqua" w:hAnsi="Book Antiqua" w:cs="Book Antiqua"/>
          <w:b/>
          <w:sz w:val="36"/>
          <w:szCs w:val="36"/>
        </w:rPr>
        <w:t>Kristine Pineda Antonio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EB885B" wp14:editId="03DAD2EB">
            <wp:simplePos x="0" y="0"/>
            <wp:positionH relativeFrom="column">
              <wp:posOffset>4912995</wp:posOffset>
            </wp:positionH>
            <wp:positionV relativeFrom="paragraph">
              <wp:posOffset>-314324</wp:posOffset>
            </wp:positionV>
            <wp:extent cx="1391920" cy="1433195"/>
            <wp:effectExtent l="0" t="0" r="0" b="0"/>
            <wp:wrapSquare wrapText="bothSides" distT="0" distB="0" distL="114300" distR="114300"/>
            <wp:docPr id="2" name="image1.jpg" descr="D:\My Documents\Downloads\tin pi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:\My Documents\Downloads\tin pic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433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636AC75" w14:textId="77777777" w:rsidR="00F427E8" w:rsidRDefault="00500C77">
      <w:pPr>
        <w:spacing w:after="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2629 B Interior 14 Dagupan Extension Tondo Manila Phils.</w:t>
      </w:r>
    </w:p>
    <w:p w14:paraId="7A82C131" w14:textId="77777777" w:rsidR="00F427E8" w:rsidRDefault="00500C77">
      <w:pPr>
        <w:spacing w:after="0"/>
        <w:rPr>
          <w:rFonts w:ascii="Book Antiqua" w:eastAsia="Book Antiqua" w:hAnsi="Book Antiqua" w:cs="Book Antiqua"/>
          <w:sz w:val="28"/>
          <w:szCs w:val="28"/>
        </w:rPr>
      </w:pPr>
      <w:r>
        <w:rPr>
          <w:rFonts w:ascii="Book Antiqua" w:eastAsia="Book Antiqua" w:hAnsi="Book Antiqua" w:cs="Book Antiqua"/>
          <w:sz w:val="28"/>
          <w:szCs w:val="28"/>
        </w:rPr>
        <w:t>Contact No. +639956494437</w:t>
      </w:r>
    </w:p>
    <w:p w14:paraId="053A79F4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sz w:val="28"/>
          <w:szCs w:val="28"/>
        </w:rPr>
        <w:t xml:space="preserve">Email Add: </w:t>
      </w:r>
      <w:hyperlink r:id="rId9">
        <w:r>
          <w:rPr>
            <w:rFonts w:ascii="Book Antiqua" w:eastAsia="Book Antiqua" w:hAnsi="Book Antiqua" w:cs="Book Antiqua"/>
            <w:color w:val="0000FF"/>
            <w:sz w:val="28"/>
            <w:szCs w:val="28"/>
            <w:u w:val="single"/>
          </w:rPr>
          <w:t>antoniokristine07@gmail.com</w:t>
        </w:r>
      </w:hyperlink>
    </w:p>
    <w:p w14:paraId="2F653093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58055450" w14:textId="77777777" w:rsidR="00F427E8" w:rsidRDefault="00500C77">
      <w:pPr>
        <w:spacing w:after="0"/>
        <w:rPr>
          <w:rFonts w:ascii="Book Antiqua" w:eastAsia="Book Antiqua" w:hAnsi="Book Antiqua" w:cs="Book Antiqua"/>
          <w:b/>
          <w:sz w:val="30"/>
          <w:szCs w:val="30"/>
        </w:rPr>
      </w:pPr>
      <w:r>
        <w:rPr>
          <w:rFonts w:ascii="Book Antiqua" w:eastAsia="Book Antiqua" w:hAnsi="Book Antiqua" w:cs="Book Antiqua"/>
          <w:b/>
          <w:sz w:val="30"/>
          <w:szCs w:val="30"/>
        </w:rPr>
        <w:t>Work Experiences</w:t>
      </w:r>
    </w:p>
    <w:p w14:paraId="5F8063E4" w14:textId="77777777" w:rsidR="00F427E8" w:rsidRDefault="00F427E8">
      <w:pPr>
        <w:spacing w:after="0"/>
        <w:rPr>
          <w:rFonts w:ascii="Book Antiqua" w:eastAsia="Book Antiqua" w:hAnsi="Book Antiqua" w:cs="Book Antiqua"/>
          <w:b/>
          <w:sz w:val="20"/>
          <w:szCs w:val="20"/>
        </w:rPr>
      </w:pPr>
    </w:p>
    <w:p w14:paraId="5B851212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Counter Department Manager</w:t>
      </w:r>
    </w:p>
    <w:p w14:paraId="1B131A21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 xml:space="preserve">May 9, 2019 up to Present </w:t>
      </w:r>
    </w:p>
    <w:p w14:paraId="46DE1272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The SM Store Estancia</w:t>
      </w:r>
    </w:p>
    <w:p w14:paraId="50766A91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Capitol Commons, Barangay Oranbo Pasig City.</w:t>
      </w:r>
    </w:p>
    <w:p w14:paraId="69E31DA1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48F4AB57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 the entire</w:t>
      </w:r>
      <w:r>
        <w:rPr>
          <w:rFonts w:ascii="Book Antiqua" w:eastAsia="Book Antiqua" w:hAnsi="Book Antiqua" w:cs="Book Antiqua"/>
          <w:color w:val="000000"/>
        </w:rPr>
        <w:t xml:space="preserve"> store operation.</w:t>
      </w:r>
    </w:p>
    <w:p w14:paraId="6D5DFA20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Provide daily staff </w:t>
      </w:r>
      <w:r>
        <w:rPr>
          <w:rFonts w:ascii="Book Antiqua" w:eastAsia="Book Antiqua" w:hAnsi="Book Antiqua" w:cs="Book Antiqua"/>
        </w:rPr>
        <w:t>schedules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49518F71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Monitoring all New Memo regarding upcoming Promos.</w:t>
      </w:r>
    </w:p>
    <w:p w14:paraId="58F8B897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counseling</w:t>
      </w:r>
      <w:r>
        <w:rPr>
          <w:rFonts w:ascii="Book Antiqua" w:eastAsia="Book Antiqua" w:hAnsi="Book Antiqua" w:cs="Book Antiqua"/>
          <w:color w:val="000000"/>
        </w:rPr>
        <w:t xml:space="preserve"> and motivating cashiers.</w:t>
      </w:r>
    </w:p>
    <w:p w14:paraId="58CE7130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Ensure that customer service meets company standards.</w:t>
      </w:r>
    </w:p>
    <w:p w14:paraId="02D933B4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Completing weekly supplies inventory.</w:t>
      </w:r>
    </w:p>
    <w:p w14:paraId="61A13E21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Handles complaints and inquiries efficiently.</w:t>
      </w:r>
    </w:p>
    <w:p w14:paraId="01D96B9C" w14:textId="77777777" w:rsidR="00F427E8" w:rsidRDefault="00F427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D01EE35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Assistant Branch Manager</w:t>
      </w:r>
    </w:p>
    <w:p w14:paraId="1E1C1304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July 17, 2017 to March 1, 2019</w:t>
      </w:r>
    </w:p>
    <w:p w14:paraId="36124DEC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Executive Optical</w:t>
      </w:r>
    </w:p>
    <w:p w14:paraId="77441A47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SM Mall of Asia, Pasay City</w:t>
      </w:r>
    </w:p>
    <w:p w14:paraId="0AB11F84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4812B909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 the entire</w:t>
      </w:r>
      <w:r>
        <w:rPr>
          <w:rFonts w:ascii="Book Antiqua" w:eastAsia="Book Antiqua" w:hAnsi="Book Antiqua" w:cs="Book Antiqua"/>
          <w:color w:val="000000"/>
        </w:rPr>
        <w:t xml:space="preserve"> store operation.</w:t>
      </w:r>
    </w:p>
    <w:p w14:paraId="11515CF3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Provide daily staff </w:t>
      </w:r>
      <w:r>
        <w:rPr>
          <w:rFonts w:ascii="Book Antiqua" w:eastAsia="Book Antiqua" w:hAnsi="Book Antiqua" w:cs="Book Antiqua"/>
        </w:rPr>
        <w:t>schedules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79677F1C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Ordering of products required for operation.</w:t>
      </w:r>
    </w:p>
    <w:p w14:paraId="12845527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the monthly inventory and all the variances.</w:t>
      </w:r>
    </w:p>
    <w:p w14:paraId="79C375EE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Labor Cost.</w:t>
      </w:r>
    </w:p>
    <w:p w14:paraId="5A903793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 Ensure that customer service meets company standards.</w:t>
      </w:r>
    </w:p>
    <w:p w14:paraId="69B0F604" w14:textId="77777777" w:rsidR="00F427E8" w:rsidRDefault="00F427E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Book Antiqua" w:eastAsia="Book Antiqua" w:hAnsi="Book Antiqua" w:cs="Book Antiqua"/>
        </w:rPr>
      </w:pPr>
    </w:p>
    <w:p w14:paraId="44DADBB5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Assistant Restaurant Manager</w:t>
      </w:r>
    </w:p>
    <w:p w14:paraId="1B2B89F2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January 10, 2017  to July 8, 2017</w:t>
      </w:r>
    </w:p>
    <w:p w14:paraId="7057BE8F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Kuya J Restaurant</w:t>
      </w:r>
    </w:p>
    <w:p w14:paraId="7136763F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Otis, Manila</w:t>
      </w:r>
    </w:p>
    <w:p w14:paraId="51634A4B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6925FF60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 the entire</w:t>
      </w:r>
      <w:r>
        <w:rPr>
          <w:rFonts w:ascii="Book Antiqua" w:eastAsia="Book Antiqua" w:hAnsi="Book Antiqua" w:cs="Book Antiqua"/>
          <w:color w:val="000000"/>
        </w:rPr>
        <w:t xml:space="preserve"> restaurant operation.</w:t>
      </w:r>
    </w:p>
    <w:p w14:paraId="71C307CC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Provide daily staff </w:t>
      </w:r>
      <w:r>
        <w:rPr>
          <w:rFonts w:ascii="Book Antiqua" w:eastAsia="Book Antiqua" w:hAnsi="Book Antiqua" w:cs="Book Antiqua"/>
        </w:rPr>
        <w:t>schedules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620F1BF6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Order ingredients and supplies required for restaurant operation.</w:t>
      </w:r>
    </w:p>
    <w:p w14:paraId="78B09A22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the monthly inventory and all the variances.</w:t>
      </w:r>
    </w:p>
    <w:p w14:paraId="2A160E87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Labor Cost and Food Cost.</w:t>
      </w:r>
    </w:p>
    <w:p w14:paraId="2B381468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Ensure that both food and service meet quality control standards.</w:t>
      </w:r>
    </w:p>
    <w:p w14:paraId="21739893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Shift Manager</w:t>
      </w:r>
    </w:p>
    <w:p w14:paraId="6AB0FB1E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March 19, 2014 to November 19, 2015</w:t>
      </w:r>
    </w:p>
    <w:p w14:paraId="229EA530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KFC (Hi-Flyer Food Canada Inc.)</w:t>
      </w:r>
    </w:p>
    <w:p w14:paraId="3B33DC82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Brandon, Manitoba Canada</w:t>
      </w:r>
    </w:p>
    <w:p w14:paraId="4F9F384C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2A3FA9FB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Supervise, coordinate and schedule the activities of kitchen and counter staff.</w:t>
      </w:r>
    </w:p>
    <w:p w14:paraId="6768CB03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Train hourly staff on food and quality and safety standards.</w:t>
      </w:r>
    </w:p>
    <w:p w14:paraId="3A412136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Ensure that both food and service meet quality control standards.</w:t>
      </w:r>
    </w:p>
    <w:p w14:paraId="6FA3D667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Provide daily section cleaning schedule, both foh and boh.</w:t>
      </w:r>
    </w:p>
    <w:p w14:paraId="7B6519B0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Estimate and order ingredients and supplies required for meal preparation.</w:t>
      </w:r>
    </w:p>
    <w:p w14:paraId="709760E8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Make the restaurant always ready for the YUM Audit.</w:t>
      </w:r>
    </w:p>
    <w:p w14:paraId="7A6D9ABD" w14:textId="77777777" w:rsidR="00F427E8" w:rsidRDefault="00500C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Attending weekly manager’s meeting for PnL Reporting of weekly store performance.</w:t>
      </w:r>
    </w:p>
    <w:p w14:paraId="59D64B9B" w14:textId="77777777" w:rsidR="00F427E8" w:rsidRDefault="00F427E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Book Antiqua" w:eastAsia="Book Antiqua" w:hAnsi="Book Antiqua" w:cs="Book Antiqua"/>
          <w:sz w:val="16"/>
          <w:szCs w:val="16"/>
        </w:rPr>
      </w:pPr>
    </w:p>
    <w:p w14:paraId="0D1F5865" w14:textId="77777777" w:rsidR="00F427E8" w:rsidRDefault="00F427E8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Book Antiqua" w:eastAsia="Book Antiqua" w:hAnsi="Book Antiqua" w:cs="Book Antiqua"/>
          <w:sz w:val="16"/>
          <w:szCs w:val="16"/>
        </w:rPr>
      </w:pPr>
    </w:p>
    <w:p w14:paraId="068EE16D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Dining Supervisor</w:t>
      </w:r>
    </w:p>
    <w:p w14:paraId="326AD80F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July 22, 2013 to March 05, 2014</w:t>
      </w:r>
    </w:p>
    <w:p w14:paraId="47EF7989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  <w:b/>
        </w:rPr>
        <w:t>Max’s</w:t>
      </w:r>
      <w:r>
        <w:rPr>
          <w:rFonts w:ascii="Book Antiqua" w:eastAsia="Book Antiqua" w:hAnsi="Book Antiqua" w:cs="Book Antiqua"/>
        </w:rPr>
        <w:t xml:space="preserve"> </w:t>
      </w:r>
      <w:r>
        <w:rPr>
          <w:rFonts w:ascii="Book Antiqua" w:eastAsia="Book Antiqua" w:hAnsi="Book Antiqua" w:cs="Book Antiqua"/>
          <w:b/>
        </w:rPr>
        <w:t>Restaurant</w:t>
      </w:r>
    </w:p>
    <w:p w14:paraId="49165E8D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Eastwood Libis Quezon City.</w:t>
      </w:r>
    </w:p>
    <w:p w14:paraId="7A3622A2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09DB91C6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for </w:t>
      </w:r>
      <w:r>
        <w:rPr>
          <w:rFonts w:ascii="Book Antiqua" w:eastAsia="Book Antiqua" w:hAnsi="Book Antiqua" w:cs="Book Antiqua"/>
        </w:rPr>
        <w:t>providing the Front</w:t>
      </w:r>
      <w:r>
        <w:rPr>
          <w:rFonts w:ascii="Book Antiqua" w:eastAsia="Book Antiqua" w:hAnsi="Book Antiqua" w:cs="Book Antiqua"/>
          <w:color w:val="000000"/>
        </w:rPr>
        <w:t xml:space="preserve"> of the House schedule.</w:t>
      </w:r>
    </w:p>
    <w:p w14:paraId="47740237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 the entire</w:t>
      </w:r>
      <w:r>
        <w:rPr>
          <w:rFonts w:ascii="Book Antiqua" w:eastAsia="Book Antiqua" w:hAnsi="Book Antiqua" w:cs="Book Antiqua"/>
          <w:color w:val="000000"/>
        </w:rPr>
        <w:t xml:space="preserve"> restaurant operation.</w:t>
      </w:r>
    </w:p>
    <w:p w14:paraId="4885D50B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inspecting</w:t>
      </w:r>
      <w:r>
        <w:rPr>
          <w:rFonts w:ascii="Book Antiqua" w:eastAsia="Book Antiqua" w:hAnsi="Book Antiqua" w:cs="Book Antiqua"/>
          <w:color w:val="000000"/>
        </w:rPr>
        <w:t>, assessing and evaluating the quality of newly delivered bakery products.</w:t>
      </w:r>
    </w:p>
    <w:p w14:paraId="514AD166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in every shift meeting assembly.</w:t>
      </w:r>
    </w:p>
    <w:p w14:paraId="3E501E0E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</w:t>
      </w:r>
      <w:r>
        <w:rPr>
          <w:rFonts w:ascii="Book Antiqua" w:eastAsia="Book Antiqua" w:hAnsi="Book Antiqua" w:cs="Book Antiqua"/>
          <w:color w:val="000000"/>
        </w:rPr>
        <w:t xml:space="preserve"> daily sales.</w:t>
      </w:r>
    </w:p>
    <w:p w14:paraId="229DDD6C" w14:textId="77777777" w:rsidR="00F427E8" w:rsidRDefault="00500C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providing</w:t>
      </w:r>
      <w:r>
        <w:rPr>
          <w:rFonts w:ascii="Book Antiqua" w:eastAsia="Book Antiqua" w:hAnsi="Book Antiqua" w:cs="Book Antiqua"/>
          <w:color w:val="000000"/>
        </w:rPr>
        <w:t xml:space="preserve">/hiring front of the house personnel.  </w:t>
      </w:r>
    </w:p>
    <w:p w14:paraId="1D444603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5F3EA965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01F56C66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Junior Assistant Restaurant Manager</w:t>
      </w:r>
    </w:p>
    <w:p w14:paraId="3F4C3D54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June 29, 2009 to July 16, 2013</w:t>
      </w:r>
    </w:p>
    <w:p w14:paraId="6AD982CD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KFC Philippines</w:t>
      </w:r>
    </w:p>
    <w:p w14:paraId="357BE7A9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Welcome Rotonda Espana, Quezon City.</w:t>
      </w:r>
    </w:p>
    <w:p w14:paraId="6D731B87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Job Description/Duties and Responsibilities</w:t>
      </w:r>
    </w:p>
    <w:p w14:paraId="73F401C7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providing team members/riders schedule.</w:t>
      </w:r>
    </w:p>
    <w:p w14:paraId="72F51352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preparing monthly/daily inventory of store stocks.</w:t>
      </w:r>
    </w:p>
    <w:p w14:paraId="3EF31D83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product</w:t>
      </w:r>
      <w:r>
        <w:rPr>
          <w:rFonts w:ascii="Book Antiqua" w:eastAsia="Book Antiqua" w:hAnsi="Book Antiqua" w:cs="Book Antiqua"/>
          <w:color w:val="000000"/>
        </w:rPr>
        <w:t xml:space="preserve"> projection.</w:t>
      </w:r>
    </w:p>
    <w:p w14:paraId="0FBFF3A6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monitoring</w:t>
      </w:r>
      <w:r>
        <w:rPr>
          <w:rFonts w:ascii="Book Antiqua" w:eastAsia="Book Antiqua" w:hAnsi="Book Antiqua" w:cs="Book Antiqua"/>
          <w:color w:val="000000"/>
        </w:rPr>
        <w:t xml:space="preserve"> restaurant operations.</w:t>
      </w:r>
    </w:p>
    <w:p w14:paraId="51F2DE9A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inspecting</w:t>
      </w:r>
      <w:r>
        <w:rPr>
          <w:rFonts w:ascii="Book Antiqua" w:eastAsia="Book Antiqua" w:hAnsi="Book Antiqua" w:cs="Book Antiqua"/>
          <w:color w:val="000000"/>
        </w:rPr>
        <w:t>, assessing and evaluating the quality of newly delivered raw materials.</w:t>
      </w:r>
    </w:p>
    <w:p w14:paraId="6D5295BB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the monthly</w:t>
      </w:r>
      <w:r>
        <w:rPr>
          <w:rFonts w:ascii="Book Antiqua" w:eastAsia="Book Antiqua" w:hAnsi="Book Antiqua" w:cs="Book Antiqua"/>
          <w:color w:val="000000"/>
        </w:rPr>
        <w:t xml:space="preserve"> meeting </w:t>
      </w:r>
      <w:r>
        <w:rPr>
          <w:rFonts w:ascii="Book Antiqua" w:eastAsia="Book Antiqua" w:hAnsi="Book Antiqua" w:cs="Book Antiqua"/>
        </w:rPr>
        <w:t>assembly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14471455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Bulk Order/Sales Manager.</w:t>
      </w:r>
    </w:p>
    <w:p w14:paraId="05E3BBDA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Delivery Manager for a year.</w:t>
      </w:r>
    </w:p>
    <w:p w14:paraId="0CAA4BCD" w14:textId="77777777" w:rsidR="00F427E8" w:rsidRDefault="00500C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Monitor all the marketing awareness within our RTA, if we are increasing our sales and providing good services.</w:t>
      </w:r>
    </w:p>
    <w:p w14:paraId="7C2AB463" w14:textId="77777777" w:rsidR="00F427E8" w:rsidRDefault="00500C7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Waitress</w:t>
      </w:r>
    </w:p>
    <w:p w14:paraId="0D572DA8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September 05, 2005 to July 03, 2008</w:t>
      </w:r>
    </w:p>
    <w:p w14:paraId="647F4AE3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T.G.I.Friday’s Restaurant</w:t>
      </w:r>
    </w:p>
    <w:p w14:paraId="0268E3E6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Doha, Qatar.</w:t>
      </w:r>
    </w:p>
    <w:p w14:paraId="0CFBA495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Duties and Responsibilities</w:t>
      </w:r>
    </w:p>
    <w:p w14:paraId="2CE59A2F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for taking guest orders.</w:t>
      </w:r>
    </w:p>
    <w:p w14:paraId="7F58D46D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delivering</w:t>
      </w:r>
      <w:r>
        <w:rPr>
          <w:rFonts w:ascii="Book Antiqua" w:eastAsia="Book Antiqua" w:hAnsi="Book Antiqua" w:cs="Book Antiqua"/>
          <w:color w:val="000000"/>
        </w:rPr>
        <w:t xml:space="preserve"> guest food on time.</w:t>
      </w:r>
    </w:p>
    <w:p w14:paraId="0DDA68FA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to attend guest needs at all times.</w:t>
      </w:r>
    </w:p>
    <w:p w14:paraId="0EF9F4FF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to present and collect guest bills/payment.</w:t>
      </w:r>
    </w:p>
    <w:p w14:paraId="26389AA1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Responsible in maintaining table set-up</w:t>
      </w:r>
    </w:p>
    <w:p w14:paraId="6490CA9C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 xml:space="preserve">Responsible </w:t>
      </w:r>
      <w:r>
        <w:rPr>
          <w:rFonts w:ascii="Book Antiqua" w:eastAsia="Book Antiqua" w:hAnsi="Book Antiqua" w:cs="Book Antiqua"/>
        </w:rPr>
        <w:t>for training</w:t>
      </w:r>
      <w:r>
        <w:rPr>
          <w:rFonts w:ascii="Book Antiqua" w:eastAsia="Book Antiqua" w:hAnsi="Book Antiqua" w:cs="Book Antiqua"/>
          <w:color w:val="000000"/>
        </w:rPr>
        <w:t xml:space="preserve"> newly hired </w:t>
      </w:r>
      <w:r>
        <w:rPr>
          <w:rFonts w:ascii="Book Antiqua" w:eastAsia="Book Antiqua" w:hAnsi="Book Antiqua" w:cs="Book Antiqua"/>
        </w:rPr>
        <w:t>employees</w:t>
      </w:r>
      <w:r>
        <w:rPr>
          <w:rFonts w:ascii="Book Antiqua" w:eastAsia="Book Antiqua" w:hAnsi="Book Antiqua" w:cs="Book Antiqua"/>
          <w:color w:val="000000"/>
        </w:rPr>
        <w:t>.</w:t>
      </w:r>
    </w:p>
    <w:p w14:paraId="21B99E63" w14:textId="77777777" w:rsidR="00F427E8" w:rsidRDefault="00500C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rFonts w:ascii="Book Antiqua" w:eastAsia="Book Antiqua" w:hAnsi="Book Antiqua" w:cs="Book Antiqua"/>
          <w:color w:val="000000"/>
        </w:rPr>
        <w:t>Training Manager for 2years</w:t>
      </w:r>
    </w:p>
    <w:p w14:paraId="68FDFC07" w14:textId="77777777" w:rsidR="00F427E8" w:rsidRDefault="00F427E8">
      <w:pPr>
        <w:spacing w:after="0"/>
        <w:rPr>
          <w:rFonts w:ascii="Book Antiqua" w:eastAsia="Book Antiqua" w:hAnsi="Book Antiqua" w:cs="Book Antiqua"/>
          <w:b/>
        </w:rPr>
      </w:pPr>
    </w:p>
    <w:p w14:paraId="72BA7DFE" w14:textId="77777777" w:rsidR="00F427E8" w:rsidRDefault="00500C77">
      <w:pPr>
        <w:spacing w:after="0"/>
        <w:rPr>
          <w:rFonts w:ascii="Book Antiqua" w:eastAsia="Book Antiqua" w:hAnsi="Book Antiqua" w:cs="Book Antiqua"/>
          <w:b/>
          <w:sz w:val="16"/>
          <w:szCs w:val="16"/>
        </w:rPr>
      </w:pPr>
      <w:r>
        <w:rPr>
          <w:rFonts w:ascii="Book Antiqua" w:eastAsia="Book Antiqua" w:hAnsi="Book Antiqua" w:cs="Book Antiqua"/>
          <w:b/>
        </w:rPr>
        <w:t>TRAINING and SEMINARS ATTENDED:</w:t>
      </w:r>
    </w:p>
    <w:p w14:paraId="7780773A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Training Center: Max’s Restaurant 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           </w:t>
      </w:r>
      <w:r>
        <w:rPr>
          <w:rFonts w:ascii="Book Antiqua" w:eastAsia="Book Antiqua" w:hAnsi="Book Antiqua" w:cs="Book Antiqua"/>
        </w:rPr>
        <w:tab/>
        <w:t>Duration: Nov. 20, 2000 to Jan. 29,2001</w:t>
      </w:r>
    </w:p>
    <w:p w14:paraId="166AD2F3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 Address: Gilmore Quezon City, Philippines</w:t>
      </w:r>
    </w:p>
    <w:p w14:paraId="1B2B76E4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Title: Restaurant OJT </w:t>
      </w:r>
    </w:p>
    <w:p w14:paraId="6D7CCEA9" w14:textId="77777777" w:rsidR="00F427E8" w:rsidRDefault="00F427E8">
      <w:pPr>
        <w:spacing w:after="0"/>
        <w:rPr>
          <w:rFonts w:ascii="Book Antiqua" w:eastAsia="Book Antiqua" w:hAnsi="Book Antiqua" w:cs="Book Antiqua"/>
          <w:sz w:val="16"/>
          <w:szCs w:val="16"/>
        </w:rPr>
      </w:pPr>
    </w:p>
    <w:p w14:paraId="68110E52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Training Center: Mandarin Hotel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Duration: Oct. 21, 2002 to Dec. 31, 2002 </w:t>
      </w:r>
    </w:p>
    <w:p w14:paraId="715F5367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Address: Makati Ave., Makati City Philippines </w:t>
      </w:r>
    </w:p>
    <w:p w14:paraId="710F7AAB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Title: Hotel OJT</w:t>
      </w:r>
    </w:p>
    <w:p w14:paraId="79E1F3D2" w14:textId="77777777" w:rsidR="00F427E8" w:rsidRDefault="00F427E8">
      <w:pPr>
        <w:spacing w:after="0"/>
        <w:rPr>
          <w:rFonts w:ascii="Book Antiqua" w:eastAsia="Book Antiqua" w:hAnsi="Book Antiqua" w:cs="Book Antiqua"/>
          <w:b/>
          <w:sz w:val="16"/>
          <w:szCs w:val="16"/>
        </w:rPr>
      </w:pPr>
    </w:p>
    <w:p w14:paraId="6C53A94F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Training Center:  KFC Training Center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>Duration: June 29, 2009  to Nov. 13, 2011</w:t>
      </w:r>
    </w:p>
    <w:p w14:paraId="60933CCD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Address: Roces Ave. Quezon City. </w:t>
      </w:r>
    </w:p>
    <w:p w14:paraId="0B905D1E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Title: Restaurant Management Training System</w:t>
      </w:r>
    </w:p>
    <w:p w14:paraId="3C50F6CE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(Basic Operation Training and Developing Champions-Leading A Shift)</w:t>
      </w:r>
    </w:p>
    <w:p w14:paraId="09190B70" w14:textId="77777777" w:rsidR="00F427E8" w:rsidRDefault="00F427E8">
      <w:pPr>
        <w:spacing w:after="0"/>
        <w:rPr>
          <w:rFonts w:ascii="Book Antiqua" w:eastAsia="Book Antiqua" w:hAnsi="Book Antiqua" w:cs="Book Antiqua"/>
          <w:sz w:val="20"/>
          <w:szCs w:val="20"/>
        </w:rPr>
      </w:pPr>
    </w:p>
    <w:p w14:paraId="20D88FEC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Training Center:  KFC Training Center </w:t>
      </w:r>
      <w:r>
        <w:rPr>
          <w:rFonts w:ascii="Book Antiqua" w:eastAsia="Book Antiqua" w:hAnsi="Book Antiqua" w:cs="Book Antiqua"/>
        </w:rPr>
        <w:tab/>
        <w:t xml:space="preserve">      </w:t>
      </w:r>
      <w:r>
        <w:rPr>
          <w:rFonts w:ascii="Book Antiqua" w:eastAsia="Book Antiqua" w:hAnsi="Book Antiqua" w:cs="Book Antiqua"/>
        </w:rPr>
        <w:tab/>
        <w:t xml:space="preserve">Duration: May 04-07, 2010 </w:t>
      </w:r>
    </w:p>
    <w:p w14:paraId="2F16081C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 Roces Ave. Quezon City.</w:t>
      </w:r>
    </w:p>
    <w:p w14:paraId="7B41D690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Title: Management Trainee Developing Program</w:t>
      </w:r>
    </w:p>
    <w:p w14:paraId="27D13B97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20E7CB47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Training Center:  Camp Allen </w:t>
      </w:r>
      <w:r>
        <w:rPr>
          <w:rFonts w:ascii="Book Antiqua" w:eastAsia="Book Antiqua" w:hAnsi="Book Antiqua" w:cs="Book Antiqua"/>
        </w:rPr>
        <w:tab/>
        <w:t xml:space="preserve">                           Duration:  August 19 -20, 2010  </w:t>
      </w:r>
    </w:p>
    <w:p w14:paraId="776E17D7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 Sta.Cruz, Laguna.</w:t>
      </w:r>
    </w:p>
    <w:p w14:paraId="55958405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</w:rPr>
        <w:t>Title: LAKAD (Lagi Akong Kasali Dyan) Taining Seminar</w:t>
      </w:r>
    </w:p>
    <w:p w14:paraId="63F6A9D4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08DE0715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Training Center:  KFC Training Center </w:t>
      </w:r>
      <w:r>
        <w:rPr>
          <w:rFonts w:ascii="Book Antiqua" w:eastAsia="Book Antiqua" w:hAnsi="Book Antiqua" w:cs="Book Antiqua"/>
        </w:rPr>
        <w:tab/>
        <w:t xml:space="preserve"> </w:t>
      </w:r>
      <w:r>
        <w:rPr>
          <w:rFonts w:ascii="Book Antiqua" w:eastAsia="Book Antiqua" w:hAnsi="Book Antiqua" w:cs="Book Antiqua"/>
        </w:rPr>
        <w:tab/>
        <w:t xml:space="preserve">  Duration:  February 7-10, 2012 </w:t>
      </w:r>
    </w:p>
    <w:p w14:paraId="48C254AB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Address: Roces Ave. Quezon City, Philippines </w:t>
      </w:r>
    </w:p>
    <w:p w14:paraId="62370C1F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Title: Junior Assistant Restaurant Manager Developing Champion</w:t>
      </w:r>
    </w:p>
    <w:p w14:paraId="74D8DF98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ab/>
      </w:r>
    </w:p>
    <w:p w14:paraId="3F06BE5C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 xml:space="preserve">Training Center: Max’s Ermita Group </w:t>
      </w:r>
      <w:r>
        <w:rPr>
          <w:rFonts w:ascii="Book Antiqua" w:eastAsia="Book Antiqua" w:hAnsi="Book Antiqua" w:cs="Book Antiqua"/>
        </w:rPr>
        <w:tab/>
        <w:t xml:space="preserve">               Duration: July 22-Sept. 2014</w:t>
      </w:r>
    </w:p>
    <w:p w14:paraId="00C197E2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 Ecoi Plaza</w:t>
      </w:r>
    </w:p>
    <w:p w14:paraId="1DEC5F05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Title: Basic Operations Training</w:t>
      </w:r>
    </w:p>
    <w:p w14:paraId="1005F2DA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p w14:paraId="4F423E5E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Training Center: Hi-Flyer Food Canada Inc.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 xml:space="preserve">  Duration:  April 2015</w:t>
      </w:r>
    </w:p>
    <w:p w14:paraId="3B5F81F0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 Winnipeg Canada</w:t>
      </w:r>
    </w:p>
    <w:p w14:paraId="5A08B7FE" w14:textId="77777777" w:rsidR="00F427E8" w:rsidRDefault="00500C77">
      <w:pPr>
        <w:spacing w:after="0"/>
      </w:pPr>
      <w:r>
        <w:rPr>
          <w:rFonts w:ascii="Book Antiqua" w:eastAsia="Book Antiqua" w:hAnsi="Book Antiqua" w:cs="Book Antiqua"/>
        </w:rPr>
        <w:t>Title: Basic Basic Kitchen Training - Awarded 3</w:t>
      </w:r>
      <w:r>
        <w:rPr>
          <w:rFonts w:ascii="Book Antiqua" w:eastAsia="Book Antiqua" w:hAnsi="Book Antiqua" w:cs="Book Antiqua"/>
          <w:vertAlign w:val="superscript"/>
        </w:rPr>
        <w:t>rd</w:t>
      </w:r>
      <w:r>
        <w:rPr>
          <w:rFonts w:ascii="Book Antiqua" w:eastAsia="Book Antiqua" w:hAnsi="Book Antiqua" w:cs="Book Antiqua"/>
        </w:rPr>
        <w:t xml:space="preserve"> Placer</w:t>
      </w:r>
    </w:p>
    <w:p w14:paraId="1B876304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EDUCATION:</w:t>
      </w:r>
    </w:p>
    <w:p w14:paraId="33EE5ED4" w14:textId="77777777" w:rsidR="00F427E8" w:rsidRDefault="00F427E8">
      <w:pPr>
        <w:spacing w:after="0"/>
        <w:rPr>
          <w:rFonts w:ascii="Book Antiqua" w:eastAsia="Book Antiqua" w:hAnsi="Book Antiqua" w:cs="Book Antiqua"/>
          <w:b/>
          <w:sz w:val="20"/>
          <w:szCs w:val="20"/>
        </w:rPr>
      </w:pPr>
    </w:p>
    <w:p w14:paraId="5AB8C4B4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College: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b/>
        </w:rPr>
        <w:t>1999-2003</w:t>
      </w:r>
    </w:p>
    <w:p w14:paraId="7D5F177C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Course: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b/>
        </w:rPr>
        <w:t>Bachelor of Science in Hotel &amp; Restaurant Management</w:t>
      </w:r>
    </w:p>
    <w:p w14:paraId="4414F80B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School: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The National Teachers College</w:t>
      </w:r>
    </w:p>
    <w:p w14:paraId="737C8B8B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</w:t>
      </w:r>
      <w:r>
        <w:rPr>
          <w:rFonts w:ascii="Book Antiqua" w:eastAsia="Book Antiqua" w:hAnsi="Book Antiqua" w:cs="Book Antiqua"/>
        </w:rPr>
        <w:tab/>
        <w:t>Nepomuceno St. Quiapo Manila.</w:t>
      </w:r>
    </w:p>
    <w:p w14:paraId="0C0253A1" w14:textId="77777777" w:rsidR="00F427E8" w:rsidRDefault="00F427E8">
      <w:pPr>
        <w:spacing w:after="0"/>
        <w:rPr>
          <w:rFonts w:ascii="Book Antiqua" w:eastAsia="Book Antiqua" w:hAnsi="Book Antiqua" w:cs="Book Antiqua"/>
          <w:sz w:val="20"/>
          <w:szCs w:val="20"/>
        </w:rPr>
      </w:pPr>
    </w:p>
    <w:p w14:paraId="504EEBFA" w14:textId="77777777" w:rsidR="00F427E8" w:rsidRDefault="00500C77">
      <w:pPr>
        <w:spacing w:after="0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</w:rPr>
        <w:t>Secondary: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  <w:b/>
        </w:rPr>
        <w:t>1995-1999</w:t>
      </w:r>
    </w:p>
    <w:p w14:paraId="7EBFC144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School</w:t>
      </w:r>
      <w:r>
        <w:rPr>
          <w:rFonts w:ascii="Book Antiqua" w:eastAsia="Book Antiqua" w:hAnsi="Book Antiqua" w:cs="Book Antiqua"/>
        </w:rPr>
        <w:tab/>
        <w:t>:</w:t>
      </w:r>
      <w:r>
        <w:rPr>
          <w:rFonts w:ascii="Book Antiqua" w:eastAsia="Book Antiqua" w:hAnsi="Book Antiqua" w:cs="Book Antiqua"/>
          <w:b/>
        </w:rPr>
        <w:tab/>
      </w:r>
      <w:r>
        <w:rPr>
          <w:rFonts w:ascii="Book Antiqua" w:eastAsia="Book Antiqua" w:hAnsi="Book Antiqua" w:cs="Book Antiqua"/>
        </w:rPr>
        <w:t>St. Joseph School</w:t>
      </w:r>
    </w:p>
    <w:p w14:paraId="1D6639AD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</w:t>
      </w:r>
      <w:r>
        <w:rPr>
          <w:rFonts w:ascii="Book Antiqua" w:eastAsia="Book Antiqua" w:hAnsi="Book Antiqua" w:cs="Book Antiqua"/>
        </w:rPr>
        <w:tab/>
        <w:t>Juan Luna St. Gagalangin Tondo Manila.</w:t>
      </w:r>
    </w:p>
    <w:p w14:paraId="75BF71F1" w14:textId="77777777" w:rsidR="00F427E8" w:rsidRDefault="00F427E8">
      <w:pPr>
        <w:spacing w:after="0"/>
        <w:rPr>
          <w:rFonts w:ascii="Book Antiqua" w:eastAsia="Book Antiqua" w:hAnsi="Book Antiqua" w:cs="Book Antiqua"/>
          <w:b/>
          <w:sz w:val="20"/>
          <w:szCs w:val="20"/>
        </w:rPr>
      </w:pPr>
    </w:p>
    <w:p w14:paraId="4C83316C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Elementary:</w:t>
      </w:r>
      <w:r>
        <w:rPr>
          <w:rFonts w:ascii="Book Antiqua" w:eastAsia="Book Antiqua" w:hAnsi="Book Antiqua" w:cs="Book Antiqua"/>
          <w:b/>
        </w:rPr>
        <w:tab/>
        <w:t>1989-1995</w:t>
      </w:r>
    </w:p>
    <w:p w14:paraId="600BD446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School:</w:t>
      </w:r>
      <w:r>
        <w:rPr>
          <w:rFonts w:ascii="Book Antiqua" w:eastAsia="Book Antiqua" w:hAnsi="Book Antiqua" w:cs="Book Antiqua"/>
        </w:rPr>
        <w:tab/>
      </w:r>
      <w:r>
        <w:rPr>
          <w:rFonts w:ascii="Book Antiqua" w:eastAsia="Book Antiqua" w:hAnsi="Book Antiqua" w:cs="Book Antiqua"/>
        </w:rPr>
        <w:tab/>
        <w:t>Lakan-Dula Elementary School</w:t>
      </w:r>
    </w:p>
    <w:p w14:paraId="40DB6BAE" w14:textId="77777777" w:rsidR="00F427E8" w:rsidRDefault="00500C77">
      <w:pPr>
        <w:spacing w:after="0"/>
        <w:rPr>
          <w:rFonts w:ascii="Book Antiqua" w:eastAsia="Book Antiqua" w:hAnsi="Book Antiqua" w:cs="Book Antiqua"/>
        </w:rPr>
      </w:pPr>
      <w:r>
        <w:rPr>
          <w:rFonts w:ascii="Book Antiqua" w:eastAsia="Book Antiqua" w:hAnsi="Book Antiqua" w:cs="Book Antiqua"/>
        </w:rPr>
        <w:t>Address:</w:t>
      </w:r>
      <w:r>
        <w:rPr>
          <w:rFonts w:ascii="Book Antiqua" w:eastAsia="Book Antiqua" w:hAnsi="Book Antiqua" w:cs="Book Antiqua"/>
        </w:rPr>
        <w:tab/>
        <w:t>Solis St. Tondo Manila.</w:t>
      </w:r>
    </w:p>
    <w:p w14:paraId="3CBEBB6B" w14:textId="77777777" w:rsidR="00F427E8" w:rsidRDefault="00F427E8">
      <w:pPr>
        <w:spacing w:after="0"/>
        <w:rPr>
          <w:rFonts w:ascii="Book Antiqua" w:eastAsia="Book Antiqua" w:hAnsi="Book Antiqua" w:cs="Book Antiqua"/>
          <w:sz w:val="20"/>
          <w:szCs w:val="20"/>
        </w:rPr>
      </w:pPr>
    </w:p>
    <w:p w14:paraId="7C28BD1A" w14:textId="77777777" w:rsidR="00F427E8" w:rsidRDefault="00F427E8">
      <w:pPr>
        <w:spacing w:after="0"/>
        <w:rPr>
          <w:rFonts w:ascii="Book Antiqua" w:eastAsia="Book Antiqua" w:hAnsi="Book Antiqua" w:cs="Book Antiqua"/>
        </w:rPr>
      </w:pPr>
    </w:p>
    <w:sectPr w:rsidR="00F427E8">
      <w:headerReference w:type="default" r:id="rId10"/>
      <w:pgSz w:w="11907" w:h="16839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6DD7" w14:textId="77777777" w:rsidR="00041AC7" w:rsidRDefault="00500C77">
      <w:pPr>
        <w:spacing w:after="0" w:line="240" w:lineRule="auto"/>
      </w:pPr>
      <w:r>
        <w:separator/>
      </w:r>
    </w:p>
  </w:endnote>
  <w:endnote w:type="continuationSeparator" w:id="0">
    <w:p w14:paraId="6B1B9C7F" w14:textId="77777777" w:rsidR="00041AC7" w:rsidRDefault="00500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6CDB3" w14:textId="77777777" w:rsidR="00041AC7" w:rsidRDefault="00500C77">
      <w:pPr>
        <w:spacing w:after="0" w:line="240" w:lineRule="auto"/>
      </w:pPr>
      <w:r>
        <w:separator/>
      </w:r>
    </w:p>
  </w:footnote>
  <w:footnote w:type="continuationSeparator" w:id="0">
    <w:p w14:paraId="411AAFC9" w14:textId="77777777" w:rsidR="00041AC7" w:rsidRDefault="00500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BAB3" w14:textId="77777777" w:rsidR="00F427E8" w:rsidRDefault="00F427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944C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212B8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5B26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C331E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E8"/>
    <w:rsid w:val="00041AC7"/>
    <w:rsid w:val="00500C77"/>
    <w:rsid w:val="00834690"/>
    <w:rsid w:val="00F4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CED6B"/>
  <w15:docId w15:val="{4F2596CC-071A-5942-9A82-200BFE2F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D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3705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05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3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antoniokristine07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Bbqwa3x3ds9RysqAZzOtBJlgRA==">AMUW2mVCtd61nP9otkhID9dopMTZD7A40xgnzg+eooBAz5rYZJhNEp6ZW1IorguOIEI5wXteB0VdYIPIbhpah7oO0GnOJOFSSe1dbBJPKkIzJzD3Jpr7D8I02ozH2yTOQpPeAALXI3FM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AIZYLIN</dc:creator>
  <cp:lastModifiedBy>CTR.MSU.EstanciaPasig</cp:lastModifiedBy>
  <cp:revision>2</cp:revision>
  <dcterms:created xsi:type="dcterms:W3CDTF">2021-11-25T04:13:00Z</dcterms:created>
  <dcterms:modified xsi:type="dcterms:W3CDTF">2021-11-25T04:13:00Z</dcterms:modified>
</cp:coreProperties>
</file>