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7973" w:rsidRDefault="006241E3">
      <w:pPr>
        <w:widowControl w:val="0"/>
        <w:pBdr>
          <w:top w:val="nil"/>
          <w:left w:val="nil"/>
          <w:bottom w:val="nil"/>
          <w:right w:val="nil"/>
          <w:between w:val="nil"/>
        </w:pBdr>
        <w:spacing w:line="240" w:lineRule="auto"/>
        <w:rPr>
          <w:b/>
          <w:color w:val="000000"/>
          <w:sz w:val="30"/>
          <w:szCs w:val="30"/>
        </w:rPr>
      </w:pPr>
      <w:r>
        <w:rPr>
          <w:b/>
          <w:sz w:val="30"/>
          <w:szCs w:val="30"/>
        </w:rPr>
        <w:t>AYODELLE</w:t>
      </w:r>
      <w:r>
        <w:rPr>
          <w:b/>
          <w:color w:val="000000"/>
          <w:sz w:val="30"/>
          <w:szCs w:val="30"/>
        </w:rPr>
        <w:t xml:space="preserve"> S. DE LEON</w:t>
      </w:r>
    </w:p>
    <w:p w14:paraId="00000002" w14:textId="77777777" w:rsidR="000A7973" w:rsidRDefault="006241E3">
      <w:pPr>
        <w:widowControl w:val="0"/>
        <w:pBdr>
          <w:top w:val="nil"/>
          <w:left w:val="nil"/>
          <w:bottom w:val="nil"/>
          <w:right w:val="nil"/>
          <w:between w:val="nil"/>
        </w:pBdr>
        <w:spacing w:line="240" w:lineRule="auto"/>
        <w:rPr>
          <w:sz w:val="16"/>
          <w:szCs w:val="16"/>
        </w:rPr>
      </w:pPr>
      <w:r>
        <w:rPr>
          <w:sz w:val="16"/>
          <w:szCs w:val="16"/>
        </w:rPr>
        <w:t>Mobile #: +639777797402</w:t>
      </w:r>
    </w:p>
    <w:p w14:paraId="00000003" w14:textId="77777777" w:rsidR="000A7973" w:rsidRDefault="006241E3">
      <w:pPr>
        <w:widowControl w:val="0"/>
        <w:pBdr>
          <w:top w:val="nil"/>
          <w:left w:val="nil"/>
          <w:bottom w:val="nil"/>
          <w:right w:val="nil"/>
          <w:between w:val="nil"/>
        </w:pBdr>
        <w:spacing w:line="240" w:lineRule="auto"/>
        <w:rPr>
          <w:sz w:val="16"/>
          <w:szCs w:val="16"/>
        </w:rPr>
      </w:pPr>
      <w:r>
        <w:rPr>
          <w:sz w:val="16"/>
          <w:szCs w:val="16"/>
        </w:rPr>
        <w:t xml:space="preserve">Address: Unit 1114 T1 Linear Makati San </w:t>
      </w:r>
      <w:proofErr w:type="spellStart"/>
      <w:r>
        <w:rPr>
          <w:sz w:val="16"/>
          <w:szCs w:val="16"/>
        </w:rPr>
        <w:t>Mayapis</w:t>
      </w:r>
      <w:proofErr w:type="spellEnd"/>
      <w:r>
        <w:rPr>
          <w:sz w:val="16"/>
          <w:szCs w:val="16"/>
        </w:rPr>
        <w:t xml:space="preserve"> corner </w:t>
      </w:r>
      <w:proofErr w:type="spellStart"/>
      <w:r>
        <w:rPr>
          <w:sz w:val="16"/>
          <w:szCs w:val="16"/>
        </w:rPr>
        <w:t>Malugay</w:t>
      </w:r>
      <w:proofErr w:type="spellEnd"/>
      <w:r>
        <w:rPr>
          <w:sz w:val="16"/>
          <w:szCs w:val="16"/>
        </w:rPr>
        <w:t xml:space="preserve"> San Antonio Makati City, Philippines</w:t>
      </w:r>
    </w:p>
    <w:p w14:paraId="00000004" w14:textId="77777777" w:rsidR="000A7973" w:rsidRDefault="000A7973">
      <w:pPr>
        <w:widowControl w:val="0"/>
        <w:pBdr>
          <w:top w:val="nil"/>
          <w:left w:val="nil"/>
          <w:bottom w:val="nil"/>
          <w:right w:val="nil"/>
          <w:between w:val="nil"/>
        </w:pBdr>
        <w:spacing w:line="240" w:lineRule="auto"/>
        <w:ind w:left="2214"/>
        <w:jc w:val="both"/>
        <w:rPr>
          <w:sz w:val="16"/>
          <w:szCs w:val="16"/>
        </w:rPr>
      </w:pPr>
    </w:p>
    <w:p w14:paraId="00000005" w14:textId="77777777" w:rsidR="000A7973" w:rsidRDefault="006241E3">
      <w:pPr>
        <w:widowControl w:val="0"/>
        <w:pBdr>
          <w:top w:val="nil"/>
          <w:left w:val="nil"/>
          <w:bottom w:val="nil"/>
          <w:right w:val="nil"/>
          <w:between w:val="nil"/>
        </w:pBdr>
        <w:spacing w:line="240" w:lineRule="auto"/>
        <w:jc w:val="both"/>
        <w:rPr>
          <w:sz w:val="16"/>
          <w:szCs w:val="16"/>
        </w:rPr>
      </w:pPr>
      <w:r>
        <w:rPr>
          <w:sz w:val="16"/>
          <w:szCs w:val="16"/>
        </w:rPr>
        <w:t>IT profession with 9+ years of experience in System Administration, Network, and Security. Expert in handling complex issues with Server and Network monitoring and operation. Completed the Bachelor Degree in Information Technology and Certificate in Inform</w:t>
      </w:r>
      <w:r>
        <w:rPr>
          <w:sz w:val="16"/>
          <w:szCs w:val="16"/>
        </w:rPr>
        <w:t>ation Technology - Network Systems in UP ITTC.</w:t>
      </w:r>
    </w:p>
    <w:p w14:paraId="00000006" w14:textId="77777777" w:rsidR="000A7973" w:rsidRDefault="000A7973">
      <w:pPr>
        <w:widowControl w:val="0"/>
        <w:pBdr>
          <w:top w:val="nil"/>
          <w:left w:val="nil"/>
          <w:bottom w:val="nil"/>
          <w:right w:val="nil"/>
          <w:between w:val="nil"/>
        </w:pBdr>
        <w:spacing w:line="240" w:lineRule="auto"/>
        <w:rPr>
          <w:b/>
          <w:sz w:val="18"/>
          <w:szCs w:val="18"/>
          <w:u w:val="single"/>
        </w:rPr>
      </w:pPr>
    </w:p>
    <w:p w14:paraId="00000007" w14:textId="77777777" w:rsidR="000A7973" w:rsidRDefault="006241E3">
      <w:pPr>
        <w:widowControl w:val="0"/>
        <w:pBdr>
          <w:top w:val="nil"/>
          <w:left w:val="nil"/>
          <w:bottom w:val="nil"/>
          <w:right w:val="nil"/>
          <w:between w:val="nil"/>
        </w:pBdr>
        <w:spacing w:line="240" w:lineRule="auto"/>
        <w:rPr>
          <w:b/>
          <w:color w:val="000000"/>
          <w:sz w:val="18"/>
          <w:szCs w:val="18"/>
          <w:u w:val="single"/>
        </w:rPr>
      </w:pPr>
      <w:r>
        <w:rPr>
          <w:b/>
          <w:sz w:val="18"/>
          <w:szCs w:val="18"/>
          <w:u w:val="single"/>
        </w:rPr>
        <w:t>EMP</w:t>
      </w:r>
      <w:r>
        <w:rPr>
          <w:b/>
          <w:color w:val="000000"/>
          <w:sz w:val="18"/>
          <w:szCs w:val="18"/>
          <w:u w:val="single"/>
        </w:rPr>
        <w:t xml:space="preserve">LOYMENT HISTORY: </w:t>
      </w:r>
    </w:p>
    <w:p w14:paraId="00000008" w14:textId="77777777" w:rsidR="000A7973" w:rsidRDefault="000A7973">
      <w:pPr>
        <w:widowControl w:val="0"/>
        <w:pBdr>
          <w:top w:val="nil"/>
          <w:left w:val="nil"/>
          <w:bottom w:val="nil"/>
          <w:right w:val="nil"/>
          <w:between w:val="nil"/>
        </w:pBdr>
        <w:spacing w:line="240" w:lineRule="auto"/>
        <w:rPr>
          <w:b/>
          <w:sz w:val="18"/>
          <w:szCs w:val="18"/>
          <w:u w:val="single"/>
        </w:rPr>
      </w:pPr>
    </w:p>
    <w:p w14:paraId="00000009" w14:textId="77777777" w:rsidR="000A7973" w:rsidRDefault="006241E3">
      <w:pPr>
        <w:widowControl w:val="0"/>
        <w:pBdr>
          <w:top w:val="nil"/>
          <w:left w:val="nil"/>
          <w:bottom w:val="nil"/>
          <w:right w:val="nil"/>
          <w:between w:val="nil"/>
        </w:pBdr>
        <w:spacing w:line="240" w:lineRule="auto"/>
        <w:rPr>
          <w:b/>
          <w:color w:val="000000"/>
          <w:sz w:val="18"/>
          <w:szCs w:val="18"/>
        </w:rPr>
      </w:pPr>
      <w:r>
        <w:rPr>
          <w:b/>
          <w:color w:val="000000"/>
          <w:sz w:val="18"/>
          <w:szCs w:val="18"/>
        </w:rPr>
        <w:t xml:space="preserve">Infrastructure Analyst - IT Operation Center </w:t>
      </w:r>
      <w:r>
        <w:rPr>
          <w:b/>
          <w:color w:val="000000"/>
          <w:sz w:val="18"/>
          <w:szCs w:val="18"/>
        </w:rPr>
        <w:tab/>
      </w:r>
      <w:r>
        <w:rPr>
          <w:b/>
          <w:color w:val="000000"/>
          <w:sz w:val="18"/>
          <w:szCs w:val="18"/>
        </w:rPr>
        <w:tab/>
      </w:r>
      <w:r>
        <w:rPr>
          <w:b/>
          <w:color w:val="000000"/>
          <w:sz w:val="18"/>
          <w:szCs w:val="18"/>
        </w:rPr>
        <w:tab/>
      </w:r>
      <w:r>
        <w:rPr>
          <w:b/>
          <w:color w:val="000000"/>
          <w:sz w:val="18"/>
          <w:szCs w:val="18"/>
        </w:rPr>
        <w:tab/>
        <w:t>December 2020 - Present</w:t>
      </w:r>
    </w:p>
    <w:p w14:paraId="0000000A" w14:textId="77777777" w:rsidR="000A7973" w:rsidRDefault="006241E3">
      <w:pPr>
        <w:widowControl w:val="0"/>
        <w:pBdr>
          <w:top w:val="nil"/>
          <w:left w:val="nil"/>
          <w:bottom w:val="nil"/>
          <w:right w:val="nil"/>
          <w:between w:val="nil"/>
        </w:pBdr>
        <w:spacing w:line="240" w:lineRule="auto"/>
        <w:rPr>
          <w:b/>
          <w:sz w:val="18"/>
          <w:szCs w:val="18"/>
        </w:rPr>
      </w:pPr>
      <w:r>
        <w:rPr>
          <w:b/>
          <w:sz w:val="18"/>
          <w:szCs w:val="18"/>
        </w:rPr>
        <w:t>Chevron Holdings Inc.</w:t>
      </w:r>
    </w:p>
    <w:p w14:paraId="0000000B" w14:textId="77777777" w:rsidR="000A7973" w:rsidRDefault="006241E3">
      <w:pPr>
        <w:widowControl w:val="0"/>
        <w:pBdr>
          <w:top w:val="nil"/>
          <w:left w:val="nil"/>
          <w:bottom w:val="nil"/>
          <w:right w:val="nil"/>
          <w:between w:val="nil"/>
        </w:pBdr>
        <w:spacing w:before="263" w:line="240" w:lineRule="auto"/>
        <w:rPr>
          <w:i/>
          <w:sz w:val="18"/>
          <w:szCs w:val="18"/>
        </w:rPr>
      </w:pPr>
      <w:r>
        <w:rPr>
          <w:i/>
          <w:sz w:val="18"/>
          <w:szCs w:val="18"/>
        </w:rPr>
        <w:t>Roles and responsibilities:</w:t>
      </w:r>
    </w:p>
    <w:p w14:paraId="0000000C" w14:textId="77777777" w:rsidR="000A7973" w:rsidRDefault="006241E3">
      <w:pPr>
        <w:widowControl w:val="0"/>
        <w:numPr>
          <w:ilvl w:val="0"/>
          <w:numId w:val="5"/>
        </w:numPr>
        <w:pBdr>
          <w:top w:val="nil"/>
          <w:left w:val="nil"/>
          <w:bottom w:val="nil"/>
          <w:right w:val="nil"/>
          <w:between w:val="nil"/>
        </w:pBdr>
        <w:spacing w:before="263" w:line="240" w:lineRule="auto"/>
        <w:rPr>
          <w:i/>
          <w:sz w:val="16"/>
          <w:szCs w:val="16"/>
        </w:rPr>
      </w:pPr>
      <w:r>
        <w:rPr>
          <w:i/>
          <w:sz w:val="16"/>
          <w:szCs w:val="16"/>
        </w:rPr>
        <w:t>Member of the Agile team responsible for leading the continuous improvement of the new support operational model partnering with different Agile teams and Managed Service Provider</w:t>
      </w:r>
    </w:p>
    <w:p w14:paraId="0000000D" w14:textId="77777777" w:rsidR="000A7973" w:rsidRDefault="006241E3">
      <w:pPr>
        <w:widowControl w:val="0"/>
        <w:numPr>
          <w:ilvl w:val="0"/>
          <w:numId w:val="5"/>
        </w:numPr>
        <w:pBdr>
          <w:top w:val="nil"/>
          <w:left w:val="nil"/>
          <w:bottom w:val="nil"/>
          <w:right w:val="nil"/>
          <w:between w:val="nil"/>
        </w:pBdr>
        <w:spacing w:line="240" w:lineRule="auto"/>
        <w:rPr>
          <w:i/>
          <w:sz w:val="16"/>
          <w:szCs w:val="16"/>
        </w:rPr>
      </w:pPr>
      <w:r>
        <w:rPr>
          <w:i/>
          <w:sz w:val="16"/>
          <w:szCs w:val="16"/>
        </w:rPr>
        <w:t>Subject Matter Expert for Network which I am responsible for the overall net</w:t>
      </w:r>
      <w:r>
        <w:rPr>
          <w:i/>
          <w:sz w:val="16"/>
          <w:szCs w:val="16"/>
        </w:rPr>
        <w:t>work related-issues that our team is handling, any engagement from different support models, onboarding of the new members of the team both employees or MSP’s, identified process improvements to automate network routine tasks, onboarding of new Business Un</w:t>
      </w:r>
      <w:r>
        <w:rPr>
          <w:i/>
          <w:sz w:val="16"/>
          <w:szCs w:val="16"/>
        </w:rPr>
        <w:t>it for centralized monitoring</w:t>
      </w:r>
    </w:p>
    <w:p w14:paraId="0000000E" w14:textId="77777777" w:rsidR="000A7973" w:rsidRDefault="006241E3">
      <w:pPr>
        <w:widowControl w:val="0"/>
        <w:numPr>
          <w:ilvl w:val="0"/>
          <w:numId w:val="5"/>
        </w:numPr>
        <w:pBdr>
          <w:top w:val="nil"/>
          <w:left w:val="nil"/>
          <w:bottom w:val="nil"/>
          <w:right w:val="nil"/>
          <w:between w:val="nil"/>
        </w:pBdr>
        <w:spacing w:line="240" w:lineRule="auto"/>
        <w:rPr>
          <w:i/>
          <w:sz w:val="16"/>
          <w:szCs w:val="16"/>
        </w:rPr>
      </w:pPr>
      <w:r>
        <w:rPr>
          <w:i/>
          <w:sz w:val="16"/>
          <w:szCs w:val="16"/>
        </w:rPr>
        <w:t xml:space="preserve">Perform automation and in-depth investigation to improve the monitoring tools in server, security, application, and network monitoring which includes the </w:t>
      </w:r>
      <w:proofErr w:type="spellStart"/>
      <w:r>
        <w:rPr>
          <w:i/>
          <w:sz w:val="16"/>
          <w:szCs w:val="16"/>
        </w:rPr>
        <w:t>ServiceNow</w:t>
      </w:r>
      <w:proofErr w:type="spellEnd"/>
      <w:r>
        <w:rPr>
          <w:i/>
          <w:sz w:val="16"/>
          <w:szCs w:val="16"/>
        </w:rPr>
        <w:t xml:space="preserve"> IT Operation Management, Azure Log Analytics, </w:t>
      </w:r>
      <w:proofErr w:type="spellStart"/>
      <w:r>
        <w:rPr>
          <w:i/>
          <w:sz w:val="16"/>
          <w:szCs w:val="16"/>
        </w:rPr>
        <w:t>SolarWinds</w:t>
      </w:r>
      <w:proofErr w:type="spellEnd"/>
      <w:r>
        <w:rPr>
          <w:i/>
          <w:sz w:val="16"/>
          <w:szCs w:val="16"/>
        </w:rPr>
        <w:t>, SPL</w:t>
      </w:r>
      <w:r>
        <w:rPr>
          <w:i/>
          <w:sz w:val="16"/>
          <w:szCs w:val="16"/>
        </w:rPr>
        <w:t xml:space="preserve">UNK, and other tools we are using in the monitoring. This also includes basic knowledge of </w:t>
      </w:r>
      <w:proofErr w:type="spellStart"/>
      <w:r>
        <w:rPr>
          <w:i/>
          <w:sz w:val="16"/>
          <w:szCs w:val="16"/>
        </w:rPr>
        <w:t>Powershell</w:t>
      </w:r>
      <w:proofErr w:type="spellEnd"/>
      <w:r>
        <w:rPr>
          <w:i/>
          <w:sz w:val="16"/>
          <w:szCs w:val="16"/>
        </w:rPr>
        <w:t xml:space="preserve"> scripting, </w:t>
      </w:r>
      <w:proofErr w:type="spellStart"/>
      <w:r>
        <w:rPr>
          <w:i/>
          <w:sz w:val="16"/>
          <w:szCs w:val="16"/>
        </w:rPr>
        <w:t>Javascript</w:t>
      </w:r>
      <w:proofErr w:type="spellEnd"/>
      <w:r>
        <w:rPr>
          <w:i/>
          <w:sz w:val="16"/>
          <w:szCs w:val="16"/>
        </w:rPr>
        <w:t>, and Python.</w:t>
      </w:r>
    </w:p>
    <w:p w14:paraId="0000000F" w14:textId="77777777" w:rsidR="000A7973" w:rsidRDefault="006241E3">
      <w:pPr>
        <w:widowControl w:val="0"/>
        <w:numPr>
          <w:ilvl w:val="0"/>
          <w:numId w:val="5"/>
        </w:numPr>
        <w:pBdr>
          <w:top w:val="nil"/>
          <w:left w:val="nil"/>
          <w:bottom w:val="nil"/>
          <w:right w:val="nil"/>
          <w:between w:val="nil"/>
        </w:pBdr>
        <w:spacing w:line="240" w:lineRule="auto"/>
        <w:rPr>
          <w:i/>
          <w:sz w:val="16"/>
          <w:szCs w:val="16"/>
        </w:rPr>
      </w:pPr>
      <w:r>
        <w:rPr>
          <w:i/>
          <w:sz w:val="16"/>
          <w:szCs w:val="16"/>
        </w:rPr>
        <w:t>Troubleshoot network-related issues and perform the end-to-end process until it gets resolved which includes coordinati</w:t>
      </w:r>
      <w:r>
        <w:rPr>
          <w:i/>
          <w:sz w:val="16"/>
          <w:szCs w:val="16"/>
        </w:rPr>
        <w:t>ng and troubleshooting with the vendor (Cisco or Juniper) or telco provider or engagement of the different support groups.</w:t>
      </w:r>
    </w:p>
    <w:p w14:paraId="00000010" w14:textId="77777777" w:rsidR="000A7973" w:rsidRDefault="006241E3">
      <w:pPr>
        <w:widowControl w:val="0"/>
        <w:numPr>
          <w:ilvl w:val="0"/>
          <w:numId w:val="5"/>
        </w:numPr>
        <w:pBdr>
          <w:top w:val="nil"/>
          <w:left w:val="nil"/>
          <w:bottom w:val="nil"/>
          <w:right w:val="nil"/>
          <w:between w:val="nil"/>
        </w:pBdr>
        <w:spacing w:line="240" w:lineRule="auto"/>
        <w:rPr>
          <w:i/>
          <w:sz w:val="16"/>
          <w:szCs w:val="16"/>
        </w:rPr>
      </w:pPr>
      <w:r>
        <w:rPr>
          <w:i/>
          <w:sz w:val="16"/>
          <w:szCs w:val="16"/>
        </w:rPr>
        <w:t>Perform complex investigation for issues resulting in P1 incidents to identify areas that could prevent it from happening again as we</w:t>
      </w:r>
      <w:r>
        <w:rPr>
          <w:i/>
          <w:sz w:val="16"/>
          <w:szCs w:val="16"/>
        </w:rPr>
        <w:t>ll as identify trends (tops issues) on the monitoring to provide an auto-remediation process or come up with a process to prevent it from happening.</w:t>
      </w:r>
    </w:p>
    <w:p w14:paraId="00000011" w14:textId="77777777" w:rsidR="000A7973" w:rsidRDefault="006241E3">
      <w:pPr>
        <w:widowControl w:val="0"/>
        <w:pBdr>
          <w:top w:val="nil"/>
          <w:left w:val="nil"/>
          <w:bottom w:val="nil"/>
          <w:right w:val="nil"/>
          <w:between w:val="nil"/>
        </w:pBdr>
        <w:spacing w:before="307" w:line="240" w:lineRule="auto"/>
        <w:ind w:left="21"/>
        <w:rPr>
          <w:b/>
          <w:sz w:val="18"/>
          <w:szCs w:val="18"/>
        </w:rPr>
      </w:pPr>
      <w:r>
        <w:rPr>
          <w:b/>
          <w:color w:val="000000"/>
          <w:sz w:val="18"/>
          <w:szCs w:val="18"/>
        </w:rPr>
        <w:t xml:space="preserve">Server/ Network Associate Operation Analyst Level </w:t>
      </w:r>
      <w:r>
        <w:rPr>
          <w:b/>
          <w:sz w:val="18"/>
          <w:szCs w:val="18"/>
        </w:rPr>
        <w:t>3</w:t>
      </w:r>
      <w:r>
        <w:rPr>
          <w:b/>
          <w:sz w:val="18"/>
          <w:szCs w:val="18"/>
        </w:rPr>
        <w:tab/>
      </w:r>
      <w:r>
        <w:rPr>
          <w:b/>
          <w:sz w:val="18"/>
          <w:szCs w:val="18"/>
        </w:rPr>
        <w:tab/>
      </w:r>
      <w:r>
        <w:rPr>
          <w:b/>
          <w:sz w:val="18"/>
          <w:szCs w:val="18"/>
        </w:rPr>
        <w:tab/>
      </w:r>
      <w:r>
        <w:rPr>
          <w:b/>
          <w:sz w:val="18"/>
          <w:szCs w:val="18"/>
        </w:rPr>
        <w:t xml:space="preserve">December 2015 – December 2020 </w:t>
      </w:r>
    </w:p>
    <w:p w14:paraId="00000012" w14:textId="77777777" w:rsidR="000A7973" w:rsidRDefault="006241E3">
      <w:pPr>
        <w:widowControl w:val="0"/>
        <w:pBdr>
          <w:top w:val="nil"/>
          <w:left w:val="nil"/>
          <w:bottom w:val="nil"/>
          <w:right w:val="nil"/>
          <w:between w:val="nil"/>
        </w:pBdr>
        <w:spacing w:line="240" w:lineRule="auto"/>
        <w:ind w:left="23"/>
        <w:rPr>
          <w:b/>
          <w:i/>
          <w:sz w:val="16"/>
          <w:szCs w:val="16"/>
        </w:rPr>
      </w:pPr>
      <w:r>
        <w:rPr>
          <w:b/>
          <w:color w:val="000000"/>
          <w:sz w:val="18"/>
          <w:szCs w:val="18"/>
        </w:rPr>
        <w:t xml:space="preserve">Chevron Holdings </w:t>
      </w:r>
      <w:proofErr w:type="spellStart"/>
      <w:r>
        <w:rPr>
          <w:b/>
          <w:color w:val="000000"/>
          <w:sz w:val="18"/>
          <w:szCs w:val="18"/>
        </w:rPr>
        <w:t>Inc</w:t>
      </w:r>
      <w:proofErr w:type="spellEnd"/>
      <w:r>
        <w:rPr>
          <w:b/>
          <w:color w:val="000000"/>
          <w:sz w:val="18"/>
          <w:szCs w:val="18"/>
        </w:rPr>
        <w:t xml:space="preserve"> </w:t>
      </w:r>
    </w:p>
    <w:p w14:paraId="00000013" w14:textId="77777777" w:rsidR="000A7973" w:rsidRDefault="006241E3">
      <w:pPr>
        <w:widowControl w:val="0"/>
        <w:spacing w:before="263" w:line="480" w:lineRule="auto"/>
        <w:jc w:val="both"/>
        <w:rPr>
          <w:i/>
          <w:sz w:val="18"/>
          <w:szCs w:val="18"/>
        </w:rPr>
      </w:pPr>
      <w:r>
        <w:rPr>
          <w:i/>
          <w:sz w:val="18"/>
          <w:szCs w:val="18"/>
        </w:rPr>
        <w:t>Roles and responsibilities:</w:t>
      </w:r>
    </w:p>
    <w:p w14:paraId="00000014" w14:textId="77777777" w:rsidR="000A7973" w:rsidRDefault="006241E3">
      <w:pPr>
        <w:widowControl w:val="0"/>
        <w:numPr>
          <w:ilvl w:val="0"/>
          <w:numId w:val="3"/>
        </w:numPr>
        <w:pBdr>
          <w:top w:val="nil"/>
          <w:left w:val="nil"/>
          <w:bottom w:val="nil"/>
          <w:right w:val="nil"/>
          <w:between w:val="nil"/>
        </w:pBdr>
        <w:spacing w:line="240" w:lineRule="auto"/>
        <w:ind w:left="540" w:hanging="180"/>
        <w:jc w:val="both"/>
        <w:rPr>
          <w:i/>
          <w:color w:val="000000"/>
          <w:sz w:val="16"/>
          <w:szCs w:val="16"/>
        </w:rPr>
      </w:pPr>
      <w:r>
        <w:rPr>
          <w:i/>
          <w:color w:val="000000"/>
          <w:sz w:val="16"/>
          <w:szCs w:val="16"/>
        </w:rPr>
        <w:t xml:space="preserve">Member of the Enterprise Monitoring Team but performed more advanced troubleshooting in Windows and Unix servers, </w:t>
      </w:r>
      <w:r>
        <w:rPr>
          <w:i/>
          <w:sz w:val="16"/>
          <w:szCs w:val="16"/>
        </w:rPr>
        <w:t>a</w:t>
      </w:r>
      <w:r>
        <w:rPr>
          <w:i/>
          <w:color w:val="000000"/>
          <w:sz w:val="16"/>
          <w:szCs w:val="16"/>
        </w:rPr>
        <w:t>pplication monitoring such as IIS, Active Directory, Messagi</w:t>
      </w:r>
      <w:r>
        <w:rPr>
          <w:i/>
          <w:color w:val="000000"/>
          <w:sz w:val="16"/>
          <w:szCs w:val="16"/>
        </w:rPr>
        <w:t xml:space="preserve">ng, and SQL Database. Also, performed more advanced tasks in monitoring and managing network infrastructure devices such as Cisco router and switch, Juniper core routers, Palo Alto, Big Switch, and Steelhead </w:t>
      </w:r>
    </w:p>
    <w:p w14:paraId="00000015" w14:textId="77777777" w:rsidR="000A7973" w:rsidRDefault="006241E3">
      <w:pPr>
        <w:widowControl w:val="0"/>
        <w:pBdr>
          <w:top w:val="nil"/>
          <w:left w:val="nil"/>
          <w:bottom w:val="nil"/>
          <w:right w:val="nil"/>
          <w:between w:val="nil"/>
        </w:pBdr>
        <w:spacing w:before="10" w:line="240" w:lineRule="auto"/>
        <w:ind w:left="746" w:right="890" w:hanging="357"/>
        <w:jc w:val="both"/>
        <w:rPr>
          <w:i/>
          <w:color w:val="000000"/>
          <w:sz w:val="16"/>
          <w:szCs w:val="16"/>
        </w:rPr>
      </w:pPr>
      <w:r>
        <w:rPr>
          <w:i/>
          <w:color w:val="000000"/>
          <w:sz w:val="16"/>
          <w:szCs w:val="16"/>
        </w:rPr>
        <w:t>● Performs complex tasks in handling alerts, events</w:t>
      </w:r>
      <w:r>
        <w:rPr>
          <w:i/>
          <w:sz w:val="16"/>
          <w:szCs w:val="16"/>
        </w:rPr>
        <w:t>,</w:t>
      </w:r>
      <w:r>
        <w:rPr>
          <w:i/>
          <w:color w:val="000000"/>
          <w:sz w:val="16"/>
          <w:szCs w:val="16"/>
        </w:rPr>
        <w:t xml:space="preserve"> and incidents coming from network monitoring tools Spectrum and </w:t>
      </w:r>
      <w:proofErr w:type="spellStart"/>
      <w:r>
        <w:rPr>
          <w:i/>
          <w:color w:val="000000"/>
          <w:sz w:val="16"/>
          <w:szCs w:val="16"/>
        </w:rPr>
        <w:t>SolarWinds</w:t>
      </w:r>
      <w:proofErr w:type="spellEnd"/>
      <w:r>
        <w:rPr>
          <w:i/>
          <w:color w:val="000000"/>
          <w:sz w:val="16"/>
          <w:szCs w:val="16"/>
        </w:rPr>
        <w:t xml:space="preserve"> or reported by the users before escalating it to the Network Operation Level 2 support.</w:t>
      </w:r>
    </w:p>
    <w:p w14:paraId="00000016" w14:textId="77777777" w:rsidR="000A7973" w:rsidRDefault="006241E3">
      <w:pPr>
        <w:widowControl w:val="0"/>
        <w:pBdr>
          <w:top w:val="nil"/>
          <w:left w:val="nil"/>
          <w:bottom w:val="nil"/>
          <w:right w:val="nil"/>
          <w:between w:val="nil"/>
        </w:pBdr>
        <w:spacing w:line="281" w:lineRule="auto"/>
        <w:ind w:left="733" w:right="549" w:hanging="344"/>
        <w:jc w:val="both"/>
        <w:rPr>
          <w:i/>
          <w:color w:val="000000"/>
          <w:sz w:val="16"/>
          <w:szCs w:val="16"/>
        </w:rPr>
      </w:pPr>
      <w:r>
        <w:rPr>
          <w:i/>
          <w:color w:val="000000"/>
          <w:sz w:val="16"/>
          <w:szCs w:val="16"/>
        </w:rPr>
        <w:t>● Provides L1 support in handling networ</w:t>
      </w:r>
      <w:r>
        <w:rPr>
          <w:i/>
          <w:color w:val="000000"/>
          <w:sz w:val="16"/>
          <w:szCs w:val="16"/>
        </w:rPr>
        <w:t xml:space="preserve">k issues related to ISIS, BGP, EIGRP, OSPF, MPLS, VRF, VSS, Tunnel, ISDN, and port-channel </w:t>
      </w:r>
    </w:p>
    <w:p w14:paraId="00000017" w14:textId="77777777" w:rsidR="000A7973" w:rsidRDefault="006241E3">
      <w:pPr>
        <w:widowControl w:val="0"/>
        <w:pBdr>
          <w:top w:val="nil"/>
          <w:left w:val="nil"/>
          <w:bottom w:val="nil"/>
          <w:right w:val="nil"/>
          <w:between w:val="nil"/>
        </w:pBdr>
        <w:spacing w:before="10" w:line="281" w:lineRule="auto"/>
        <w:ind w:left="388" w:right="597"/>
        <w:jc w:val="both"/>
        <w:rPr>
          <w:i/>
          <w:color w:val="000000"/>
          <w:sz w:val="16"/>
          <w:szCs w:val="16"/>
        </w:rPr>
      </w:pPr>
      <w:r>
        <w:rPr>
          <w:i/>
          <w:color w:val="000000"/>
          <w:sz w:val="16"/>
          <w:szCs w:val="16"/>
        </w:rPr>
        <w:t>● Provide support in escalating network issues with 3</w:t>
      </w:r>
      <w:r>
        <w:rPr>
          <w:i/>
          <w:color w:val="000000"/>
          <w:sz w:val="16"/>
          <w:szCs w:val="16"/>
          <w:vertAlign w:val="superscript"/>
        </w:rPr>
        <w:t xml:space="preserve">rd </w:t>
      </w:r>
      <w:r>
        <w:rPr>
          <w:i/>
          <w:color w:val="000000"/>
          <w:sz w:val="16"/>
          <w:szCs w:val="16"/>
        </w:rPr>
        <w:t xml:space="preserve">party vendors such as Cisco, Juniper, Big Switch, </w:t>
      </w:r>
      <w:proofErr w:type="spellStart"/>
      <w:r>
        <w:rPr>
          <w:i/>
          <w:color w:val="000000"/>
          <w:sz w:val="16"/>
          <w:szCs w:val="16"/>
        </w:rPr>
        <w:t>Equinix</w:t>
      </w:r>
      <w:proofErr w:type="spellEnd"/>
      <w:r>
        <w:rPr>
          <w:i/>
          <w:color w:val="000000"/>
          <w:sz w:val="16"/>
          <w:szCs w:val="16"/>
        </w:rPr>
        <w:t xml:space="preserve"> and Telco </w:t>
      </w:r>
    </w:p>
    <w:p w14:paraId="00000018" w14:textId="77777777" w:rsidR="000A7973" w:rsidRDefault="006241E3">
      <w:pPr>
        <w:widowControl w:val="0"/>
        <w:pBdr>
          <w:top w:val="nil"/>
          <w:left w:val="nil"/>
          <w:bottom w:val="nil"/>
          <w:right w:val="nil"/>
          <w:between w:val="nil"/>
        </w:pBdr>
        <w:spacing w:before="10" w:line="281" w:lineRule="auto"/>
        <w:ind w:left="388" w:right="597"/>
        <w:jc w:val="both"/>
        <w:rPr>
          <w:i/>
          <w:color w:val="000000"/>
          <w:sz w:val="16"/>
          <w:szCs w:val="16"/>
        </w:rPr>
      </w:pPr>
      <w:r>
        <w:rPr>
          <w:i/>
          <w:color w:val="000000"/>
          <w:sz w:val="16"/>
          <w:szCs w:val="16"/>
        </w:rPr>
        <w:t>● Initiate collaboration with internal and external teams to help identify and resolve issues faster with minimal downtime such with Global Network Operation Level 2, Security Team</w:t>
      </w:r>
      <w:r>
        <w:rPr>
          <w:i/>
          <w:sz w:val="16"/>
          <w:szCs w:val="16"/>
        </w:rPr>
        <w:t>,</w:t>
      </w:r>
      <w:r>
        <w:rPr>
          <w:i/>
          <w:color w:val="000000"/>
          <w:sz w:val="16"/>
          <w:szCs w:val="16"/>
        </w:rPr>
        <w:t xml:space="preserve"> and IT Operation Center </w:t>
      </w:r>
    </w:p>
    <w:p w14:paraId="00000019" w14:textId="77777777" w:rsidR="000A7973" w:rsidRDefault="006241E3">
      <w:pPr>
        <w:widowControl w:val="0"/>
        <w:pBdr>
          <w:top w:val="nil"/>
          <w:left w:val="nil"/>
          <w:bottom w:val="nil"/>
          <w:right w:val="nil"/>
          <w:between w:val="nil"/>
        </w:pBdr>
        <w:spacing w:before="10" w:line="281" w:lineRule="auto"/>
        <w:ind w:left="388" w:right="1666"/>
        <w:jc w:val="both"/>
        <w:rPr>
          <w:i/>
          <w:color w:val="000000"/>
          <w:sz w:val="16"/>
          <w:szCs w:val="16"/>
        </w:rPr>
      </w:pPr>
      <w:r>
        <w:rPr>
          <w:i/>
          <w:color w:val="000000"/>
          <w:sz w:val="16"/>
          <w:szCs w:val="16"/>
        </w:rPr>
        <w:t xml:space="preserve">● Initiate process improvements within the team in handling complex issues and simplifying NOC processes </w:t>
      </w:r>
    </w:p>
    <w:p w14:paraId="0000001A" w14:textId="77777777" w:rsidR="000A7973" w:rsidRDefault="006241E3">
      <w:pPr>
        <w:widowControl w:val="0"/>
        <w:pBdr>
          <w:top w:val="nil"/>
          <w:left w:val="nil"/>
          <w:bottom w:val="nil"/>
          <w:right w:val="nil"/>
          <w:between w:val="nil"/>
        </w:pBdr>
        <w:spacing w:before="10" w:line="281" w:lineRule="auto"/>
        <w:ind w:left="388" w:right="1666"/>
        <w:jc w:val="both"/>
        <w:rPr>
          <w:i/>
          <w:color w:val="000000"/>
          <w:sz w:val="16"/>
          <w:szCs w:val="16"/>
        </w:rPr>
      </w:pPr>
      <w:r>
        <w:rPr>
          <w:i/>
          <w:color w:val="000000"/>
          <w:sz w:val="16"/>
          <w:szCs w:val="16"/>
        </w:rPr>
        <w:t xml:space="preserve">● Act as the mentor for Level 1 NOC analysts </w:t>
      </w:r>
    </w:p>
    <w:p w14:paraId="0000001B" w14:textId="77777777" w:rsidR="000A7973" w:rsidRDefault="006241E3">
      <w:pPr>
        <w:widowControl w:val="0"/>
        <w:pBdr>
          <w:top w:val="nil"/>
          <w:left w:val="nil"/>
          <w:bottom w:val="nil"/>
          <w:right w:val="nil"/>
          <w:between w:val="nil"/>
        </w:pBdr>
        <w:spacing w:before="10" w:line="240" w:lineRule="auto"/>
        <w:ind w:left="388"/>
        <w:jc w:val="both"/>
        <w:rPr>
          <w:i/>
          <w:color w:val="000000"/>
          <w:sz w:val="16"/>
          <w:szCs w:val="16"/>
        </w:rPr>
      </w:pPr>
      <w:r>
        <w:rPr>
          <w:i/>
          <w:color w:val="000000"/>
          <w:sz w:val="16"/>
          <w:szCs w:val="16"/>
        </w:rPr>
        <w:t>● Develop and maintain NOC policies, procedures</w:t>
      </w:r>
      <w:r>
        <w:rPr>
          <w:i/>
          <w:sz w:val="16"/>
          <w:szCs w:val="16"/>
        </w:rPr>
        <w:t>,</w:t>
      </w:r>
      <w:r>
        <w:rPr>
          <w:i/>
          <w:color w:val="000000"/>
          <w:sz w:val="16"/>
          <w:szCs w:val="16"/>
        </w:rPr>
        <w:t xml:space="preserve"> and tools </w:t>
      </w:r>
    </w:p>
    <w:p w14:paraId="0000001C" w14:textId="77777777" w:rsidR="000A7973" w:rsidRDefault="006241E3">
      <w:pPr>
        <w:widowControl w:val="0"/>
        <w:pBdr>
          <w:top w:val="nil"/>
          <w:left w:val="nil"/>
          <w:bottom w:val="nil"/>
          <w:right w:val="nil"/>
          <w:between w:val="nil"/>
        </w:pBdr>
        <w:spacing w:before="38" w:line="240" w:lineRule="auto"/>
        <w:ind w:left="388"/>
        <w:jc w:val="both"/>
        <w:rPr>
          <w:i/>
          <w:color w:val="000000"/>
          <w:sz w:val="16"/>
          <w:szCs w:val="16"/>
        </w:rPr>
      </w:pPr>
      <w:r>
        <w:rPr>
          <w:i/>
          <w:color w:val="000000"/>
          <w:sz w:val="16"/>
          <w:szCs w:val="16"/>
        </w:rPr>
        <w:t>● Involved and lead on the EMT projects such</w:t>
      </w:r>
      <w:r>
        <w:rPr>
          <w:i/>
          <w:color w:val="000000"/>
          <w:sz w:val="16"/>
          <w:szCs w:val="16"/>
        </w:rPr>
        <w:t xml:space="preserve"> as </w:t>
      </w:r>
    </w:p>
    <w:p w14:paraId="0000001D" w14:textId="77777777" w:rsidR="000A7973" w:rsidRDefault="006241E3">
      <w:pPr>
        <w:widowControl w:val="0"/>
        <w:pBdr>
          <w:top w:val="nil"/>
          <w:left w:val="nil"/>
          <w:bottom w:val="nil"/>
          <w:right w:val="nil"/>
          <w:between w:val="nil"/>
        </w:pBdr>
        <w:spacing w:before="38" w:line="240" w:lineRule="auto"/>
        <w:ind w:left="1102"/>
        <w:jc w:val="both"/>
        <w:rPr>
          <w:i/>
          <w:color w:val="000000"/>
          <w:sz w:val="16"/>
          <w:szCs w:val="16"/>
        </w:rPr>
      </w:pPr>
      <w:r>
        <w:rPr>
          <w:i/>
          <w:color w:val="000000"/>
          <w:sz w:val="16"/>
          <w:szCs w:val="16"/>
        </w:rPr>
        <w:t xml:space="preserve">o SharePoint Migration from 2013 to SharePoint Online </w:t>
      </w:r>
    </w:p>
    <w:p w14:paraId="0000001E" w14:textId="77777777" w:rsidR="000A7973" w:rsidRDefault="006241E3">
      <w:pPr>
        <w:widowControl w:val="0"/>
        <w:pBdr>
          <w:top w:val="nil"/>
          <w:left w:val="nil"/>
          <w:bottom w:val="nil"/>
          <w:right w:val="nil"/>
          <w:between w:val="nil"/>
        </w:pBdr>
        <w:spacing w:before="38" w:line="240" w:lineRule="auto"/>
        <w:ind w:left="1102"/>
        <w:jc w:val="both"/>
        <w:rPr>
          <w:i/>
          <w:color w:val="000000"/>
          <w:sz w:val="16"/>
          <w:szCs w:val="16"/>
        </w:rPr>
      </w:pPr>
      <w:r>
        <w:rPr>
          <w:i/>
          <w:color w:val="000000"/>
          <w:sz w:val="16"/>
          <w:szCs w:val="16"/>
        </w:rPr>
        <w:t xml:space="preserve">o Migration of the primary tool from SCOM to Azure Logs Analytics </w:t>
      </w:r>
    </w:p>
    <w:p w14:paraId="0000001F" w14:textId="77777777" w:rsidR="000A7973" w:rsidRDefault="006241E3">
      <w:pPr>
        <w:widowControl w:val="0"/>
        <w:pBdr>
          <w:top w:val="nil"/>
          <w:left w:val="nil"/>
          <w:bottom w:val="nil"/>
          <w:right w:val="nil"/>
          <w:between w:val="nil"/>
        </w:pBdr>
        <w:spacing w:before="38" w:line="240" w:lineRule="auto"/>
        <w:ind w:left="1102"/>
        <w:jc w:val="both"/>
        <w:rPr>
          <w:i/>
          <w:color w:val="000000"/>
          <w:sz w:val="16"/>
          <w:szCs w:val="16"/>
        </w:rPr>
      </w:pPr>
      <w:r>
        <w:rPr>
          <w:i/>
          <w:color w:val="000000"/>
          <w:sz w:val="16"/>
          <w:szCs w:val="16"/>
        </w:rPr>
        <w:t xml:space="preserve">o Decommissioning of one EMT operational site in Malaysia </w:t>
      </w:r>
    </w:p>
    <w:p w14:paraId="00000020" w14:textId="77777777" w:rsidR="000A7973" w:rsidRDefault="006241E3">
      <w:pPr>
        <w:widowControl w:val="0"/>
        <w:pBdr>
          <w:top w:val="nil"/>
          <w:left w:val="nil"/>
          <w:bottom w:val="nil"/>
          <w:right w:val="nil"/>
          <w:between w:val="nil"/>
        </w:pBdr>
        <w:spacing w:before="38" w:line="281" w:lineRule="auto"/>
        <w:ind w:left="741" w:right="888" w:hanging="352"/>
        <w:jc w:val="both"/>
        <w:rPr>
          <w:i/>
          <w:color w:val="000000"/>
          <w:sz w:val="16"/>
          <w:szCs w:val="16"/>
        </w:rPr>
      </w:pPr>
      <w:r>
        <w:rPr>
          <w:i/>
          <w:color w:val="000000"/>
          <w:sz w:val="16"/>
          <w:szCs w:val="16"/>
        </w:rPr>
        <w:t>● EMT Subject Matter Expert for EMT IT Partners such as Security Team, Database Team, SharePoint Team</w:t>
      </w:r>
      <w:r>
        <w:rPr>
          <w:i/>
          <w:sz w:val="16"/>
          <w:szCs w:val="16"/>
        </w:rPr>
        <w:t>,</w:t>
      </w:r>
      <w:r>
        <w:rPr>
          <w:i/>
          <w:color w:val="000000"/>
          <w:sz w:val="16"/>
          <w:szCs w:val="16"/>
        </w:rPr>
        <w:t xml:space="preserve"> and EMT Business Continuity Plan </w:t>
      </w:r>
    </w:p>
    <w:p w14:paraId="00000021" w14:textId="77777777" w:rsidR="000A7973" w:rsidRDefault="000A7973">
      <w:pPr>
        <w:widowControl w:val="0"/>
        <w:pBdr>
          <w:top w:val="nil"/>
          <w:left w:val="nil"/>
          <w:bottom w:val="nil"/>
          <w:right w:val="nil"/>
          <w:between w:val="nil"/>
        </w:pBdr>
        <w:spacing w:before="205" w:line="240" w:lineRule="auto"/>
        <w:ind w:left="21"/>
        <w:rPr>
          <w:b/>
          <w:sz w:val="18"/>
          <w:szCs w:val="18"/>
        </w:rPr>
      </w:pPr>
    </w:p>
    <w:p w14:paraId="00000022" w14:textId="77777777" w:rsidR="000A7973" w:rsidRDefault="000A7973">
      <w:pPr>
        <w:widowControl w:val="0"/>
        <w:pBdr>
          <w:top w:val="nil"/>
          <w:left w:val="nil"/>
          <w:bottom w:val="nil"/>
          <w:right w:val="nil"/>
          <w:between w:val="nil"/>
        </w:pBdr>
        <w:spacing w:before="205" w:line="240" w:lineRule="auto"/>
        <w:ind w:left="21"/>
        <w:rPr>
          <w:b/>
          <w:sz w:val="18"/>
          <w:szCs w:val="18"/>
        </w:rPr>
      </w:pPr>
    </w:p>
    <w:p w14:paraId="00000023" w14:textId="77777777" w:rsidR="000A7973" w:rsidRDefault="006241E3">
      <w:pPr>
        <w:widowControl w:val="0"/>
        <w:pBdr>
          <w:top w:val="nil"/>
          <w:left w:val="nil"/>
          <w:bottom w:val="nil"/>
          <w:right w:val="nil"/>
          <w:between w:val="nil"/>
        </w:pBdr>
        <w:spacing w:before="205" w:line="240" w:lineRule="auto"/>
        <w:ind w:left="21"/>
        <w:rPr>
          <w:b/>
          <w:color w:val="000000"/>
          <w:sz w:val="18"/>
          <w:szCs w:val="18"/>
        </w:rPr>
      </w:pPr>
      <w:r>
        <w:rPr>
          <w:b/>
          <w:color w:val="000000"/>
          <w:sz w:val="18"/>
          <w:szCs w:val="18"/>
        </w:rPr>
        <w:t xml:space="preserve">System Administrator </w:t>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sz w:val="18"/>
          <w:szCs w:val="18"/>
        </w:rPr>
        <w:t>December 2013 – November 2015</w:t>
      </w:r>
    </w:p>
    <w:p w14:paraId="00000024" w14:textId="77777777" w:rsidR="000A7973" w:rsidRDefault="006241E3">
      <w:pPr>
        <w:widowControl w:val="0"/>
        <w:pBdr>
          <w:top w:val="nil"/>
          <w:left w:val="nil"/>
          <w:bottom w:val="nil"/>
          <w:right w:val="nil"/>
          <w:between w:val="nil"/>
        </w:pBdr>
        <w:spacing w:line="233" w:lineRule="auto"/>
        <w:ind w:left="34" w:right="510" w:hanging="10"/>
        <w:rPr>
          <w:color w:val="000000"/>
          <w:sz w:val="18"/>
          <w:szCs w:val="18"/>
        </w:rPr>
      </w:pPr>
      <w:r>
        <w:rPr>
          <w:color w:val="000000"/>
          <w:sz w:val="18"/>
          <w:szCs w:val="18"/>
        </w:rPr>
        <w:t xml:space="preserve">Computer Science Corporation 17 BDO Equitable Tower 8751, Paseo de </w:t>
      </w:r>
      <w:proofErr w:type="spellStart"/>
      <w:r>
        <w:rPr>
          <w:color w:val="000000"/>
          <w:sz w:val="18"/>
          <w:szCs w:val="18"/>
        </w:rPr>
        <w:t>Roxas</w:t>
      </w:r>
      <w:proofErr w:type="spellEnd"/>
      <w:r>
        <w:rPr>
          <w:color w:val="000000"/>
          <w:sz w:val="18"/>
          <w:szCs w:val="18"/>
        </w:rPr>
        <w:t xml:space="preserve">, Makati City </w:t>
      </w:r>
    </w:p>
    <w:p w14:paraId="00000025" w14:textId="77777777" w:rsidR="000A7973" w:rsidRDefault="006241E3">
      <w:pPr>
        <w:widowControl w:val="0"/>
        <w:pBdr>
          <w:top w:val="nil"/>
          <w:left w:val="nil"/>
          <w:bottom w:val="nil"/>
          <w:right w:val="nil"/>
          <w:between w:val="nil"/>
        </w:pBdr>
        <w:spacing w:before="215" w:line="240" w:lineRule="auto"/>
        <w:ind w:left="23"/>
        <w:rPr>
          <w:i/>
          <w:color w:val="000000"/>
          <w:sz w:val="18"/>
          <w:szCs w:val="18"/>
        </w:rPr>
      </w:pPr>
      <w:r>
        <w:rPr>
          <w:i/>
          <w:sz w:val="18"/>
          <w:szCs w:val="18"/>
        </w:rPr>
        <w:t>Roles and r</w:t>
      </w:r>
      <w:r>
        <w:rPr>
          <w:i/>
          <w:color w:val="000000"/>
          <w:sz w:val="18"/>
          <w:szCs w:val="18"/>
        </w:rPr>
        <w:t xml:space="preserve">esponsibilities: </w:t>
      </w:r>
    </w:p>
    <w:p w14:paraId="00000026" w14:textId="77777777" w:rsidR="000A7973" w:rsidRDefault="006241E3">
      <w:pPr>
        <w:widowControl w:val="0"/>
        <w:pBdr>
          <w:top w:val="nil"/>
          <w:left w:val="nil"/>
          <w:bottom w:val="nil"/>
          <w:right w:val="nil"/>
          <w:between w:val="nil"/>
        </w:pBdr>
        <w:spacing w:line="233" w:lineRule="auto"/>
        <w:ind w:left="20" w:right="865" w:firstLine="11"/>
        <w:rPr>
          <w:color w:val="000000"/>
          <w:sz w:val="16"/>
          <w:szCs w:val="16"/>
        </w:rPr>
      </w:pPr>
      <w:r>
        <w:rPr>
          <w:color w:val="000000"/>
          <w:sz w:val="16"/>
          <w:szCs w:val="16"/>
        </w:rPr>
        <w:t xml:space="preserve">IT service provider for Chevron Holdings Inc. Member of the Enterprise Monitoring Team that provides monitoring support to the organization’s IT Infrastructure including but not limited to: </w:t>
      </w:r>
    </w:p>
    <w:p w14:paraId="00000027" w14:textId="77777777" w:rsidR="000A7973" w:rsidRDefault="000A7973">
      <w:pPr>
        <w:widowControl w:val="0"/>
        <w:pBdr>
          <w:top w:val="nil"/>
          <w:left w:val="nil"/>
          <w:bottom w:val="nil"/>
          <w:right w:val="nil"/>
          <w:between w:val="nil"/>
        </w:pBdr>
        <w:spacing w:line="233" w:lineRule="auto"/>
        <w:ind w:left="20" w:right="865" w:firstLine="11"/>
        <w:rPr>
          <w:sz w:val="16"/>
          <w:szCs w:val="16"/>
        </w:rPr>
      </w:pPr>
    </w:p>
    <w:p w14:paraId="00000028" w14:textId="77777777" w:rsidR="000A7973" w:rsidRDefault="006241E3">
      <w:pPr>
        <w:widowControl w:val="0"/>
        <w:pBdr>
          <w:top w:val="nil"/>
          <w:left w:val="nil"/>
          <w:bottom w:val="nil"/>
          <w:right w:val="nil"/>
          <w:between w:val="nil"/>
        </w:pBdr>
        <w:spacing w:before="5" w:line="243" w:lineRule="auto"/>
        <w:ind w:left="741" w:right="951" w:hanging="352"/>
        <w:rPr>
          <w:i/>
          <w:color w:val="000000"/>
          <w:sz w:val="16"/>
          <w:szCs w:val="16"/>
        </w:rPr>
      </w:pPr>
      <w:r>
        <w:rPr>
          <w:b/>
          <w:i/>
          <w:color w:val="000000"/>
          <w:sz w:val="16"/>
          <w:szCs w:val="16"/>
        </w:rPr>
        <w:t xml:space="preserve">● </w:t>
      </w:r>
      <w:r>
        <w:rPr>
          <w:i/>
          <w:color w:val="000000"/>
          <w:sz w:val="16"/>
          <w:szCs w:val="16"/>
        </w:rPr>
        <w:t xml:space="preserve">Server Monitoring </w:t>
      </w:r>
      <w:r>
        <w:rPr>
          <w:b/>
          <w:i/>
          <w:color w:val="000000"/>
          <w:sz w:val="16"/>
          <w:szCs w:val="16"/>
        </w:rPr>
        <w:t xml:space="preserve">– </w:t>
      </w:r>
      <w:r>
        <w:rPr>
          <w:i/>
          <w:color w:val="000000"/>
          <w:sz w:val="16"/>
          <w:szCs w:val="16"/>
        </w:rPr>
        <w:t>Unix/Windows Server 2003/2008</w:t>
      </w:r>
      <w:r>
        <w:rPr>
          <w:b/>
          <w:i/>
          <w:color w:val="000000"/>
          <w:sz w:val="16"/>
          <w:szCs w:val="16"/>
        </w:rPr>
        <w:t xml:space="preserve">; </w:t>
      </w:r>
      <w:r>
        <w:rPr>
          <w:i/>
          <w:color w:val="000000"/>
          <w:sz w:val="16"/>
          <w:szCs w:val="16"/>
        </w:rPr>
        <w:t xml:space="preserve">hardware failures, OS level monitoring like disk space issues, service terminated, CPU and Memory utilization, etc. </w:t>
      </w:r>
    </w:p>
    <w:p w14:paraId="00000029" w14:textId="77777777" w:rsidR="000A7973" w:rsidRDefault="006241E3">
      <w:pPr>
        <w:widowControl w:val="0"/>
        <w:pBdr>
          <w:top w:val="nil"/>
          <w:left w:val="nil"/>
          <w:bottom w:val="nil"/>
          <w:right w:val="nil"/>
          <w:between w:val="nil"/>
        </w:pBdr>
        <w:spacing w:before="5" w:line="243" w:lineRule="auto"/>
        <w:ind w:left="742" w:right="706" w:hanging="353"/>
        <w:rPr>
          <w:i/>
          <w:color w:val="000000"/>
          <w:sz w:val="16"/>
          <w:szCs w:val="16"/>
        </w:rPr>
      </w:pPr>
      <w:r>
        <w:rPr>
          <w:b/>
          <w:i/>
          <w:color w:val="000000"/>
          <w:sz w:val="16"/>
          <w:szCs w:val="16"/>
        </w:rPr>
        <w:t xml:space="preserve">● </w:t>
      </w:r>
      <w:r>
        <w:rPr>
          <w:i/>
          <w:color w:val="000000"/>
          <w:sz w:val="16"/>
          <w:szCs w:val="16"/>
        </w:rPr>
        <w:t xml:space="preserve">Application Monitoring </w:t>
      </w:r>
      <w:r>
        <w:rPr>
          <w:b/>
          <w:i/>
          <w:color w:val="000000"/>
          <w:sz w:val="16"/>
          <w:szCs w:val="16"/>
        </w:rPr>
        <w:t xml:space="preserve">– </w:t>
      </w:r>
      <w:r>
        <w:rPr>
          <w:i/>
          <w:color w:val="000000"/>
          <w:sz w:val="16"/>
          <w:szCs w:val="16"/>
        </w:rPr>
        <w:t>IIS 6 and 7 including web URLs, SQL Database, Messaging, Security devices/applica</w:t>
      </w:r>
      <w:r>
        <w:rPr>
          <w:i/>
          <w:color w:val="000000"/>
          <w:sz w:val="16"/>
          <w:szCs w:val="16"/>
        </w:rPr>
        <w:t>tions</w:t>
      </w:r>
      <w:r>
        <w:rPr>
          <w:i/>
          <w:sz w:val="16"/>
          <w:szCs w:val="16"/>
        </w:rPr>
        <w:t>,</w:t>
      </w:r>
      <w:r>
        <w:rPr>
          <w:i/>
          <w:color w:val="000000"/>
          <w:sz w:val="16"/>
          <w:szCs w:val="16"/>
        </w:rPr>
        <w:t xml:space="preserve"> and other in-house applications. </w:t>
      </w:r>
    </w:p>
    <w:p w14:paraId="0000002A" w14:textId="77777777" w:rsidR="000A7973" w:rsidRDefault="006241E3">
      <w:pPr>
        <w:widowControl w:val="0"/>
        <w:pBdr>
          <w:top w:val="nil"/>
          <w:left w:val="nil"/>
          <w:bottom w:val="nil"/>
          <w:right w:val="nil"/>
          <w:between w:val="nil"/>
        </w:pBdr>
        <w:spacing w:before="5" w:line="243" w:lineRule="auto"/>
        <w:ind w:left="740" w:right="720" w:hanging="351"/>
        <w:rPr>
          <w:i/>
          <w:color w:val="000000"/>
          <w:sz w:val="16"/>
          <w:szCs w:val="16"/>
        </w:rPr>
      </w:pPr>
      <w:r>
        <w:rPr>
          <w:b/>
          <w:i/>
          <w:color w:val="000000"/>
          <w:sz w:val="16"/>
          <w:szCs w:val="16"/>
        </w:rPr>
        <w:t xml:space="preserve">● </w:t>
      </w:r>
      <w:r>
        <w:rPr>
          <w:i/>
          <w:color w:val="000000"/>
          <w:sz w:val="16"/>
          <w:szCs w:val="16"/>
        </w:rPr>
        <w:t xml:space="preserve">Backup Monitoring and Management </w:t>
      </w:r>
      <w:r>
        <w:rPr>
          <w:b/>
          <w:i/>
          <w:color w:val="000000"/>
          <w:sz w:val="16"/>
          <w:szCs w:val="16"/>
        </w:rPr>
        <w:t xml:space="preserve">- </w:t>
      </w:r>
      <w:r>
        <w:rPr>
          <w:i/>
          <w:color w:val="000000"/>
          <w:sz w:val="16"/>
          <w:szCs w:val="16"/>
        </w:rPr>
        <w:t>Managing server and application backup process that includes scheduling, drive allocation, start and stop of backups, monitoring, troubleshooting</w:t>
      </w:r>
      <w:r>
        <w:rPr>
          <w:i/>
          <w:sz w:val="16"/>
          <w:szCs w:val="16"/>
        </w:rPr>
        <w:t>,</w:t>
      </w:r>
      <w:r>
        <w:rPr>
          <w:i/>
          <w:color w:val="000000"/>
          <w:sz w:val="16"/>
          <w:szCs w:val="16"/>
        </w:rPr>
        <w:t xml:space="preserve"> and reporting. Provides support</w:t>
      </w:r>
      <w:r>
        <w:rPr>
          <w:i/>
          <w:color w:val="000000"/>
          <w:sz w:val="16"/>
          <w:szCs w:val="16"/>
        </w:rPr>
        <w:t xml:space="preserve"> in tape backup management services </w:t>
      </w:r>
    </w:p>
    <w:p w14:paraId="0000002B" w14:textId="77777777" w:rsidR="000A7973" w:rsidRDefault="006241E3">
      <w:pPr>
        <w:widowControl w:val="0"/>
        <w:pBdr>
          <w:top w:val="nil"/>
          <w:left w:val="nil"/>
          <w:bottom w:val="nil"/>
          <w:right w:val="nil"/>
          <w:between w:val="nil"/>
        </w:pBdr>
        <w:spacing w:before="5" w:line="243" w:lineRule="auto"/>
        <w:ind w:left="743" w:right="757" w:hanging="354"/>
        <w:rPr>
          <w:i/>
          <w:color w:val="000000"/>
          <w:sz w:val="16"/>
          <w:szCs w:val="16"/>
        </w:rPr>
      </w:pPr>
      <w:r>
        <w:rPr>
          <w:i/>
          <w:color w:val="000000"/>
          <w:sz w:val="16"/>
          <w:szCs w:val="16"/>
        </w:rPr>
        <w:t xml:space="preserve">● SAP Printer Administration </w:t>
      </w:r>
      <w:r>
        <w:rPr>
          <w:b/>
          <w:i/>
          <w:color w:val="000000"/>
          <w:sz w:val="16"/>
          <w:szCs w:val="16"/>
        </w:rPr>
        <w:t xml:space="preserve">– </w:t>
      </w:r>
      <w:r>
        <w:rPr>
          <w:i/>
          <w:color w:val="000000"/>
          <w:sz w:val="16"/>
          <w:szCs w:val="16"/>
        </w:rPr>
        <w:t xml:space="preserve">Incident Management of SAP Printer Issues. Processing of service requests submitted by end-users that involve Add/Change/Delete of SAP Print queues. </w:t>
      </w:r>
    </w:p>
    <w:p w14:paraId="0000002C" w14:textId="77777777" w:rsidR="000A7973" w:rsidRDefault="006241E3">
      <w:pPr>
        <w:widowControl w:val="0"/>
        <w:pBdr>
          <w:top w:val="nil"/>
          <w:left w:val="nil"/>
          <w:bottom w:val="nil"/>
          <w:right w:val="nil"/>
          <w:between w:val="nil"/>
        </w:pBdr>
        <w:spacing w:before="5" w:line="240" w:lineRule="auto"/>
        <w:ind w:left="388"/>
        <w:rPr>
          <w:b/>
          <w:i/>
          <w:color w:val="000000"/>
          <w:sz w:val="16"/>
          <w:szCs w:val="16"/>
        </w:rPr>
      </w:pPr>
      <w:r>
        <w:rPr>
          <w:b/>
          <w:i/>
          <w:color w:val="000000"/>
          <w:sz w:val="16"/>
          <w:szCs w:val="16"/>
        </w:rPr>
        <w:t xml:space="preserve">● </w:t>
      </w:r>
      <w:r>
        <w:rPr>
          <w:i/>
          <w:color w:val="000000"/>
          <w:sz w:val="16"/>
          <w:szCs w:val="16"/>
        </w:rPr>
        <w:t>Tools and Applications used</w:t>
      </w:r>
      <w:r>
        <w:rPr>
          <w:b/>
          <w:i/>
          <w:color w:val="000000"/>
          <w:sz w:val="16"/>
          <w:szCs w:val="16"/>
        </w:rPr>
        <w:t xml:space="preserve">: </w:t>
      </w:r>
    </w:p>
    <w:p w14:paraId="0000002D" w14:textId="77777777" w:rsidR="000A7973" w:rsidRDefault="006241E3">
      <w:pPr>
        <w:widowControl w:val="0"/>
        <w:pBdr>
          <w:top w:val="nil"/>
          <w:left w:val="nil"/>
          <w:bottom w:val="nil"/>
          <w:right w:val="nil"/>
          <w:between w:val="nil"/>
        </w:pBdr>
        <w:spacing w:before="8" w:line="243" w:lineRule="auto"/>
        <w:ind w:left="1462" w:right="1041" w:hanging="359"/>
        <w:rPr>
          <w:i/>
          <w:color w:val="000000"/>
          <w:sz w:val="16"/>
          <w:szCs w:val="16"/>
        </w:rPr>
      </w:pPr>
      <w:r>
        <w:rPr>
          <w:i/>
          <w:color w:val="000000"/>
          <w:sz w:val="16"/>
          <w:szCs w:val="16"/>
        </w:rPr>
        <w:t xml:space="preserve">o Microsoft Systems Center Operations Manager (SCOM) 2007/2012, HP </w:t>
      </w:r>
      <w:proofErr w:type="spellStart"/>
      <w:r>
        <w:rPr>
          <w:i/>
          <w:color w:val="000000"/>
          <w:sz w:val="16"/>
          <w:szCs w:val="16"/>
        </w:rPr>
        <w:t>OpenVie</w:t>
      </w:r>
      <w:r>
        <w:rPr>
          <w:i/>
          <w:color w:val="000000"/>
          <w:sz w:val="16"/>
          <w:szCs w:val="16"/>
        </w:rPr>
        <w:t>w</w:t>
      </w:r>
      <w:proofErr w:type="spellEnd"/>
      <w:r>
        <w:rPr>
          <w:i/>
          <w:color w:val="000000"/>
          <w:sz w:val="16"/>
          <w:szCs w:val="16"/>
        </w:rPr>
        <w:t xml:space="preserve">, VNC, SAP, Microsoft Exchange Toolbox, BMC Remedy </w:t>
      </w:r>
    </w:p>
    <w:p w14:paraId="0000002E" w14:textId="77777777" w:rsidR="000A7973" w:rsidRDefault="006241E3">
      <w:pPr>
        <w:widowControl w:val="0"/>
        <w:pBdr>
          <w:top w:val="nil"/>
          <w:left w:val="nil"/>
          <w:bottom w:val="nil"/>
          <w:right w:val="nil"/>
          <w:between w:val="nil"/>
        </w:pBdr>
        <w:spacing w:before="455" w:line="233" w:lineRule="auto"/>
        <w:ind w:left="29" w:right="510"/>
        <w:rPr>
          <w:color w:val="000000"/>
          <w:sz w:val="18"/>
          <w:szCs w:val="18"/>
        </w:rPr>
      </w:pPr>
      <w:r>
        <w:rPr>
          <w:b/>
          <w:color w:val="000000"/>
          <w:sz w:val="18"/>
          <w:szCs w:val="18"/>
        </w:rPr>
        <w:t xml:space="preserve">NOC Technical Engineer 1 </w:t>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 xml:space="preserve">June 7, 2013 – Dec 12, 2013 </w:t>
      </w:r>
      <w:r>
        <w:rPr>
          <w:color w:val="000000"/>
          <w:sz w:val="18"/>
          <w:szCs w:val="18"/>
        </w:rPr>
        <w:t xml:space="preserve">RingCentral </w:t>
      </w:r>
    </w:p>
    <w:p w14:paraId="0000002F" w14:textId="77777777" w:rsidR="000A7973" w:rsidRDefault="006241E3">
      <w:pPr>
        <w:widowControl w:val="0"/>
        <w:pBdr>
          <w:top w:val="nil"/>
          <w:left w:val="nil"/>
          <w:bottom w:val="nil"/>
          <w:right w:val="nil"/>
          <w:between w:val="nil"/>
        </w:pBdr>
        <w:spacing w:before="5" w:line="240" w:lineRule="auto"/>
        <w:ind w:left="28"/>
        <w:rPr>
          <w:color w:val="000000"/>
          <w:sz w:val="18"/>
          <w:szCs w:val="18"/>
        </w:rPr>
      </w:pPr>
      <w:r>
        <w:rPr>
          <w:color w:val="000000"/>
          <w:sz w:val="18"/>
          <w:szCs w:val="18"/>
        </w:rPr>
        <w:t xml:space="preserve">Lower G/F Worldwide Corporate Center, Shaw Blvd., </w:t>
      </w:r>
      <w:proofErr w:type="spellStart"/>
      <w:r>
        <w:rPr>
          <w:color w:val="000000"/>
          <w:sz w:val="18"/>
          <w:szCs w:val="18"/>
        </w:rPr>
        <w:t>Mandaluyong</w:t>
      </w:r>
      <w:proofErr w:type="spellEnd"/>
      <w:r>
        <w:rPr>
          <w:color w:val="000000"/>
          <w:sz w:val="18"/>
          <w:szCs w:val="18"/>
        </w:rPr>
        <w:t xml:space="preserve"> City </w:t>
      </w:r>
    </w:p>
    <w:p w14:paraId="00000030" w14:textId="77777777" w:rsidR="000A7973" w:rsidRDefault="006241E3">
      <w:pPr>
        <w:widowControl w:val="0"/>
        <w:pBdr>
          <w:top w:val="nil"/>
          <w:left w:val="nil"/>
          <w:bottom w:val="nil"/>
          <w:right w:val="nil"/>
          <w:between w:val="nil"/>
        </w:pBdr>
        <w:spacing w:before="165" w:line="240" w:lineRule="auto"/>
        <w:ind w:left="22"/>
        <w:rPr>
          <w:i/>
          <w:color w:val="000000"/>
          <w:sz w:val="18"/>
          <w:szCs w:val="18"/>
        </w:rPr>
      </w:pPr>
      <w:r>
        <w:rPr>
          <w:i/>
          <w:sz w:val="18"/>
          <w:szCs w:val="18"/>
        </w:rPr>
        <w:t>Roles and r</w:t>
      </w:r>
      <w:r>
        <w:rPr>
          <w:i/>
          <w:color w:val="000000"/>
          <w:sz w:val="18"/>
          <w:szCs w:val="18"/>
        </w:rPr>
        <w:t xml:space="preserve">esponsibilities: </w:t>
      </w:r>
    </w:p>
    <w:p w14:paraId="00000031" w14:textId="77777777" w:rsidR="000A7973" w:rsidRDefault="006241E3">
      <w:pPr>
        <w:widowControl w:val="0"/>
        <w:pBdr>
          <w:top w:val="nil"/>
          <w:left w:val="nil"/>
          <w:bottom w:val="nil"/>
          <w:right w:val="nil"/>
          <w:between w:val="nil"/>
        </w:pBdr>
        <w:spacing w:before="8" w:line="243" w:lineRule="auto"/>
        <w:ind w:left="630" w:right="513" w:hanging="270"/>
        <w:jc w:val="both"/>
        <w:rPr>
          <w:i/>
          <w:color w:val="000000"/>
          <w:sz w:val="16"/>
          <w:szCs w:val="16"/>
        </w:rPr>
      </w:pPr>
      <w:r>
        <w:rPr>
          <w:i/>
          <w:color w:val="000000"/>
          <w:sz w:val="16"/>
          <w:szCs w:val="16"/>
        </w:rPr>
        <w:t xml:space="preserve">● First level of escalation on VOIP issues (hard phones / soft phones), SIP registration failures, fax over IP problems, website/mobile application access, and billing issues. </w:t>
      </w:r>
    </w:p>
    <w:p w14:paraId="00000032" w14:textId="77777777" w:rsidR="000A7973" w:rsidRDefault="006241E3">
      <w:pPr>
        <w:widowControl w:val="0"/>
        <w:pBdr>
          <w:top w:val="nil"/>
          <w:left w:val="nil"/>
          <w:bottom w:val="nil"/>
          <w:right w:val="nil"/>
          <w:between w:val="nil"/>
        </w:pBdr>
        <w:spacing w:before="5" w:line="240" w:lineRule="auto"/>
        <w:ind w:left="388"/>
        <w:jc w:val="both"/>
        <w:rPr>
          <w:i/>
          <w:color w:val="000000"/>
          <w:sz w:val="16"/>
          <w:szCs w:val="16"/>
        </w:rPr>
      </w:pPr>
      <w:r>
        <w:rPr>
          <w:i/>
          <w:color w:val="000000"/>
          <w:sz w:val="16"/>
          <w:szCs w:val="16"/>
        </w:rPr>
        <w:t>● Performs initial troubleshooting of events related to telephony services, web</w:t>
      </w:r>
      <w:r>
        <w:rPr>
          <w:i/>
          <w:color w:val="000000"/>
          <w:sz w:val="16"/>
          <w:szCs w:val="16"/>
        </w:rPr>
        <w:t xml:space="preserve"> servers</w:t>
      </w:r>
      <w:r>
        <w:rPr>
          <w:i/>
          <w:sz w:val="16"/>
          <w:szCs w:val="16"/>
        </w:rPr>
        <w:t>,</w:t>
      </w:r>
      <w:r>
        <w:rPr>
          <w:i/>
          <w:color w:val="000000"/>
          <w:sz w:val="16"/>
          <w:szCs w:val="16"/>
        </w:rPr>
        <w:t xml:space="preserve"> and other </w:t>
      </w:r>
    </w:p>
    <w:p w14:paraId="00000033" w14:textId="77777777" w:rsidR="000A7973" w:rsidRDefault="006241E3">
      <w:pPr>
        <w:widowControl w:val="0"/>
        <w:pBdr>
          <w:top w:val="nil"/>
          <w:left w:val="nil"/>
          <w:bottom w:val="nil"/>
          <w:right w:val="nil"/>
          <w:between w:val="nil"/>
        </w:pBdr>
        <w:spacing w:before="8" w:line="240" w:lineRule="auto"/>
        <w:ind w:left="731"/>
        <w:jc w:val="both"/>
        <w:rPr>
          <w:i/>
          <w:color w:val="000000"/>
          <w:sz w:val="16"/>
          <w:szCs w:val="16"/>
        </w:rPr>
      </w:pPr>
      <w:r>
        <w:rPr>
          <w:i/>
          <w:color w:val="000000"/>
          <w:sz w:val="16"/>
          <w:szCs w:val="16"/>
        </w:rPr>
        <w:t xml:space="preserve">Applications (Linux and Windows environment) </w:t>
      </w:r>
    </w:p>
    <w:p w14:paraId="00000034" w14:textId="77777777" w:rsidR="000A7973" w:rsidRDefault="006241E3">
      <w:pPr>
        <w:widowControl w:val="0"/>
        <w:pBdr>
          <w:top w:val="nil"/>
          <w:left w:val="nil"/>
          <w:bottom w:val="nil"/>
          <w:right w:val="nil"/>
          <w:between w:val="nil"/>
        </w:pBdr>
        <w:spacing w:before="8" w:line="243" w:lineRule="auto"/>
        <w:ind w:left="743" w:right="520" w:hanging="354"/>
        <w:jc w:val="both"/>
        <w:rPr>
          <w:i/>
          <w:color w:val="000000"/>
          <w:sz w:val="16"/>
          <w:szCs w:val="16"/>
        </w:rPr>
      </w:pPr>
      <w:r>
        <w:rPr>
          <w:i/>
          <w:color w:val="000000"/>
          <w:sz w:val="16"/>
          <w:szCs w:val="16"/>
        </w:rPr>
        <w:t>● Provides timely escalation to different support groups within RingCentral depending on system owners (network, systems, database, telephony</w:t>
      </w:r>
      <w:r>
        <w:rPr>
          <w:i/>
          <w:sz w:val="16"/>
          <w:szCs w:val="16"/>
        </w:rPr>
        <w:t>,</w:t>
      </w:r>
      <w:r>
        <w:rPr>
          <w:i/>
          <w:color w:val="000000"/>
          <w:sz w:val="16"/>
          <w:szCs w:val="16"/>
        </w:rPr>
        <w:t xml:space="preserve"> and web support groups). </w:t>
      </w:r>
    </w:p>
    <w:p w14:paraId="00000035" w14:textId="77777777" w:rsidR="000A7973" w:rsidRDefault="006241E3">
      <w:pPr>
        <w:widowControl w:val="0"/>
        <w:pBdr>
          <w:top w:val="nil"/>
          <w:left w:val="nil"/>
          <w:bottom w:val="nil"/>
          <w:right w:val="nil"/>
          <w:between w:val="nil"/>
        </w:pBdr>
        <w:spacing w:before="5" w:line="243" w:lineRule="auto"/>
        <w:ind w:left="388" w:right="792"/>
        <w:jc w:val="both"/>
        <w:rPr>
          <w:i/>
          <w:color w:val="000000"/>
          <w:sz w:val="16"/>
          <w:szCs w:val="16"/>
        </w:rPr>
      </w:pPr>
      <w:r>
        <w:rPr>
          <w:i/>
          <w:color w:val="000000"/>
          <w:sz w:val="16"/>
          <w:szCs w:val="16"/>
        </w:rPr>
        <w:t>● Communicates and open trouble tickets with Service providers, Carriers, Partners</w:t>
      </w:r>
      <w:r>
        <w:rPr>
          <w:i/>
          <w:sz w:val="16"/>
          <w:szCs w:val="16"/>
        </w:rPr>
        <w:t>,</w:t>
      </w:r>
      <w:r>
        <w:rPr>
          <w:i/>
          <w:color w:val="000000"/>
          <w:sz w:val="16"/>
          <w:szCs w:val="16"/>
        </w:rPr>
        <w:t xml:space="preserve"> and</w:t>
      </w:r>
      <w:r>
        <w:rPr>
          <w:i/>
          <w:color w:val="000000"/>
          <w:sz w:val="16"/>
          <w:szCs w:val="16"/>
        </w:rPr>
        <w:t xml:space="preserve"> other third party vendors. </w:t>
      </w:r>
    </w:p>
    <w:p w14:paraId="00000036" w14:textId="77777777" w:rsidR="000A7973" w:rsidRDefault="006241E3">
      <w:pPr>
        <w:widowControl w:val="0"/>
        <w:pBdr>
          <w:top w:val="nil"/>
          <w:left w:val="nil"/>
          <w:bottom w:val="nil"/>
          <w:right w:val="nil"/>
          <w:between w:val="nil"/>
        </w:pBdr>
        <w:spacing w:before="5" w:line="243" w:lineRule="auto"/>
        <w:ind w:left="388" w:right="792"/>
        <w:jc w:val="both"/>
        <w:rPr>
          <w:i/>
          <w:color w:val="000000"/>
          <w:sz w:val="16"/>
          <w:szCs w:val="16"/>
        </w:rPr>
      </w:pPr>
      <w:r>
        <w:rPr>
          <w:i/>
          <w:color w:val="000000"/>
          <w:sz w:val="16"/>
          <w:szCs w:val="16"/>
        </w:rPr>
        <w:t xml:space="preserve">● Manages incidents, utilizing incident portal for communication and initiating technical bridge conferences, involving the concerned parties during outages and service impacting issues. </w:t>
      </w:r>
    </w:p>
    <w:p w14:paraId="00000037" w14:textId="77777777" w:rsidR="000A7973" w:rsidRDefault="006241E3">
      <w:pPr>
        <w:widowControl w:val="0"/>
        <w:pBdr>
          <w:top w:val="nil"/>
          <w:left w:val="nil"/>
          <w:bottom w:val="nil"/>
          <w:right w:val="nil"/>
          <w:between w:val="nil"/>
        </w:pBdr>
        <w:spacing w:before="5" w:line="243" w:lineRule="auto"/>
        <w:ind w:left="743" w:right="500" w:hanging="355"/>
        <w:jc w:val="both"/>
        <w:rPr>
          <w:i/>
          <w:color w:val="000000"/>
          <w:sz w:val="16"/>
          <w:szCs w:val="16"/>
        </w:rPr>
      </w:pPr>
      <w:r>
        <w:rPr>
          <w:i/>
          <w:color w:val="000000"/>
          <w:sz w:val="16"/>
          <w:szCs w:val="16"/>
        </w:rPr>
        <w:t>● Manages changes, utilizing change man</w:t>
      </w:r>
      <w:r>
        <w:rPr>
          <w:i/>
          <w:color w:val="000000"/>
          <w:sz w:val="16"/>
          <w:szCs w:val="16"/>
        </w:rPr>
        <w:t xml:space="preserve">agement portal for emergency and scheduled changes, initiating Skype/ WebEx conference, ensuring that changes are done within the timeframe as well as setting servers under maintenance during </w:t>
      </w:r>
      <w:r>
        <w:rPr>
          <w:i/>
          <w:sz w:val="16"/>
          <w:szCs w:val="16"/>
        </w:rPr>
        <w:t xml:space="preserve">the </w:t>
      </w:r>
      <w:r>
        <w:rPr>
          <w:i/>
          <w:color w:val="000000"/>
          <w:sz w:val="16"/>
          <w:szCs w:val="16"/>
        </w:rPr>
        <w:t xml:space="preserve">change window. </w:t>
      </w:r>
    </w:p>
    <w:p w14:paraId="00000038" w14:textId="77777777" w:rsidR="000A7973" w:rsidRDefault="006241E3">
      <w:pPr>
        <w:widowControl w:val="0"/>
        <w:pBdr>
          <w:top w:val="nil"/>
          <w:left w:val="nil"/>
          <w:bottom w:val="nil"/>
          <w:right w:val="nil"/>
          <w:between w:val="nil"/>
        </w:pBdr>
        <w:spacing w:before="5" w:line="240" w:lineRule="auto"/>
        <w:ind w:left="388"/>
        <w:jc w:val="both"/>
        <w:rPr>
          <w:i/>
          <w:color w:val="000000"/>
          <w:sz w:val="16"/>
          <w:szCs w:val="16"/>
        </w:rPr>
      </w:pPr>
      <w:r>
        <w:rPr>
          <w:i/>
          <w:color w:val="000000"/>
          <w:sz w:val="16"/>
          <w:szCs w:val="16"/>
        </w:rPr>
        <w:t xml:space="preserve">● Performs testing after change and outage to ensure services are completely restored. </w:t>
      </w:r>
    </w:p>
    <w:p w14:paraId="00000039" w14:textId="77777777" w:rsidR="000A7973" w:rsidRDefault="006241E3">
      <w:pPr>
        <w:widowControl w:val="0"/>
        <w:pBdr>
          <w:top w:val="nil"/>
          <w:left w:val="nil"/>
          <w:bottom w:val="nil"/>
          <w:right w:val="nil"/>
          <w:between w:val="nil"/>
        </w:pBdr>
        <w:spacing w:before="8" w:line="243" w:lineRule="auto"/>
        <w:ind w:left="743" w:right="509" w:hanging="355"/>
        <w:jc w:val="both"/>
        <w:rPr>
          <w:i/>
          <w:color w:val="000000"/>
          <w:sz w:val="16"/>
          <w:szCs w:val="16"/>
        </w:rPr>
      </w:pPr>
      <w:r>
        <w:rPr>
          <w:i/>
          <w:color w:val="000000"/>
          <w:sz w:val="16"/>
          <w:szCs w:val="16"/>
        </w:rPr>
        <w:t xml:space="preserve">● Makes necessary follow-up with concerned parties for any service requests logged ensuring SLA’s are met and communicates RFO/RCA </w:t>
      </w:r>
    </w:p>
    <w:p w14:paraId="0000003A" w14:textId="77777777" w:rsidR="000A7973" w:rsidRDefault="006241E3">
      <w:pPr>
        <w:widowControl w:val="0"/>
        <w:pBdr>
          <w:top w:val="nil"/>
          <w:left w:val="nil"/>
          <w:bottom w:val="nil"/>
          <w:right w:val="nil"/>
          <w:between w:val="nil"/>
        </w:pBdr>
        <w:spacing w:before="380" w:line="233" w:lineRule="auto"/>
        <w:ind w:left="23" w:right="520" w:firstLine="5"/>
        <w:rPr>
          <w:color w:val="000000"/>
          <w:sz w:val="18"/>
          <w:szCs w:val="18"/>
        </w:rPr>
      </w:pPr>
      <w:r>
        <w:rPr>
          <w:b/>
          <w:color w:val="000000"/>
          <w:sz w:val="18"/>
          <w:szCs w:val="18"/>
        </w:rPr>
        <w:t xml:space="preserve">Network Specialist </w:t>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sz w:val="18"/>
          <w:szCs w:val="18"/>
        </w:rPr>
        <w:t xml:space="preserve">           </w:t>
      </w:r>
      <w:r>
        <w:rPr>
          <w:b/>
          <w:sz w:val="18"/>
          <w:szCs w:val="18"/>
        </w:rPr>
        <w:t xml:space="preserve">  </w:t>
      </w:r>
      <w:r>
        <w:rPr>
          <w:b/>
          <w:color w:val="000000"/>
          <w:sz w:val="18"/>
          <w:szCs w:val="18"/>
        </w:rPr>
        <w:t xml:space="preserve">September 5, 2011 – April 22, 2013 </w:t>
      </w:r>
      <w:proofErr w:type="spellStart"/>
      <w:r>
        <w:rPr>
          <w:color w:val="000000"/>
          <w:sz w:val="18"/>
          <w:szCs w:val="18"/>
        </w:rPr>
        <w:t>Stefanini</w:t>
      </w:r>
      <w:proofErr w:type="spellEnd"/>
      <w:r>
        <w:rPr>
          <w:color w:val="000000"/>
          <w:sz w:val="18"/>
          <w:szCs w:val="18"/>
        </w:rPr>
        <w:t xml:space="preserve"> Philippines </w:t>
      </w:r>
    </w:p>
    <w:p w14:paraId="0000003B" w14:textId="77777777" w:rsidR="000A7973" w:rsidRDefault="006241E3">
      <w:pPr>
        <w:widowControl w:val="0"/>
        <w:pBdr>
          <w:top w:val="nil"/>
          <w:left w:val="nil"/>
          <w:bottom w:val="nil"/>
          <w:right w:val="nil"/>
          <w:between w:val="nil"/>
        </w:pBdr>
        <w:spacing w:before="5" w:line="467" w:lineRule="auto"/>
        <w:ind w:left="22" w:right="2763"/>
        <w:rPr>
          <w:i/>
          <w:color w:val="000000"/>
          <w:sz w:val="18"/>
          <w:szCs w:val="18"/>
        </w:rPr>
      </w:pPr>
      <w:r>
        <w:rPr>
          <w:color w:val="000000"/>
          <w:sz w:val="18"/>
          <w:szCs w:val="18"/>
        </w:rPr>
        <w:t xml:space="preserve">30th Floor GT Tower International, Ayala Avenue, cor. H.V. </w:t>
      </w:r>
      <w:proofErr w:type="spellStart"/>
      <w:r>
        <w:rPr>
          <w:color w:val="000000"/>
          <w:sz w:val="18"/>
          <w:szCs w:val="18"/>
        </w:rPr>
        <w:t>Dela</w:t>
      </w:r>
      <w:proofErr w:type="spellEnd"/>
      <w:r>
        <w:rPr>
          <w:color w:val="000000"/>
          <w:sz w:val="18"/>
          <w:szCs w:val="18"/>
        </w:rPr>
        <w:t xml:space="preserve"> Costa Street, Makati </w:t>
      </w:r>
      <w:r>
        <w:rPr>
          <w:sz w:val="18"/>
          <w:szCs w:val="18"/>
        </w:rPr>
        <w:t xml:space="preserve">Roles and </w:t>
      </w:r>
      <w:r>
        <w:rPr>
          <w:i/>
          <w:sz w:val="18"/>
          <w:szCs w:val="18"/>
        </w:rPr>
        <w:t>r</w:t>
      </w:r>
      <w:r>
        <w:rPr>
          <w:i/>
          <w:color w:val="000000"/>
          <w:sz w:val="18"/>
          <w:szCs w:val="18"/>
        </w:rPr>
        <w:t>esponsibilities:</w:t>
      </w:r>
    </w:p>
    <w:p w14:paraId="0000003C" w14:textId="77777777" w:rsidR="000A7973" w:rsidRDefault="006241E3">
      <w:pPr>
        <w:widowControl w:val="0"/>
        <w:pBdr>
          <w:top w:val="nil"/>
          <w:left w:val="nil"/>
          <w:bottom w:val="nil"/>
          <w:right w:val="nil"/>
          <w:between w:val="nil"/>
        </w:pBdr>
        <w:spacing w:line="243" w:lineRule="auto"/>
        <w:ind w:left="388" w:right="2584" w:hanging="362"/>
        <w:jc w:val="both"/>
        <w:rPr>
          <w:color w:val="000000"/>
          <w:sz w:val="16"/>
          <w:szCs w:val="16"/>
        </w:rPr>
      </w:pPr>
      <w:r>
        <w:rPr>
          <w:color w:val="000000"/>
          <w:sz w:val="16"/>
          <w:szCs w:val="16"/>
        </w:rPr>
        <w:t xml:space="preserve">Member of the Ford Motor Company Account that provides Network support that includes the </w:t>
      </w:r>
      <w:r>
        <w:rPr>
          <w:sz w:val="16"/>
          <w:szCs w:val="16"/>
        </w:rPr>
        <w:t>f</w:t>
      </w:r>
      <w:r>
        <w:rPr>
          <w:color w:val="000000"/>
          <w:sz w:val="16"/>
          <w:szCs w:val="16"/>
        </w:rPr>
        <w:t>ollowing</w:t>
      </w:r>
    </w:p>
    <w:p w14:paraId="0000003D" w14:textId="77777777" w:rsidR="000A7973" w:rsidRDefault="000A7973">
      <w:pPr>
        <w:widowControl w:val="0"/>
        <w:pBdr>
          <w:top w:val="nil"/>
          <w:left w:val="nil"/>
          <w:bottom w:val="nil"/>
          <w:right w:val="nil"/>
          <w:between w:val="nil"/>
        </w:pBdr>
        <w:spacing w:line="243" w:lineRule="auto"/>
        <w:ind w:left="746" w:right="2584"/>
        <w:jc w:val="both"/>
        <w:rPr>
          <w:i/>
          <w:color w:val="000000"/>
          <w:sz w:val="16"/>
          <w:szCs w:val="16"/>
        </w:rPr>
      </w:pPr>
    </w:p>
    <w:p w14:paraId="0000003E" w14:textId="77777777" w:rsidR="000A7973" w:rsidRDefault="006241E3">
      <w:pPr>
        <w:widowControl w:val="0"/>
        <w:pBdr>
          <w:top w:val="nil"/>
          <w:left w:val="nil"/>
          <w:bottom w:val="nil"/>
          <w:right w:val="nil"/>
          <w:between w:val="nil"/>
        </w:pBdr>
        <w:spacing w:before="5" w:line="240" w:lineRule="auto"/>
        <w:ind w:left="388"/>
        <w:jc w:val="both"/>
        <w:rPr>
          <w:i/>
          <w:color w:val="000000"/>
          <w:sz w:val="16"/>
          <w:szCs w:val="16"/>
        </w:rPr>
      </w:pPr>
      <w:r>
        <w:rPr>
          <w:i/>
          <w:color w:val="000000"/>
          <w:sz w:val="16"/>
          <w:szCs w:val="16"/>
        </w:rPr>
        <w:t xml:space="preserve">● Monitor the network (up/down event detection) to ensure its availability to all users. </w:t>
      </w:r>
    </w:p>
    <w:p w14:paraId="0000003F" w14:textId="77777777" w:rsidR="000A7973" w:rsidRDefault="006241E3">
      <w:pPr>
        <w:widowControl w:val="0"/>
        <w:pBdr>
          <w:top w:val="nil"/>
          <w:left w:val="nil"/>
          <w:bottom w:val="nil"/>
          <w:right w:val="nil"/>
          <w:between w:val="nil"/>
        </w:pBdr>
        <w:spacing w:before="8" w:line="240" w:lineRule="auto"/>
        <w:ind w:left="388"/>
        <w:jc w:val="both"/>
        <w:rPr>
          <w:i/>
          <w:color w:val="000000"/>
          <w:sz w:val="16"/>
          <w:szCs w:val="16"/>
        </w:rPr>
      </w:pPr>
      <w:r>
        <w:rPr>
          <w:i/>
          <w:color w:val="000000"/>
          <w:sz w:val="16"/>
          <w:szCs w:val="16"/>
        </w:rPr>
        <w:t xml:space="preserve">● Open Incident Report and document outage </w:t>
      </w:r>
    </w:p>
    <w:p w14:paraId="00000040" w14:textId="77777777" w:rsidR="000A7973" w:rsidRDefault="006241E3">
      <w:pPr>
        <w:widowControl w:val="0"/>
        <w:pBdr>
          <w:top w:val="nil"/>
          <w:left w:val="nil"/>
          <w:bottom w:val="nil"/>
          <w:right w:val="nil"/>
          <w:between w:val="nil"/>
        </w:pBdr>
        <w:spacing w:before="8" w:line="240" w:lineRule="auto"/>
        <w:ind w:left="388"/>
        <w:jc w:val="both"/>
        <w:rPr>
          <w:i/>
          <w:color w:val="000000"/>
          <w:sz w:val="16"/>
          <w:szCs w:val="16"/>
        </w:rPr>
      </w:pPr>
      <w:r>
        <w:rPr>
          <w:i/>
          <w:color w:val="000000"/>
          <w:sz w:val="16"/>
          <w:szCs w:val="16"/>
        </w:rPr>
        <w:t xml:space="preserve">● </w:t>
      </w:r>
      <w:r>
        <w:rPr>
          <w:i/>
          <w:sz w:val="16"/>
          <w:szCs w:val="16"/>
        </w:rPr>
        <w:t xml:space="preserve">Provide a Single Point of Contact for network related problems </w:t>
      </w:r>
    </w:p>
    <w:p w14:paraId="00000041" w14:textId="77777777" w:rsidR="000A7973" w:rsidRDefault="006241E3">
      <w:pPr>
        <w:widowControl w:val="0"/>
        <w:pBdr>
          <w:top w:val="nil"/>
          <w:left w:val="nil"/>
          <w:bottom w:val="nil"/>
          <w:right w:val="nil"/>
          <w:between w:val="nil"/>
        </w:pBdr>
        <w:spacing w:before="8" w:line="240" w:lineRule="auto"/>
        <w:ind w:left="388"/>
        <w:jc w:val="both"/>
        <w:rPr>
          <w:i/>
          <w:color w:val="000000"/>
          <w:sz w:val="16"/>
          <w:szCs w:val="16"/>
        </w:rPr>
      </w:pPr>
      <w:r>
        <w:rPr>
          <w:i/>
          <w:sz w:val="16"/>
          <w:szCs w:val="16"/>
        </w:rPr>
        <w:t xml:space="preserve">● </w:t>
      </w:r>
      <w:r>
        <w:rPr>
          <w:i/>
          <w:color w:val="000000"/>
          <w:sz w:val="16"/>
          <w:szCs w:val="16"/>
        </w:rPr>
        <w:t>Notify and coordinate next level support to resolve ne</w:t>
      </w:r>
      <w:r>
        <w:rPr>
          <w:i/>
          <w:color w:val="000000"/>
          <w:sz w:val="16"/>
          <w:szCs w:val="16"/>
        </w:rPr>
        <w:t xml:space="preserve">twork outages </w:t>
      </w:r>
    </w:p>
    <w:p w14:paraId="00000042" w14:textId="77777777" w:rsidR="000A7973" w:rsidRDefault="006241E3">
      <w:pPr>
        <w:widowControl w:val="0"/>
        <w:pBdr>
          <w:top w:val="nil"/>
          <w:left w:val="nil"/>
          <w:bottom w:val="nil"/>
          <w:right w:val="nil"/>
          <w:between w:val="nil"/>
        </w:pBdr>
        <w:spacing w:before="8" w:line="240" w:lineRule="auto"/>
        <w:ind w:left="388"/>
        <w:jc w:val="both"/>
        <w:rPr>
          <w:i/>
          <w:color w:val="000000"/>
          <w:sz w:val="16"/>
          <w:szCs w:val="16"/>
        </w:rPr>
      </w:pPr>
      <w:r>
        <w:rPr>
          <w:i/>
          <w:color w:val="000000"/>
          <w:sz w:val="16"/>
          <w:szCs w:val="16"/>
        </w:rPr>
        <w:t xml:space="preserve">● Work with circuit providers to address and resolve circuit issues </w:t>
      </w:r>
    </w:p>
    <w:p w14:paraId="00000043" w14:textId="77777777" w:rsidR="000A7973" w:rsidRDefault="006241E3">
      <w:pPr>
        <w:widowControl w:val="0"/>
        <w:pBdr>
          <w:top w:val="nil"/>
          <w:left w:val="nil"/>
          <w:bottom w:val="nil"/>
          <w:right w:val="nil"/>
          <w:between w:val="nil"/>
        </w:pBdr>
        <w:spacing w:before="8" w:line="240" w:lineRule="auto"/>
        <w:ind w:left="388"/>
        <w:jc w:val="both"/>
        <w:rPr>
          <w:i/>
          <w:color w:val="000000"/>
          <w:sz w:val="16"/>
          <w:szCs w:val="16"/>
        </w:rPr>
      </w:pPr>
      <w:r>
        <w:rPr>
          <w:i/>
          <w:color w:val="000000"/>
          <w:sz w:val="16"/>
          <w:szCs w:val="16"/>
        </w:rPr>
        <w:t xml:space="preserve">● Escalate/notify management on infrastructure-related outages </w:t>
      </w:r>
    </w:p>
    <w:p w14:paraId="00000044" w14:textId="77777777" w:rsidR="000A7973" w:rsidRDefault="006241E3">
      <w:pPr>
        <w:widowControl w:val="0"/>
        <w:pBdr>
          <w:top w:val="nil"/>
          <w:left w:val="nil"/>
          <w:bottom w:val="nil"/>
          <w:right w:val="nil"/>
          <w:between w:val="nil"/>
        </w:pBdr>
        <w:spacing w:before="8" w:line="243" w:lineRule="auto"/>
        <w:ind w:left="741" w:right="685" w:hanging="352"/>
        <w:jc w:val="both"/>
        <w:rPr>
          <w:i/>
          <w:color w:val="000000"/>
          <w:sz w:val="16"/>
          <w:szCs w:val="16"/>
        </w:rPr>
      </w:pPr>
      <w:r>
        <w:rPr>
          <w:i/>
          <w:color w:val="000000"/>
          <w:sz w:val="16"/>
          <w:szCs w:val="16"/>
        </w:rPr>
        <w:t xml:space="preserve">● Provide specific technical maintenance and recovery support/services for the corporate network as defined </w:t>
      </w:r>
      <w:r>
        <w:rPr>
          <w:i/>
          <w:color w:val="000000"/>
          <w:sz w:val="16"/>
          <w:szCs w:val="16"/>
        </w:rPr>
        <w:t xml:space="preserve">by next level support </w:t>
      </w:r>
    </w:p>
    <w:p w14:paraId="00000045" w14:textId="77777777" w:rsidR="000A7973" w:rsidRDefault="006241E3">
      <w:pPr>
        <w:widowControl w:val="0"/>
        <w:pBdr>
          <w:top w:val="nil"/>
          <w:left w:val="nil"/>
          <w:bottom w:val="nil"/>
          <w:right w:val="nil"/>
          <w:between w:val="nil"/>
        </w:pBdr>
        <w:spacing w:before="5" w:line="243" w:lineRule="auto"/>
        <w:ind w:left="388" w:right="1547"/>
        <w:jc w:val="both"/>
        <w:rPr>
          <w:i/>
          <w:color w:val="000000"/>
          <w:sz w:val="16"/>
          <w:szCs w:val="16"/>
        </w:rPr>
      </w:pPr>
      <w:r>
        <w:rPr>
          <w:i/>
          <w:color w:val="000000"/>
          <w:sz w:val="16"/>
          <w:szCs w:val="16"/>
        </w:rPr>
        <w:t>● Identify, test</w:t>
      </w:r>
      <w:r>
        <w:rPr>
          <w:i/>
          <w:sz w:val="16"/>
          <w:szCs w:val="16"/>
        </w:rPr>
        <w:t>,</w:t>
      </w:r>
      <w:r>
        <w:rPr>
          <w:i/>
          <w:color w:val="000000"/>
          <w:sz w:val="16"/>
          <w:szCs w:val="16"/>
        </w:rPr>
        <w:t xml:space="preserve"> and provide initial diagnosis and resolution of network incidents in a multi-platform environment </w:t>
      </w:r>
    </w:p>
    <w:p w14:paraId="00000046" w14:textId="77777777" w:rsidR="000A7973" w:rsidRDefault="006241E3">
      <w:pPr>
        <w:widowControl w:val="0"/>
        <w:pBdr>
          <w:top w:val="nil"/>
          <w:left w:val="nil"/>
          <w:bottom w:val="nil"/>
          <w:right w:val="nil"/>
          <w:between w:val="nil"/>
        </w:pBdr>
        <w:spacing w:before="5" w:line="243" w:lineRule="auto"/>
        <w:ind w:left="388" w:right="1547"/>
        <w:jc w:val="both"/>
        <w:rPr>
          <w:i/>
          <w:color w:val="000000"/>
          <w:sz w:val="16"/>
          <w:szCs w:val="16"/>
        </w:rPr>
      </w:pPr>
      <w:r>
        <w:rPr>
          <w:i/>
          <w:color w:val="000000"/>
          <w:sz w:val="16"/>
          <w:szCs w:val="16"/>
        </w:rPr>
        <w:t xml:space="preserve">● Obtain physical location access to network hardware. </w:t>
      </w:r>
    </w:p>
    <w:p w14:paraId="00000047" w14:textId="77777777" w:rsidR="000A7973" w:rsidRDefault="006241E3">
      <w:pPr>
        <w:widowControl w:val="0"/>
        <w:pBdr>
          <w:top w:val="nil"/>
          <w:left w:val="nil"/>
          <w:bottom w:val="nil"/>
          <w:right w:val="nil"/>
          <w:between w:val="nil"/>
        </w:pBdr>
        <w:spacing w:before="5" w:line="240" w:lineRule="auto"/>
        <w:ind w:left="388"/>
        <w:jc w:val="both"/>
        <w:rPr>
          <w:i/>
          <w:color w:val="000000"/>
          <w:sz w:val="16"/>
          <w:szCs w:val="16"/>
        </w:rPr>
      </w:pPr>
      <w:r>
        <w:rPr>
          <w:i/>
          <w:color w:val="000000"/>
          <w:sz w:val="16"/>
          <w:szCs w:val="16"/>
        </w:rPr>
        <w:t xml:space="preserve">● Create comprehensive reports for management as required. </w:t>
      </w:r>
    </w:p>
    <w:p w14:paraId="00000048" w14:textId="77777777" w:rsidR="000A7973" w:rsidRDefault="006241E3">
      <w:pPr>
        <w:widowControl w:val="0"/>
        <w:pBdr>
          <w:top w:val="nil"/>
          <w:left w:val="nil"/>
          <w:bottom w:val="nil"/>
          <w:right w:val="nil"/>
          <w:between w:val="nil"/>
        </w:pBdr>
        <w:spacing w:before="8" w:line="240" w:lineRule="auto"/>
        <w:ind w:left="388"/>
        <w:jc w:val="both"/>
        <w:rPr>
          <w:i/>
          <w:color w:val="000000"/>
          <w:sz w:val="16"/>
          <w:szCs w:val="16"/>
        </w:rPr>
      </w:pPr>
      <w:r>
        <w:rPr>
          <w:i/>
          <w:color w:val="000000"/>
          <w:sz w:val="16"/>
          <w:szCs w:val="16"/>
        </w:rPr>
        <w:t xml:space="preserve">● Act as </w:t>
      </w:r>
      <w:r>
        <w:rPr>
          <w:i/>
          <w:sz w:val="16"/>
          <w:szCs w:val="16"/>
        </w:rPr>
        <w:t xml:space="preserve">a </w:t>
      </w:r>
      <w:r>
        <w:rPr>
          <w:i/>
          <w:color w:val="000000"/>
          <w:sz w:val="16"/>
          <w:szCs w:val="16"/>
        </w:rPr>
        <w:t xml:space="preserve">customer liaison in handling crisis situations </w:t>
      </w:r>
    </w:p>
    <w:p w14:paraId="00000049" w14:textId="77777777" w:rsidR="000A7973" w:rsidRDefault="000A7973">
      <w:pPr>
        <w:widowControl w:val="0"/>
        <w:pBdr>
          <w:top w:val="nil"/>
          <w:left w:val="nil"/>
          <w:bottom w:val="nil"/>
          <w:right w:val="nil"/>
          <w:between w:val="nil"/>
        </w:pBdr>
        <w:spacing w:before="8" w:line="240" w:lineRule="auto"/>
        <w:ind w:left="388"/>
        <w:jc w:val="both"/>
        <w:rPr>
          <w:i/>
          <w:sz w:val="16"/>
          <w:szCs w:val="16"/>
        </w:rPr>
      </w:pPr>
    </w:p>
    <w:p w14:paraId="0000004A" w14:textId="77777777" w:rsidR="000A7973" w:rsidRDefault="000A7973">
      <w:pPr>
        <w:widowControl w:val="0"/>
        <w:spacing w:after="200"/>
        <w:rPr>
          <w:b/>
          <w:sz w:val="18"/>
          <w:szCs w:val="18"/>
          <w:u w:val="single"/>
        </w:rPr>
      </w:pPr>
    </w:p>
    <w:p w14:paraId="0000004B" w14:textId="77777777" w:rsidR="000A7973" w:rsidRDefault="006241E3">
      <w:pPr>
        <w:widowControl w:val="0"/>
        <w:spacing w:after="200"/>
        <w:rPr>
          <w:b/>
          <w:sz w:val="18"/>
          <w:szCs w:val="18"/>
          <w:u w:val="single"/>
        </w:rPr>
      </w:pPr>
      <w:r>
        <w:rPr>
          <w:b/>
          <w:sz w:val="18"/>
          <w:szCs w:val="18"/>
          <w:u w:val="single"/>
        </w:rPr>
        <w:t>EDUCATION:</w:t>
      </w:r>
    </w:p>
    <w:p w14:paraId="0000004C" w14:textId="77777777" w:rsidR="000A7973" w:rsidRDefault="006241E3">
      <w:pPr>
        <w:widowControl w:val="0"/>
        <w:spacing w:line="240" w:lineRule="auto"/>
        <w:rPr>
          <w:b/>
          <w:sz w:val="16"/>
          <w:szCs w:val="16"/>
        </w:rPr>
      </w:pPr>
      <w:r>
        <w:rPr>
          <w:b/>
          <w:sz w:val="18"/>
          <w:szCs w:val="18"/>
        </w:rPr>
        <w:t>Certificate in Information Technology – Network Systems</w:t>
      </w:r>
      <w:r>
        <w:rPr>
          <w:b/>
          <w:sz w:val="16"/>
          <w:szCs w:val="16"/>
        </w:rPr>
        <w:tab/>
      </w:r>
    </w:p>
    <w:p w14:paraId="0000004D" w14:textId="77777777" w:rsidR="000A7973" w:rsidRDefault="006241E3">
      <w:pPr>
        <w:widowControl w:val="0"/>
        <w:spacing w:line="240" w:lineRule="auto"/>
        <w:rPr>
          <w:sz w:val="16"/>
          <w:szCs w:val="16"/>
        </w:rPr>
      </w:pPr>
      <w:r>
        <w:rPr>
          <w:i/>
          <w:sz w:val="16"/>
          <w:szCs w:val="16"/>
        </w:rPr>
        <w:t>June 2010- May 2011</w:t>
      </w:r>
      <w:r>
        <w:rPr>
          <w:sz w:val="16"/>
          <w:szCs w:val="16"/>
        </w:rPr>
        <w:t xml:space="preserve"> </w:t>
      </w:r>
    </w:p>
    <w:p w14:paraId="0000004E" w14:textId="77777777" w:rsidR="000A7973" w:rsidRDefault="006241E3">
      <w:pPr>
        <w:widowControl w:val="0"/>
        <w:spacing w:line="240" w:lineRule="auto"/>
        <w:rPr>
          <w:sz w:val="16"/>
          <w:szCs w:val="16"/>
        </w:rPr>
      </w:pPr>
      <w:r>
        <w:rPr>
          <w:sz w:val="16"/>
          <w:szCs w:val="16"/>
        </w:rPr>
        <w:t xml:space="preserve">UP Information Technology Training Center (UP ITTC) </w:t>
      </w:r>
    </w:p>
    <w:p w14:paraId="0000004F" w14:textId="77777777" w:rsidR="000A7973" w:rsidRDefault="006241E3">
      <w:pPr>
        <w:widowControl w:val="0"/>
        <w:spacing w:line="240" w:lineRule="auto"/>
        <w:rPr>
          <w:sz w:val="16"/>
          <w:szCs w:val="16"/>
        </w:rPr>
      </w:pPr>
      <w:r>
        <w:rPr>
          <w:sz w:val="16"/>
          <w:szCs w:val="16"/>
        </w:rPr>
        <w:t xml:space="preserve">University of the Philippines, </w:t>
      </w:r>
      <w:proofErr w:type="spellStart"/>
      <w:r>
        <w:rPr>
          <w:sz w:val="16"/>
          <w:szCs w:val="16"/>
        </w:rPr>
        <w:t>Diliman</w:t>
      </w:r>
      <w:proofErr w:type="spellEnd"/>
      <w:r>
        <w:rPr>
          <w:sz w:val="16"/>
          <w:szCs w:val="16"/>
        </w:rPr>
        <w:t>, Quezon City</w:t>
      </w:r>
    </w:p>
    <w:p w14:paraId="00000050" w14:textId="77777777" w:rsidR="000A7973" w:rsidRDefault="000A7973">
      <w:pPr>
        <w:widowControl w:val="0"/>
        <w:spacing w:line="240" w:lineRule="auto"/>
        <w:rPr>
          <w:sz w:val="16"/>
          <w:szCs w:val="16"/>
        </w:rPr>
      </w:pPr>
    </w:p>
    <w:p w14:paraId="00000051" w14:textId="77777777" w:rsidR="000A7973" w:rsidRDefault="006241E3">
      <w:pPr>
        <w:widowControl w:val="0"/>
        <w:spacing w:line="240" w:lineRule="auto"/>
        <w:rPr>
          <w:b/>
          <w:sz w:val="18"/>
          <w:szCs w:val="18"/>
        </w:rPr>
      </w:pPr>
      <w:r>
        <w:rPr>
          <w:b/>
          <w:sz w:val="18"/>
          <w:szCs w:val="18"/>
        </w:rPr>
        <w:t>Bachelor of Science in Information Technology</w:t>
      </w:r>
    </w:p>
    <w:p w14:paraId="00000052" w14:textId="77777777" w:rsidR="000A7973" w:rsidRDefault="006241E3">
      <w:pPr>
        <w:widowControl w:val="0"/>
        <w:spacing w:line="240" w:lineRule="auto"/>
        <w:rPr>
          <w:i/>
          <w:sz w:val="16"/>
          <w:szCs w:val="16"/>
        </w:rPr>
      </w:pPr>
      <w:r>
        <w:rPr>
          <w:i/>
          <w:sz w:val="16"/>
          <w:szCs w:val="16"/>
        </w:rPr>
        <w:t>June 2001- May 2005</w:t>
      </w:r>
    </w:p>
    <w:p w14:paraId="00000053" w14:textId="77777777" w:rsidR="000A7973" w:rsidRDefault="006241E3">
      <w:pPr>
        <w:widowControl w:val="0"/>
        <w:spacing w:line="240" w:lineRule="auto"/>
        <w:rPr>
          <w:sz w:val="16"/>
          <w:szCs w:val="16"/>
        </w:rPr>
      </w:pPr>
      <w:r>
        <w:rPr>
          <w:sz w:val="16"/>
          <w:szCs w:val="16"/>
        </w:rPr>
        <w:t>AMA Computer College</w:t>
      </w:r>
    </w:p>
    <w:p w14:paraId="00000054" w14:textId="77777777" w:rsidR="000A7973" w:rsidRDefault="006241E3">
      <w:pPr>
        <w:widowControl w:val="0"/>
        <w:spacing w:line="240" w:lineRule="auto"/>
        <w:rPr>
          <w:i/>
          <w:sz w:val="16"/>
          <w:szCs w:val="16"/>
        </w:rPr>
      </w:pPr>
      <w:proofErr w:type="spellStart"/>
      <w:r>
        <w:rPr>
          <w:sz w:val="16"/>
          <w:szCs w:val="16"/>
        </w:rPr>
        <w:t>Malolos</w:t>
      </w:r>
      <w:proofErr w:type="spellEnd"/>
      <w:r>
        <w:rPr>
          <w:sz w:val="16"/>
          <w:szCs w:val="16"/>
        </w:rPr>
        <w:t xml:space="preserve">, </w:t>
      </w:r>
      <w:proofErr w:type="spellStart"/>
      <w:r>
        <w:rPr>
          <w:sz w:val="16"/>
          <w:szCs w:val="16"/>
        </w:rPr>
        <w:t>Bulacan</w:t>
      </w:r>
      <w:proofErr w:type="spellEnd"/>
    </w:p>
    <w:p w14:paraId="00000055" w14:textId="77777777" w:rsidR="000A7973" w:rsidRDefault="000A7973">
      <w:pPr>
        <w:widowControl w:val="0"/>
        <w:pBdr>
          <w:top w:val="nil"/>
          <w:left w:val="nil"/>
          <w:bottom w:val="nil"/>
          <w:right w:val="nil"/>
          <w:between w:val="nil"/>
        </w:pBdr>
        <w:spacing w:before="8" w:line="240" w:lineRule="auto"/>
        <w:jc w:val="both"/>
        <w:rPr>
          <w:i/>
          <w:sz w:val="16"/>
          <w:szCs w:val="16"/>
        </w:rPr>
      </w:pPr>
    </w:p>
    <w:p w14:paraId="00000056" w14:textId="77777777" w:rsidR="000A7973" w:rsidRDefault="006241E3">
      <w:pPr>
        <w:widowControl w:val="0"/>
        <w:spacing w:after="200"/>
        <w:rPr>
          <w:b/>
          <w:sz w:val="18"/>
          <w:szCs w:val="18"/>
          <w:u w:val="single"/>
        </w:rPr>
      </w:pPr>
      <w:r>
        <w:rPr>
          <w:b/>
          <w:sz w:val="18"/>
          <w:szCs w:val="18"/>
          <w:u w:val="single"/>
        </w:rPr>
        <w:t>CERTIFICATIONS:</w:t>
      </w:r>
    </w:p>
    <w:p w14:paraId="00000057" w14:textId="77777777" w:rsidR="000A7973" w:rsidRDefault="006241E3">
      <w:pPr>
        <w:widowControl w:val="0"/>
        <w:numPr>
          <w:ilvl w:val="0"/>
          <w:numId w:val="2"/>
        </w:numPr>
        <w:spacing w:line="240" w:lineRule="auto"/>
        <w:rPr>
          <w:b/>
          <w:sz w:val="16"/>
          <w:szCs w:val="16"/>
        </w:rPr>
      </w:pPr>
      <w:r>
        <w:rPr>
          <w:b/>
          <w:sz w:val="16"/>
          <w:szCs w:val="16"/>
        </w:rPr>
        <w:t xml:space="preserve">Certified </w:t>
      </w:r>
      <w:proofErr w:type="spellStart"/>
      <w:r>
        <w:rPr>
          <w:b/>
          <w:sz w:val="16"/>
          <w:szCs w:val="16"/>
        </w:rPr>
        <w:t>SAFe</w:t>
      </w:r>
      <w:proofErr w:type="spellEnd"/>
      <w:r>
        <w:rPr>
          <w:b/>
          <w:sz w:val="16"/>
          <w:szCs w:val="16"/>
        </w:rPr>
        <w:t xml:space="preserve"> Practitioner </w:t>
      </w:r>
    </w:p>
    <w:p w14:paraId="00000058" w14:textId="77777777" w:rsidR="000A7973" w:rsidRDefault="006241E3">
      <w:pPr>
        <w:widowControl w:val="0"/>
        <w:numPr>
          <w:ilvl w:val="0"/>
          <w:numId w:val="2"/>
        </w:numPr>
        <w:spacing w:line="240" w:lineRule="auto"/>
        <w:rPr>
          <w:sz w:val="16"/>
          <w:szCs w:val="16"/>
        </w:rPr>
      </w:pPr>
      <w:r>
        <w:rPr>
          <w:b/>
          <w:sz w:val="16"/>
          <w:szCs w:val="16"/>
        </w:rPr>
        <w:t>CCNA Routing and Switching Certification</w:t>
      </w:r>
      <w:r>
        <w:rPr>
          <w:sz w:val="16"/>
          <w:szCs w:val="16"/>
        </w:rPr>
        <w:t xml:space="preserve"> CSCO12378795</w:t>
      </w:r>
    </w:p>
    <w:p w14:paraId="00000059" w14:textId="77777777" w:rsidR="000A7973" w:rsidRDefault="006241E3">
      <w:pPr>
        <w:widowControl w:val="0"/>
        <w:numPr>
          <w:ilvl w:val="0"/>
          <w:numId w:val="2"/>
        </w:numPr>
        <w:spacing w:line="240" w:lineRule="auto"/>
        <w:rPr>
          <w:b/>
          <w:sz w:val="16"/>
          <w:szCs w:val="16"/>
        </w:rPr>
      </w:pPr>
      <w:r>
        <w:rPr>
          <w:b/>
          <w:sz w:val="16"/>
          <w:szCs w:val="16"/>
        </w:rPr>
        <w:t>NSE 1 Network Security Associate</w:t>
      </w:r>
    </w:p>
    <w:p w14:paraId="0000005A" w14:textId="77777777" w:rsidR="000A7973" w:rsidRDefault="006241E3">
      <w:pPr>
        <w:widowControl w:val="0"/>
        <w:numPr>
          <w:ilvl w:val="0"/>
          <w:numId w:val="2"/>
        </w:numPr>
        <w:spacing w:line="240" w:lineRule="auto"/>
        <w:rPr>
          <w:b/>
          <w:sz w:val="16"/>
          <w:szCs w:val="16"/>
        </w:rPr>
      </w:pPr>
      <w:r>
        <w:rPr>
          <w:b/>
          <w:sz w:val="16"/>
          <w:szCs w:val="16"/>
        </w:rPr>
        <w:t>Microsoft Certified: Azure Fundamentals</w:t>
      </w:r>
    </w:p>
    <w:p w14:paraId="0000005B" w14:textId="77777777" w:rsidR="000A7973" w:rsidRDefault="006241E3">
      <w:pPr>
        <w:widowControl w:val="0"/>
        <w:numPr>
          <w:ilvl w:val="0"/>
          <w:numId w:val="2"/>
        </w:numPr>
        <w:spacing w:line="240" w:lineRule="auto"/>
        <w:rPr>
          <w:b/>
          <w:sz w:val="16"/>
          <w:szCs w:val="16"/>
        </w:rPr>
      </w:pPr>
      <w:r>
        <w:rPr>
          <w:b/>
          <w:sz w:val="16"/>
          <w:szCs w:val="16"/>
        </w:rPr>
        <w:t>Microsoft Certified: Azure  AI Fundamentals</w:t>
      </w:r>
    </w:p>
    <w:p w14:paraId="0000005C" w14:textId="77777777" w:rsidR="000A7973" w:rsidRDefault="000A7973">
      <w:pPr>
        <w:widowControl w:val="0"/>
        <w:pBdr>
          <w:top w:val="nil"/>
          <w:left w:val="nil"/>
          <w:bottom w:val="nil"/>
          <w:right w:val="nil"/>
          <w:between w:val="nil"/>
        </w:pBdr>
        <w:spacing w:before="8" w:line="240" w:lineRule="auto"/>
        <w:jc w:val="both"/>
        <w:rPr>
          <w:i/>
          <w:sz w:val="16"/>
          <w:szCs w:val="16"/>
        </w:rPr>
      </w:pPr>
    </w:p>
    <w:p w14:paraId="0000005D" w14:textId="77777777" w:rsidR="000A7973" w:rsidRDefault="006241E3">
      <w:pPr>
        <w:widowControl w:val="0"/>
        <w:spacing w:after="200"/>
        <w:rPr>
          <w:b/>
          <w:sz w:val="12"/>
          <w:szCs w:val="12"/>
          <w:u w:val="single"/>
        </w:rPr>
      </w:pPr>
      <w:r>
        <w:rPr>
          <w:b/>
          <w:sz w:val="18"/>
          <w:szCs w:val="18"/>
          <w:u w:val="single"/>
        </w:rPr>
        <w:t>TRAININGS:</w:t>
      </w:r>
    </w:p>
    <w:p w14:paraId="0000005E" w14:textId="77777777" w:rsidR="000A7973" w:rsidRDefault="006241E3">
      <w:pPr>
        <w:widowControl w:val="0"/>
        <w:numPr>
          <w:ilvl w:val="0"/>
          <w:numId w:val="4"/>
        </w:numPr>
        <w:spacing w:line="240" w:lineRule="auto"/>
        <w:rPr>
          <w:sz w:val="16"/>
          <w:szCs w:val="16"/>
        </w:rPr>
      </w:pPr>
      <w:r>
        <w:rPr>
          <w:b/>
          <w:sz w:val="16"/>
          <w:szCs w:val="16"/>
        </w:rPr>
        <w:t xml:space="preserve">IJOS (Intro to </w:t>
      </w:r>
      <w:proofErr w:type="spellStart"/>
      <w:r>
        <w:rPr>
          <w:b/>
          <w:sz w:val="16"/>
          <w:szCs w:val="16"/>
        </w:rPr>
        <w:t>Junos</w:t>
      </w:r>
      <w:proofErr w:type="spellEnd"/>
      <w:r>
        <w:rPr>
          <w:b/>
          <w:sz w:val="16"/>
          <w:szCs w:val="16"/>
        </w:rPr>
        <w:t xml:space="preserve"> OS)- </w:t>
      </w:r>
      <w:r>
        <w:rPr>
          <w:sz w:val="16"/>
          <w:szCs w:val="16"/>
        </w:rPr>
        <w:t>2020</w:t>
      </w:r>
    </w:p>
    <w:p w14:paraId="0000005F" w14:textId="77777777" w:rsidR="000A7973" w:rsidRDefault="006241E3">
      <w:pPr>
        <w:widowControl w:val="0"/>
        <w:numPr>
          <w:ilvl w:val="0"/>
          <w:numId w:val="4"/>
        </w:numPr>
        <w:spacing w:line="240" w:lineRule="auto"/>
      </w:pPr>
      <w:r>
        <w:rPr>
          <w:b/>
          <w:sz w:val="16"/>
          <w:szCs w:val="16"/>
        </w:rPr>
        <w:t xml:space="preserve">CompTIA Security+ </w:t>
      </w:r>
      <w:r>
        <w:rPr>
          <w:sz w:val="14"/>
          <w:szCs w:val="14"/>
        </w:rPr>
        <w:t xml:space="preserve">Complete Course and Practice Exam - </w:t>
      </w:r>
      <w:r>
        <w:rPr>
          <w:i/>
          <w:sz w:val="14"/>
          <w:szCs w:val="14"/>
        </w:rPr>
        <w:t>July 1,2020</w:t>
      </w:r>
    </w:p>
    <w:p w14:paraId="00000060" w14:textId="77777777" w:rsidR="000A7973" w:rsidRDefault="006241E3">
      <w:pPr>
        <w:widowControl w:val="0"/>
        <w:numPr>
          <w:ilvl w:val="0"/>
          <w:numId w:val="4"/>
        </w:numPr>
        <w:spacing w:line="240" w:lineRule="auto"/>
      </w:pPr>
      <w:r>
        <w:rPr>
          <w:b/>
          <w:sz w:val="16"/>
          <w:szCs w:val="16"/>
        </w:rPr>
        <w:t>Azure 101 DevOps Training</w:t>
      </w:r>
      <w:r>
        <w:rPr>
          <w:sz w:val="16"/>
          <w:szCs w:val="16"/>
        </w:rPr>
        <w:t xml:space="preserve"> </w:t>
      </w:r>
      <w:r>
        <w:rPr>
          <w:sz w:val="14"/>
          <w:szCs w:val="14"/>
        </w:rPr>
        <w:t xml:space="preserve">for Azure Fundamentals, Azure CI/DI Pipeline, Azure </w:t>
      </w:r>
      <w:proofErr w:type="spellStart"/>
      <w:r>
        <w:rPr>
          <w:sz w:val="14"/>
          <w:szCs w:val="14"/>
        </w:rPr>
        <w:t>Ansible</w:t>
      </w:r>
      <w:proofErr w:type="spellEnd"/>
      <w:r>
        <w:rPr>
          <w:sz w:val="14"/>
          <w:szCs w:val="14"/>
        </w:rPr>
        <w:t xml:space="preserve"> -   </w:t>
      </w:r>
      <w:r>
        <w:rPr>
          <w:i/>
          <w:sz w:val="14"/>
          <w:szCs w:val="14"/>
        </w:rPr>
        <w:t>Jan 6,7, and 8, 2020 by Chevron</w:t>
      </w:r>
    </w:p>
    <w:p w14:paraId="00000061" w14:textId="77777777" w:rsidR="000A7973" w:rsidRDefault="006241E3">
      <w:pPr>
        <w:widowControl w:val="0"/>
        <w:numPr>
          <w:ilvl w:val="0"/>
          <w:numId w:val="4"/>
        </w:numPr>
        <w:spacing w:line="240" w:lineRule="auto"/>
      </w:pPr>
      <w:r>
        <w:rPr>
          <w:b/>
          <w:sz w:val="16"/>
          <w:szCs w:val="16"/>
        </w:rPr>
        <w:t xml:space="preserve">Cisco SD-WAN Operation and Deployment - </w:t>
      </w:r>
      <w:r>
        <w:rPr>
          <w:i/>
          <w:sz w:val="14"/>
          <w:szCs w:val="14"/>
        </w:rPr>
        <w:t xml:space="preserve">Dec 12-13, 2019 by Trends Academy </w:t>
      </w:r>
    </w:p>
    <w:p w14:paraId="00000062" w14:textId="77777777" w:rsidR="000A7973" w:rsidRDefault="006241E3">
      <w:pPr>
        <w:widowControl w:val="0"/>
        <w:numPr>
          <w:ilvl w:val="0"/>
          <w:numId w:val="4"/>
        </w:numPr>
        <w:spacing w:line="240" w:lineRule="auto"/>
      </w:pPr>
      <w:proofErr w:type="spellStart"/>
      <w:r>
        <w:rPr>
          <w:b/>
          <w:sz w:val="16"/>
          <w:szCs w:val="16"/>
        </w:rPr>
        <w:t>SAFe</w:t>
      </w:r>
      <w:proofErr w:type="spellEnd"/>
      <w:r>
        <w:rPr>
          <w:b/>
          <w:sz w:val="16"/>
          <w:szCs w:val="16"/>
        </w:rPr>
        <w:t xml:space="preserve"> for Te</w:t>
      </w:r>
      <w:r>
        <w:rPr>
          <w:b/>
          <w:sz w:val="16"/>
          <w:szCs w:val="16"/>
        </w:rPr>
        <w:t xml:space="preserve">am Training - </w:t>
      </w:r>
      <w:r>
        <w:rPr>
          <w:i/>
          <w:sz w:val="14"/>
          <w:szCs w:val="14"/>
        </w:rPr>
        <w:t>Nov 4 &amp; 5, 2019 by Chevron</w:t>
      </w:r>
    </w:p>
    <w:p w14:paraId="00000063" w14:textId="77777777" w:rsidR="000A7973" w:rsidRDefault="000A7973">
      <w:pPr>
        <w:widowControl w:val="0"/>
        <w:spacing w:line="240" w:lineRule="auto"/>
        <w:rPr>
          <w:sz w:val="14"/>
          <w:szCs w:val="14"/>
        </w:rPr>
      </w:pPr>
    </w:p>
    <w:p w14:paraId="00000064" w14:textId="77777777" w:rsidR="000A7973" w:rsidRDefault="006241E3">
      <w:pPr>
        <w:widowControl w:val="0"/>
        <w:spacing w:after="200"/>
        <w:rPr>
          <w:b/>
          <w:sz w:val="18"/>
          <w:szCs w:val="18"/>
          <w:u w:val="single"/>
        </w:rPr>
      </w:pPr>
      <w:r>
        <w:rPr>
          <w:b/>
          <w:sz w:val="18"/>
          <w:szCs w:val="18"/>
          <w:u w:val="single"/>
        </w:rPr>
        <w:t>SKILLS:</w:t>
      </w:r>
    </w:p>
    <w:p w14:paraId="00000065" w14:textId="77777777" w:rsidR="000A7973" w:rsidRDefault="006241E3">
      <w:pPr>
        <w:widowControl w:val="0"/>
        <w:numPr>
          <w:ilvl w:val="0"/>
          <w:numId w:val="1"/>
        </w:numPr>
        <w:spacing w:line="240" w:lineRule="auto"/>
        <w:rPr>
          <w:sz w:val="16"/>
          <w:szCs w:val="16"/>
        </w:rPr>
      </w:pPr>
      <w:r>
        <w:rPr>
          <w:sz w:val="16"/>
          <w:szCs w:val="16"/>
        </w:rPr>
        <w:t>Monitoring and troubleshooting of Cisco, Juniper Network devices, and Palo Alto Firewall.</w:t>
      </w:r>
    </w:p>
    <w:p w14:paraId="00000066" w14:textId="77777777" w:rsidR="000A7973" w:rsidRDefault="006241E3">
      <w:pPr>
        <w:widowControl w:val="0"/>
        <w:numPr>
          <w:ilvl w:val="0"/>
          <w:numId w:val="1"/>
        </w:numPr>
        <w:spacing w:line="240" w:lineRule="auto"/>
        <w:rPr>
          <w:sz w:val="16"/>
          <w:szCs w:val="16"/>
        </w:rPr>
      </w:pPr>
      <w:r>
        <w:rPr>
          <w:sz w:val="16"/>
          <w:szCs w:val="16"/>
        </w:rPr>
        <w:t>SharePoint Administration</w:t>
      </w:r>
    </w:p>
    <w:p w14:paraId="00000067" w14:textId="77777777" w:rsidR="000A7973" w:rsidRDefault="006241E3">
      <w:pPr>
        <w:widowControl w:val="0"/>
        <w:numPr>
          <w:ilvl w:val="0"/>
          <w:numId w:val="1"/>
        </w:numPr>
        <w:spacing w:line="240" w:lineRule="auto"/>
        <w:rPr>
          <w:sz w:val="16"/>
          <w:szCs w:val="16"/>
        </w:rPr>
      </w:pPr>
      <w:r>
        <w:rPr>
          <w:sz w:val="16"/>
          <w:szCs w:val="16"/>
        </w:rPr>
        <w:t>Windows Server and Unix Administration</w:t>
      </w:r>
    </w:p>
    <w:p w14:paraId="00000068" w14:textId="77777777" w:rsidR="000A7973" w:rsidRDefault="006241E3">
      <w:pPr>
        <w:widowControl w:val="0"/>
        <w:numPr>
          <w:ilvl w:val="0"/>
          <w:numId w:val="1"/>
        </w:numPr>
        <w:spacing w:line="240" w:lineRule="auto"/>
        <w:rPr>
          <w:sz w:val="16"/>
          <w:szCs w:val="16"/>
        </w:rPr>
      </w:pPr>
      <w:r>
        <w:rPr>
          <w:sz w:val="16"/>
          <w:szCs w:val="16"/>
        </w:rPr>
        <w:t xml:space="preserve">Azure Log Analytics and KQL – </w:t>
      </w:r>
      <w:proofErr w:type="spellStart"/>
      <w:r>
        <w:rPr>
          <w:sz w:val="16"/>
          <w:szCs w:val="16"/>
        </w:rPr>
        <w:t>Kusto</w:t>
      </w:r>
      <w:proofErr w:type="spellEnd"/>
      <w:r>
        <w:rPr>
          <w:sz w:val="16"/>
          <w:szCs w:val="16"/>
        </w:rPr>
        <w:t xml:space="preserve"> Query Language</w:t>
      </w:r>
    </w:p>
    <w:p w14:paraId="00000069" w14:textId="77777777" w:rsidR="000A7973" w:rsidRDefault="006241E3">
      <w:pPr>
        <w:widowControl w:val="0"/>
        <w:numPr>
          <w:ilvl w:val="0"/>
          <w:numId w:val="1"/>
        </w:numPr>
        <w:spacing w:line="240" w:lineRule="auto"/>
        <w:rPr>
          <w:sz w:val="16"/>
          <w:szCs w:val="16"/>
        </w:rPr>
      </w:pPr>
      <w:proofErr w:type="spellStart"/>
      <w:r>
        <w:rPr>
          <w:sz w:val="16"/>
          <w:szCs w:val="16"/>
        </w:rPr>
        <w:t>ServiceNow</w:t>
      </w:r>
      <w:proofErr w:type="spellEnd"/>
      <w:r>
        <w:rPr>
          <w:sz w:val="16"/>
          <w:szCs w:val="16"/>
        </w:rPr>
        <w:t xml:space="preserve"> ITOM, </w:t>
      </w:r>
      <w:proofErr w:type="spellStart"/>
      <w:r>
        <w:rPr>
          <w:sz w:val="16"/>
          <w:szCs w:val="16"/>
        </w:rPr>
        <w:t>SolarWinds</w:t>
      </w:r>
      <w:proofErr w:type="spellEnd"/>
      <w:r>
        <w:rPr>
          <w:sz w:val="16"/>
          <w:szCs w:val="16"/>
        </w:rPr>
        <w:t>, SPLUNK, Spectrum</w:t>
      </w:r>
    </w:p>
    <w:p w14:paraId="0000006A" w14:textId="77777777" w:rsidR="000A7973" w:rsidRDefault="006241E3">
      <w:pPr>
        <w:widowControl w:val="0"/>
        <w:numPr>
          <w:ilvl w:val="0"/>
          <w:numId w:val="1"/>
        </w:numPr>
        <w:spacing w:line="240" w:lineRule="auto"/>
        <w:rPr>
          <w:sz w:val="16"/>
          <w:szCs w:val="16"/>
        </w:rPr>
      </w:pPr>
      <w:r>
        <w:rPr>
          <w:sz w:val="16"/>
          <w:szCs w:val="16"/>
        </w:rPr>
        <w:t xml:space="preserve">Knowledge of PowerShell, </w:t>
      </w:r>
      <w:proofErr w:type="spellStart"/>
      <w:r>
        <w:rPr>
          <w:sz w:val="16"/>
          <w:szCs w:val="16"/>
        </w:rPr>
        <w:t>Javascript</w:t>
      </w:r>
      <w:proofErr w:type="spellEnd"/>
      <w:r>
        <w:rPr>
          <w:sz w:val="16"/>
          <w:szCs w:val="16"/>
        </w:rPr>
        <w:t>, and Python</w:t>
      </w:r>
    </w:p>
    <w:p w14:paraId="0000006B" w14:textId="77777777" w:rsidR="000A7973" w:rsidRDefault="006241E3">
      <w:pPr>
        <w:widowControl w:val="0"/>
        <w:pBdr>
          <w:top w:val="nil"/>
          <w:left w:val="nil"/>
          <w:bottom w:val="nil"/>
          <w:right w:val="nil"/>
          <w:between w:val="nil"/>
        </w:pBdr>
        <w:spacing w:before="458" w:line="240" w:lineRule="auto"/>
        <w:ind w:left="29"/>
        <w:rPr>
          <w:color w:val="000000"/>
          <w:sz w:val="16"/>
          <w:szCs w:val="16"/>
        </w:rPr>
      </w:pPr>
      <w:r>
        <w:rPr>
          <w:color w:val="000000"/>
          <w:sz w:val="16"/>
          <w:szCs w:val="16"/>
        </w:rPr>
        <w:t xml:space="preserve">I hereby certify that all the information given </w:t>
      </w:r>
      <w:r>
        <w:rPr>
          <w:sz w:val="16"/>
          <w:szCs w:val="16"/>
        </w:rPr>
        <w:t>is</w:t>
      </w:r>
      <w:r>
        <w:rPr>
          <w:color w:val="000000"/>
          <w:sz w:val="16"/>
          <w:szCs w:val="16"/>
        </w:rPr>
        <w:t xml:space="preserve"> true and correct to the best of my knowledge.</w:t>
      </w:r>
    </w:p>
    <w:sectPr w:rsidR="000A7973">
      <w:pgSz w:w="12240" w:h="15840"/>
      <w:pgMar w:top="1433" w:right="915" w:bottom="1511" w:left="1425"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C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8461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4936D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0601C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09237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73"/>
    <w:rsid w:val="000A7973"/>
    <w:rsid w:val="006241E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docId w15:val="{5A6D1C2D-38DC-4047-9C33-FDD39C19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PH"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1333</Words>
  <Characters>7601</Characters>
  <Application>Microsoft Office Word</Application>
  <DocSecurity>0</DocSecurity>
  <Lines>63</Lines>
  <Paragraphs>17</Paragraphs>
  <ScaleCrop>false</ScaleCrop>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Ayo De Leon</cp:lastModifiedBy>
  <cp:revision>2</cp:revision>
  <dcterms:created xsi:type="dcterms:W3CDTF">2021-12-11T08:32:00Z</dcterms:created>
  <dcterms:modified xsi:type="dcterms:W3CDTF">2021-12-11T08:32:00Z</dcterms:modified>
</cp:coreProperties>
</file>