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164ACA" w:rsidRPr="00F33814" w:rsidRDefault="005E73AA" w:rsidP="00AD2498">
      <w:pPr>
        <w:pStyle w:val="NoSpacing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F33814">
        <w:rPr>
          <w:rFonts w:ascii="Calibri" w:hAnsi="Calibri" w:cs="Calibri"/>
          <w:b/>
          <w:bCs/>
          <w:sz w:val="28"/>
          <w:szCs w:val="28"/>
          <w:u w:val="single"/>
        </w:rPr>
        <w:t xml:space="preserve">May Lynn B. </w:t>
      </w:r>
      <w:proofErr w:type="spellStart"/>
      <w:r w:rsidRPr="00F33814">
        <w:rPr>
          <w:rFonts w:ascii="Calibri" w:hAnsi="Calibri" w:cs="Calibri"/>
          <w:b/>
          <w:bCs/>
          <w:sz w:val="28"/>
          <w:szCs w:val="28"/>
          <w:u w:val="single"/>
        </w:rPr>
        <w:t>Monillas</w:t>
      </w:r>
      <w:proofErr w:type="spellEnd"/>
      <w:r w:rsidRPr="00F33814">
        <w:rPr>
          <w:rFonts w:ascii="Calibri" w:hAnsi="Calibri" w:cs="Calibri"/>
          <w:b/>
          <w:bCs/>
          <w:sz w:val="28"/>
          <w:szCs w:val="28"/>
          <w:u w:val="single"/>
        </w:rPr>
        <w:t>, CLSSWB</w:t>
      </w:r>
    </w:p>
    <w:p w:rsidR="001E6501" w:rsidRPr="0058443D" w:rsidRDefault="001E6501" w:rsidP="00AD2498">
      <w:pPr>
        <w:pStyle w:val="NoSpacing"/>
        <w:jc w:val="both"/>
        <w:rPr>
          <w:rFonts w:ascii="Calibri" w:hAnsi="Calibri" w:cs="Calibri"/>
          <w:sz w:val="22"/>
          <w:szCs w:val="22"/>
        </w:rPr>
      </w:pPr>
      <w:r w:rsidRPr="0058443D">
        <w:rPr>
          <w:rFonts w:ascii="Calibri" w:hAnsi="Calibri" w:cs="Calibri"/>
          <w:sz w:val="22"/>
          <w:szCs w:val="22"/>
        </w:rPr>
        <w:t xml:space="preserve">San Andres </w:t>
      </w:r>
      <w:proofErr w:type="spellStart"/>
      <w:r w:rsidRPr="0058443D">
        <w:rPr>
          <w:rFonts w:ascii="Calibri" w:hAnsi="Calibri" w:cs="Calibri"/>
          <w:sz w:val="22"/>
          <w:szCs w:val="22"/>
        </w:rPr>
        <w:t>Bukid</w:t>
      </w:r>
      <w:proofErr w:type="spellEnd"/>
      <w:r w:rsidRPr="0058443D">
        <w:rPr>
          <w:rFonts w:ascii="Calibri" w:hAnsi="Calibri" w:cs="Calibri"/>
          <w:sz w:val="22"/>
          <w:szCs w:val="22"/>
        </w:rPr>
        <w:t>,</w:t>
      </w:r>
      <w:r w:rsidR="007A2A97">
        <w:rPr>
          <w:rFonts w:ascii="Calibri" w:hAnsi="Calibri" w:cs="Calibri"/>
          <w:sz w:val="22"/>
          <w:szCs w:val="22"/>
        </w:rPr>
        <w:t xml:space="preserve"> Malate,</w:t>
      </w:r>
      <w:r w:rsidRPr="0058443D">
        <w:rPr>
          <w:rFonts w:ascii="Calibri" w:hAnsi="Calibri" w:cs="Calibri"/>
          <w:sz w:val="22"/>
          <w:szCs w:val="22"/>
        </w:rPr>
        <w:t xml:space="preserve"> Manila</w:t>
      </w:r>
    </w:p>
    <w:p w:rsidR="00164ACA" w:rsidRPr="0058443D" w:rsidRDefault="005E73AA" w:rsidP="00AD2498">
      <w:pPr>
        <w:pStyle w:val="NoSpacing"/>
        <w:jc w:val="both"/>
        <w:rPr>
          <w:rFonts w:ascii="Calibri" w:hAnsi="Calibri" w:cs="Calibri"/>
          <w:color w:val="000000"/>
          <w:sz w:val="22"/>
          <w:szCs w:val="22"/>
        </w:rPr>
      </w:pPr>
      <w:r w:rsidRPr="0058443D">
        <w:rPr>
          <w:rFonts w:ascii="Calibri" w:hAnsi="Calibri" w:cs="Calibri"/>
          <w:color w:val="000000"/>
          <w:sz w:val="22"/>
          <w:szCs w:val="22"/>
        </w:rPr>
        <w:t xml:space="preserve">Mobile </w:t>
      </w:r>
      <w:r w:rsidR="00164ACA" w:rsidRPr="0058443D">
        <w:rPr>
          <w:rFonts w:ascii="Calibri" w:hAnsi="Calibri" w:cs="Calibri"/>
          <w:color w:val="000000"/>
          <w:sz w:val="22"/>
          <w:szCs w:val="22"/>
        </w:rPr>
        <w:t># 63-926-6332540</w:t>
      </w:r>
    </w:p>
    <w:p w:rsidR="00164ACA" w:rsidRPr="0058443D" w:rsidRDefault="00164ACA" w:rsidP="00AD2498">
      <w:pPr>
        <w:pStyle w:val="NoSpacing"/>
        <w:jc w:val="both"/>
        <w:rPr>
          <w:rFonts w:ascii="Calibri" w:hAnsi="Calibri" w:cs="Calibri"/>
          <w:sz w:val="22"/>
          <w:szCs w:val="22"/>
        </w:rPr>
      </w:pPr>
      <w:hyperlink r:id="rId7" w:history="1">
        <w:r w:rsidRPr="0058443D">
          <w:rPr>
            <w:rStyle w:val="Hyperlink"/>
            <w:rFonts w:ascii="Calibri" w:hAnsi="Calibri" w:cs="Calibri"/>
            <w:sz w:val="22"/>
            <w:szCs w:val="22"/>
          </w:rPr>
          <w:t>may.monillas@yahoo.com</w:t>
        </w:r>
      </w:hyperlink>
    </w:p>
    <w:p w:rsidR="00FB5B05" w:rsidRPr="0058443D" w:rsidRDefault="00FB5B05" w:rsidP="00AD2498">
      <w:pPr>
        <w:pStyle w:val="NoSpacing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B5B05" w:rsidRPr="0058443D" w:rsidRDefault="00FB5B05" w:rsidP="00AD2498">
      <w:pPr>
        <w:pStyle w:val="NoSpacing"/>
        <w:jc w:val="both"/>
        <w:rPr>
          <w:rFonts w:ascii="Calibri" w:hAnsi="Calibri" w:cs="Calibri"/>
          <w:b/>
          <w:bCs/>
          <w:color w:val="000000"/>
          <w:sz w:val="22"/>
          <w:szCs w:val="22"/>
          <w:lang/>
        </w:rPr>
      </w:pPr>
      <w:r w:rsidRPr="0058443D">
        <w:rPr>
          <w:rFonts w:ascii="Calibri" w:hAnsi="Calibri" w:cs="Calibri"/>
          <w:b/>
          <w:bCs/>
          <w:color w:val="000000"/>
          <w:sz w:val="22"/>
          <w:szCs w:val="22"/>
          <w:u w:val="single"/>
          <w:lang/>
        </w:rPr>
        <w:t>P</w:t>
      </w:r>
      <w:r w:rsidR="001E6501" w:rsidRPr="0058443D">
        <w:rPr>
          <w:rFonts w:ascii="Calibri" w:hAnsi="Calibri" w:cs="Calibri"/>
          <w:b/>
          <w:bCs/>
          <w:color w:val="000000"/>
          <w:sz w:val="22"/>
          <w:szCs w:val="22"/>
          <w:u w:val="single"/>
          <w:lang/>
        </w:rPr>
        <w:t>ROFESSIONAL SUMMARY</w:t>
      </w:r>
    </w:p>
    <w:p w:rsidR="00A15EF7" w:rsidRPr="0058443D" w:rsidRDefault="00A15EF7" w:rsidP="00AD2498">
      <w:pPr>
        <w:pStyle w:val="NoSpacing"/>
        <w:jc w:val="both"/>
        <w:rPr>
          <w:rFonts w:ascii="Calibri" w:hAnsi="Calibri" w:cs="Calibri"/>
          <w:bCs/>
          <w:color w:val="000000"/>
          <w:sz w:val="22"/>
          <w:szCs w:val="22"/>
          <w:lang/>
        </w:rPr>
      </w:pPr>
    </w:p>
    <w:p w:rsidR="00164ACA" w:rsidRPr="0058443D" w:rsidRDefault="001E6501" w:rsidP="00AD2498">
      <w:pPr>
        <w:pStyle w:val="NoSpacing"/>
        <w:jc w:val="both"/>
        <w:rPr>
          <w:rFonts w:ascii="Calibri" w:hAnsi="Calibri" w:cs="Calibri"/>
          <w:sz w:val="22"/>
          <w:szCs w:val="22"/>
        </w:rPr>
      </w:pPr>
      <w:r w:rsidRPr="0058443D">
        <w:rPr>
          <w:rFonts w:ascii="Calibri" w:hAnsi="Calibri" w:cs="Calibri"/>
          <w:bCs/>
          <w:color w:val="000000"/>
          <w:sz w:val="22"/>
          <w:szCs w:val="22"/>
        </w:rPr>
        <w:t xml:space="preserve">Organized Team Leader with exceptional ability to build positive rapport, inspire, trust and guide teams toward achievement of organizational goals. </w:t>
      </w:r>
    </w:p>
    <w:p w:rsidR="00182C85" w:rsidRPr="0058443D" w:rsidRDefault="00182C85" w:rsidP="00AD2498">
      <w:pPr>
        <w:pStyle w:val="NoSpacing"/>
        <w:jc w:val="both"/>
        <w:rPr>
          <w:rFonts w:ascii="Calibri" w:hAnsi="Calibri" w:cs="Calibri"/>
          <w:bCs/>
          <w:color w:val="000000"/>
          <w:sz w:val="22"/>
          <w:szCs w:val="22"/>
          <w:u w:val="single"/>
        </w:rPr>
      </w:pPr>
    </w:p>
    <w:p w:rsidR="001E6501" w:rsidRPr="0058443D" w:rsidRDefault="001E6501" w:rsidP="001E6501">
      <w:pPr>
        <w:pStyle w:val="NoSpacing"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58443D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SKILLS</w:t>
      </w:r>
    </w:p>
    <w:p w:rsidR="001E6501" w:rsidRPr="0058443D" w:rsidRDefault="001E6501" w:rsidP="001E6501">
      <w:pPr>
        <w:pStyle w:val="NoSpacing"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58443D">
        <w:rPr>
          <w:rFonts w:ascii="Calibri" w:hAnsi="Calibri" w:cs="Calibri"/>
          <w:sz w:val="22"/>
          <w:szCs w:val="22"/>
        </w:rPr>
        <w:t>Client Service</w:t>
      </w:r>
      <w:r w:rsidRPr="0058443D">
        <w:rPr>
          <w:rFonts w:ascii="Calibri" w:hAnsi="Calibri" w:cs="Calibri"/>
          <w:sz w:val="22"/>
          <w:szCs w:val="22"/>
        </w:rPr>
        <w:tab/>
      </w:r>
      <w:r w:rsidRPr="0058443D">
        <w:rPr>
          <w:rFonts w:ascii="Calibri" w:hAnsi="Calibri" w:cs="Calibri"/>
          <w:sz w:val="22"/>
          <w:szCs w:val="22"/>
        </w:rPr>
        <w:tab/>
      </w:r>
      <w:r w:rsidRPr="0058443D">
        <w:rPr>
          <w:rFonts w:ascii="Calibri" w:hAnsi="Calibri" w:cs="Calibri"/>
          <w:sz w:val="22"/>
          <w:szCs w:val="22"/>
        </w:rPr>
        <w:tab/>
      </w:r>
      <w:r w:rsidRPr="0058443D">
        <w:rPr>
          <w:rFonts w:ascii="Calibri" w:hAnsi="Calibri" w:cs="Calibri"/>
          <w:sz w:val="22"/>
          <w:szCs w:val="22"/>
        </w:rPr>
        <w:tab/>
      </w:r>
      <w:r w:rsidRPr="0058443D">
        <w:rPr>
          <w:rFonts w:ascii="Calibri" w:hAnsi="Calibri" w:cs="Calibri"/>
          <w:sz w:val="22"/>
          <w:szCs w:val="22"/>
        </w:rPr>
        <w:tab/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58443D">
        <w:rPr>
          <w:rFonts w:ascii="Calibri" w:hAnsi="Calibri" w:cs="Calibri"/>
          <w:sz w:val="22"/>
          <w:szCs w:val="22"/>
        </w:rPr>
        <w:t xml:space="preserve">Daily workflow improvement 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58443D">
        <w:rPr>
          <w:rFonts w:ascii="Calibri" w:hAnsi="Calibri" w:cs="Calibri"/>
          <w:sz w:val="22"/>
          <w:szCs w:val="22"/>
        </w:rPr>
        <w:t>Performance improvement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58443D">
        <w:rPr>
          <w:rFonts w:ascii="Calibri" w:hAnsi="Calibri" w:cs="Calibri"/>
          <w:sz w:val="22"/>
          <w:szCs w:val="22"/>
        </w:rPr>
        <w:t>Employee evaluation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58443D">
        <w:rPr>
          <w:rFonts w:ascii="Calibri" w:hAnsi="Calibri" w:cs="Calibri"/>
          <w:sz w:val="22"/>
          <w:szCs w:val="22"/>
        </w:rPr>
        <w:t>Good listening skills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58443D">
        <w:rPr>
          <w:rFonts w:ascii="Calibri" w:hAnsi="Calibri" w:cs="Calibri"/>
          <w:sz w:val="22"/>
          <w:szCs w:val="22"/>
        </w:rPr>
        <w:t xml:space="preserve">Excellent work ethic 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58443D">
        <w:rPr>
          <w:rFonts w:ascii="Calibri" w:hAnsi="Calibri" w:cs="Calibri"/>
          <w:sz w:val="22"/>
          <w:szCs w:val="22"/>
        </w:rPr>
        <w:t>Supervision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58443D">
        <w:rPr>
          <w:rFonts w:ascii="Calibri" w:hAnsi="Calibri" w:cs="Calibri"/>
          <w:sz w:val="22"/>
          <w:szCs w:val="22"/>
        </w:rPr>
        <w:t>Staff education and training</w:t>
      </w:r>
    </w:p>
    <w:p w:rsidR="001E6501" w:rsidRPr="0058443D" w:rsidRDefault="001E6501" w:rsidP="001E6501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:rsidR="001E6501" w:rsidRPr="0058443D" w:rsidRDefault="001E6501" w:rsidP="001E6501">
      <w:pPr>
        <w:pStyle w:val="NoSpacing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58443D">
        <w:rPr>
          <w:rFonts w:ascii="Calibri" w:hAnsi="Calibri" w:cs="Calibri"/>
          <w:b/>
          <w:sz w:val="22"/>
          <w:szCs w:val="22"/>
          <w:u w:val="single"/>
        </w:rPr>
        <w:t>PROFESSIONAL EXPERIENCES</w:t>
      </w:r>
    </w:p>
    <w:p w:rsidR="001E6501" w:rsidRPr="0058443D" w:rsidRDefault="001E6501" w:rsidP="001E6501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:rsidR="001E6501" w:rsidRPr="0058443D" w:rsidRDefault="001E6501" w:rsidP="001E6501">
      <w:pPr>
        <w:pStyle w:val="NoSpacing"/>
        <w:jc w:val="both"/>
        <w:rPr>
          <w:rFonts w:ascii="Calibri" w:hAnsi="Calibri" w:cs="Calibri"/>
          <w:b/>
          <w:sz w:val="22"/>
          <w:szCs w:val="22"/>
        </w:rPr>
      </w:pPr>
      <w:r w:rsidRPr="0058443D">
        <w:rPr>
          <w:rFonts w:ascii="Calibri" w:hAnsi="Calibri" w:cs="Calibri"/>
          <w:b/>
          <w:sz w:val="22"/>
          <w:szCs w:val="22"/>
        </w:rPr>
        <w:t>TEAM LEADER – MARCH 2016 - PRESENT</w:t>
      </w:r>
    </w:p>
    <w:p w:rsidR="001E6501" w:rsidRPr="0058443D" w:rsidRDefault="001E6501" w:rsidP="001E6501">
      <w:pPr>
        <w:pStyle w:val="NoSpacing"/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 w:rsidRPr="0058443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 xml:space="preserve">Sterling Business Process Outsourcing Center Philippines Inc., Science Hub Tower 4, Campus Ave, Upper McKinley Hill, </w:t>
      </w:r>
      <w:proofErr w:type="spellStart"/>
      <w:r w:rsidRPr="0058443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Taguig</w:t>
      </w:r>
      <w:proofErr w:type="spellEnd"/>
      <w:r w:rsidRPr="0058443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 xml:space="preserve"> City</w:t>
      </w:r>
    </w:p>
    <w:p w:rsidR="001E6501" w:rsidRPr="0058443D" w:rsidRDefault="001E6501" w:rsidP="001E6501">
      <w:pPr>
        <w:pStyle w:val="NoSpacing"/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 w:rsidRPr="0058443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Inspire, motivate and enthuse team members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 w:rsidRPr="0058443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Answer employee questions, provide guidance, coach and lead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 w:rsidRPr="0058443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Provide training as necessary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 w:rsidRPr="0058443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Monitor productivity and quality to ensure customer satisfaction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 w:rsidRPr="0058443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Communicate difficulties to the Manager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 w:rsidRPr="0058443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Revise procedures and protocols as necessary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 w:rsidRPr="0058443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Orient new team members to the procedures and expectations of the team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 w:rsidRPr="0058443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Ensure positive team morale and lead by example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 w:rsidRPr="0058443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Assist with problem files and provide exceptional customer service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 w:rsidRPr="0058443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Complete files as necessary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 w:rsidRPr="0058443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Other related duties as assigned</w:t>
      </w:r>
    </w:p>
    <w:p w:rsidR="001E6501" w:rsidRPr="0058443D" w:rsidRDefault="001E6501" w:rsidP="001E6501">
      <w:pPr>
        <w:pStyle w:val="NoSpacing"/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</w:p>
    <w:p w:rsidR="001E6501" w:rsidRPr="0058443D" w:rsidRDefault="001E6501" w:rsidP="001E6501">
      <w:pPr>
        <w:pStyle w:val="NoSpacing"/>
        <w:jc w:val="both"/>
        <w:rPr>
          <w:rFonts w:ascii="Calibri" w:hAnsi="Calibri" w:cs="Calibri"/>
          <w:b/>
          <w:sz w:val="22"/>
          <w:szCs w:val="22"/>
        </w:rPr>
      </w:pPr>
      <w:r w:rsidRPr="0058443D">
        <w:rPr>
          <w:rFonts w:ascii="Calibri" w:hAnsi="Calibri" w:cs="Calibri"/>
          <w:b/>
          <w:sz w:val="22"/>
          <w:szCs w:val="22"/>
        </w:rPr>
        <w:t>VERIFICATION SPECIALIST – NOVEMBER 2013 – MARCH 2016</w:t>
      </w:r>
    </w:p>
    <w:p w:rsidR="001E6501" w:rsidRPr="0058443D" w:rsidRDefault="001E6501" w:rsidP="001E6501">
      <w:pPr>
        <w:pStyle w:val="NoSpacing"/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 w:rsidRPr="0058443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 xml:space="preserve">Sterling Business Process Outsourcing Center Philippines Inc., Science Hub Tower 4, Campus Ave, Upper McKinley Hill, </w:t>
      </w:r>
      <w:proofErr w:type="spellStart"/>
      <w:r w:rsidRPr="0058443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Taguig</w:t>
      </w:r>
      <w:proofErr w:type="spellEnd"/>
      <w:r w:rsidRPr="0058443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 xml:space="preserve"> City</w:t>
      </w:r>
    </w:p>
    <w:p w:rsidR="001E6501" w:rsidRPr="0058443D" w:rsidRDefault="001E6501" w:rsidP="001E6501">
      <w:pPr>
        <w:pStyle w:val="NoSpacing"/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 w:rsidRPr="0058443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Conducted employment, education, credential, and activity gap verifications by contacting Human Resources departments and school records department following standard operating procedures, privacy regulations, and client SLA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 w:rsidRPr="0058443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Analyzed incoming candidate data for completion, identify discrepancies, and initiate missing information procedure in order to update the candidate/client on additional information needed to proceed with the file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 w:rsidRPr="0058443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Acquire information to update the internal contact database for faster verification turnaround time and improved overall verification success rate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 w:rsidRPr="0058443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Coordinate with internal support teams to complete verifications in order to comply with the client’s order and SLA requirements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 w:rsidRPr="0058443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Other duties as necessary</w:t>
      </w:r>
    </w:p>
    <w:p w:rsidR="001E6501" w:rsidRPr="0058443D" w:rsidRDefault="001E6501" w:rsidP="001E6501">
      <w:pPr>
        <w:pStyle w:val="NoSpacing"/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</w:p>
    <w:p w:rsidR="001E6501" w:rsidRPr="0058443D" w:rsidRDefault="005E73AA" w:rsidP="001E6501">
      <w:pPr>
        <w:pStyle w:val="NoSpacing"/>
        <w:jc w:val="both"/>
        <w:rPr>
          <w:rFonts w:ascii="Calibri" w:hAnsi="Calibri" w:cs="Calibri"/>
          <w:b/>
          <w:sz w:val="22"/>
          <w:szCs w:val="22"/>
        </w:rPr>
      </w:pPr>
      <w:r w:rsidRPr="0058443D">
        <w:rPr>
          <w:rFonts w:ascii="Calibri" w:hAnsi="Calibri" w:cs="Calibri"/>
          <w:b/>
          <w:sz w:val="22"/>
          <w:szCs w:val="22"/>
        </w:rPr>
        <w:t>HUMAN CAPITAL DEPARMENT SECRETARY – JANUARY 2006 – FEBRUARY 2012</w:t>
      </w:r>
    </w:p>
    <w:p w:rsidR="001E6501" w:rsidRPr="0058443D" w:rsidRDefault="001E6501" w:rsidP="001E6501">
      <w:pPr>
        <w:pStyle w:val="NoSpacing"/>
        <w:jc w:val="both"/>
        <w:rPr>
          <w:rFonts w:ascii="Calibri" w:hAnsi="Calibri" w:cs="Calibri"/>
          <w:bCs/>
          <w:sz w:val="22"/>
          <w:szCs w:val="22"/>
        </w:rPr>
      </w:pPr>
      <w:r w:rsidRPr="0058443D">
        <w:rPr>
          <w:rFonts w:ascii="Calibri" w:hAnsi="Calibri" w:cs="Calibri"/>
          <w:bCs/>
          <w:sz w:val="22"/>
          <w:szCs w:val="22"/>
        </w:rPr>
        <w:t xml:space="preserve">Isla </w:t>
      </w:r>
      <w:proofErr w:type="spellStart"/>
      <w:r w:rsidRPr="0058443D">
        <w:rPr>
          <w:rFonts w:ascii="Calibri" w:hAnsi="Calibri" w:cs="Calibri"/>
          <w:bCs/>
          <w:sz w:val="22"/>
          <w:szCs w:val="22"/>
        </w:rPr>
        <w:t>Lipana</w:t>
      </w:r>
      <w:proofErr w:type="spellEnd"/>
      <w:r w:rsidRPr="0058443D">
        <w:rPr>
          <w:rFonts w:ascii="Calibri" w:hAnsi="Calibri" w:cs="Calibri"/>
          <w:bCs/>
          <w:sz w:val="22"/>
          <w:szCs w:val="22"/>
        </w:rPr>
        <w:t xml:space="preserve"> &amp; Co., a member firm of PricewaterhouseCoopers</w:t>
      </w:r>
      <w:r w:rsidR="005E73AA" w:rsidRPr="0058443D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="005E73AA" w:rsidRPr="0058443D">
        <w:rPr>
          <w:rFonts w:ascii="Calibri" w:hAnsi="Calibri" w:cs="Calibri"/>
          <w:bCs/>
          <w:sz w:val="22"/>
          <w:szCs w:val="22"/>
        </w:rPr>
        <w:t>Philam</w:t>
      </w:r>
      <w:proofErr w:type="spellEnd"/>
      <w:r w:rsidR="005E73AA" w:rsidRPr="0058443D">
        <w:rPr>
          <w:rFonts w:ascii="Calibri" w:hAnsi="Calibri" w:cs="Calibri"/>
          <w:bCs/>
          <w:sz w:val="22"/>
          <w:szCs w:val="22"/>
        </w:rPr>
        <w:t xml:space="preserve"> Life Tower, Paseo de </w:t>
      </w:r>
      <w:proofErr w:type="spellStart"/>
      <w:r w:rsidR="005E73AA" w:rsidRPr="0058443D">
        <w:rPr>
          <w:rFonts w:ascii="Calibri" w:hAnsi="Calibri" w:cs="Calibri"/>
          <w:bCs/>
          <w:sz w:val="22"/>
          <w:szCs w:val="22"/>
        </w:rPr>
        <w:t>Roxas</w:t>
      </w:r>
      <w:proofErr w:type="spellEnd"/>
      <w:r w:rsidR="005E73AA" w:rsidRPr="0058443D">
        <w:rPr>
          <w:rFonts w:ascii="Calibri" w:hAnsi="Calibri" w:cs="Calibri"/>
          <w:bCs/>
          <w:sz w:val="22"/>
          <w:szCs w:val="22"/>
        </w:rPr>
        <w:t>, Makati City</w:t>
      </w:r>
    </w:p>
    <w:p w:rsidR="001E6501" w:rsidRPr="0058443D" w:rsidRDefault="001E6501" w:rsidP="001E6501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58443D">
        <w:rPr>
          <w:rFonts w:ascii="Calibri" w:hAnsi="Calibri" w:cs="Calibri"/>
          <w:sz w:val="22"/>
          <w:szCs w:val="22"/>
        </w:rPr>
        <w:t>201 Filing (manual updates on employees’ employment history with company)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58443D">
        <w:rPr>
          <w:rFonts w:ascii="Calibri" w:hAnsi="Calibri" w:cs="Calibri"/>
          <w:sz w:val="22"/>
          <w:szCs w:val="22"/>
        </w:rPr>
        <w:t>Validate and keep records on employees’ daily time logs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58443D">
        <w:rPr>
          <w:rFonts w:ascii="Calibri" w:hAnsi="Calibri" w:cs="Calibri"/>
          <w:sz w:val="22"/>
          <w:szCs w:val="22"/>
        </w:rPr>
        <w:lastRenderedPageBreak/>
        <w:t>Administrative support on firm events such as birthday dialogues, non-work related seminars, Christmas party, ocular visits for possible event venues, etc.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58443D">
        <w:rPr>
          <w:rFonts w:ascii="Calibri" w:hAnsi="Calibri" w:cs="Calibri"/>
          <w:sz w:val="22"/>
          <w:szCs w:val="22"/>
        </w:rPr>
        <w:t>Knowledgeable on government filing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58443D">
        <w:rPr>
          <w:rFonts w:ascii="Calibri" w:hAnsi="Calibri" w:cs="Calibri"/>
          <w:sz w:val="22"/>
          <w:szCs w:val="22"/>
        </w:rPr>
        <w:t>Abetted recruitment team from time to time such as administering exams, attended campus job fairs, etc.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58443D">
        <w:rPr>
          <w:rFonts w:ascii="Calibri" w:hAnsi="Calibri" w:cs="Calibri"/>
          <w:sz w:val="22"/>
          <w:szCs w:val="22"/>
        </w:rPr>
        <w:t>Administrative support soft skills trainings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58443D">
        <w:rPr>
          <w:rFonts w:ascii="Calibri" w:hAnsi="Calibri" w:cs="Calibri"/>
          <w:sz w:val="22"/>
          <w:szCs w:val="22"/>
        </w:rPr>
        <w:t>Other ad hoc services</w:t>
      </w:r>
    </w:p>
    <w:p w:rsidR="001E6501" w:rsidRPr="0058443D" w:rsidRDefault="001E6501" w:rsidP="001E6501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:rsidR="001E6501" w:rsidRPr="0058443D" w:rsidRDefault="005E73AA" w:rsidP="001E6501">
      <w:pPr>
        <w:pStyle w:val="NoSpacing"/>
        <w:jc w:val="both"/>
        <w:rPr>
          <w:rFonts w:ascii="Calibri" w:hAnsi="Calibri" w:cs="Calibri"/>
          <w:b/>
          <w:bCs/>
          <w:sz w:val="22"/>
          <w:szCs w:val="22"/>
        </w:rPr>
      </w:pPr>
      <w:r w:rsidRPr="0058443D">
        <w:rPr>
          <w:rFonts w:ascii="Calibri" w:hAnsi="Calibri" w:cs="Calibri"/>
          <w:b/>
          <w:bCs/>
          <w:sz w:val="22"/>
          <w:szCs w:val="22"/>
        </w:rPr>
        <w:t xml:space="preserve">RECEPTIONIST / TELEPHONE OPERATOR – </w:t>
      </w:r>
      <w:r w:rsidR="001E6501" w:rsidRPr="0058443D">
        <w:rPr>
          <w:rFonts w:ascii="Calibri" w:hAnsi="Calibri" w:cs="Calibri"/>
          <w:b/>
          <w:bCs/>
          <w:sz w:val="22"/>
          <w:szCs w:val="22"/>
        </w:rPr>
        <w:t>2006</w:t>
      </w:r>
      <w:r w:rsidRPr="0058443D">
        <w:rPr>
          <w:rFonts w:ascii="Calibri" w:hAnsi="Calibri" w:cs="Calibri"/>
          <w:b/>
          <w:bCs/>
          <w:sz w:val="22"/>
          <w:szCs w:val="22"/>
        </w:rPr>
        <w:t xml:space="preserve"> – 2008 </w:t>
      </w:r>
    </w:p>
    <w:p w:rsidR="005E73AA" w:rsidRPr="0058443D" w:rsidRDefault="005E73AA" w:rsidP="005E73AA">
      <w:pPr>
        <w:pStyle w:val="NoSpacing"/>
        <w:jc w:val="both"/>
        <w:rPr>
          <w:rFonts w:ascii="Calibri" w:hAnsi="Calibri" w:cs="Calibri"/>
          <w:bCs/>
          <w:sz w:val="22"/>
          <w:szCs w:val="22"/>
        </w:rPr>
      </w:pPr>
      <w:r w:rsidRPr="0058443D">
        <w:rPr>
          <w:rFonts w:ascii="Calibri" w:hAnsi="Calibri" w:cs="Calibri"/>
          <w:bCs/>
          <w:sz w:val="22"/>
          <w:szCs w:val="22"/>
        </w:rPr>
        <w:t xml:space="preserve">Isla </w:t>
      </w:r>
      <w:proofErr w:type="spellStart"/>
      <w:r w:rsidRPr="0058443D">
        <w:rPr>
          <w:rFonts w:ascii="Calibri" w:hAnsi="Calibri" w:cs="Calibri"/>
          <w:bCs/>
          <w:sz w:val="22"/>
          <w:szCs w:val="22"/>
        </w:rPr>
        <w:t>Lipana</w:t>
      </w:r>
      <w:proofErr w:type="spellEnd"/>
      <w:r w:rsidRPr="0058443D">
        <w:rPr>
          <w:rFonts w:ascii="Calibri" w:hAnsi="Calibri" w:cs="Calibri"/>
          <w:bCs/>
          <w:sz w:val="22"/>
          <w:szCs w:val="22"/>
        </w:rPr>
        <w:t xml:space="preserve"> &amp; Co., a member firm of PricewaterhouseCoopers, </w:t>
      </w:r>
      <w:proofErr w:type="spellStart"/>
      <w:r w:rsidRPr="0058443D">
        <w:rPr>
          <w:rFonts w:ascii="Calibri" w:hAnsi="Calibri" w:cs="Calibri"/>
          <w:bCs/>
          <w:sz w:val="22"/>
          <w:szCs w:val="22"/>
        </w:rPr>
        <w:t>Philam</w:t>
      </w:r>
      <w:proofErr w:type="spellEnd"/>
      <w:r w:rsidRPr="0058443D">
        <w:rPr>
          <w:rFonts w:ascii="Calibri" w:hAnsi="Calibri" w:cs="Calibri"/>
          <w:bCs/>
          <w:sz w:val="22"/>
          <w:szCs w:val="22"/>
        </w:rPr>
        <w:t xml:space="preserve"> Life Tower, Paseo de </w:t>
      </w:r>
      <w:proofErr w:type="spellStart"/>
      <w:r w:rsidRPr="0058443D">
        <w:rPr>
          <w:rFonts w:ascii="Calibri" w:hAnsi="Calibri" w:cs="Calibri"/>
          <w:bCs/>
          <w:sz w:val="22"/>
          <w:szCs w:val="22"/>
        </w:rPr>
        <w:t>Roxas</w:t>
      </w:r>
      <w:proofErr w:type="spellEnd"/>
      <w:r w:rsidRPr="0058443D">
        <w:rPr>
          <w:rFonts w:ascii="Calibri" w:hAnsi="Calibri" w:cs="Calibri"/>
          <w:bCs/>
          <w:sz w:val="22"/>
          <w:szCs w:val="22"/>
        </w:rPr>
        <w:t>, Makati City</w:t>
      </w:r>
    </w:p>
    <w:p w:rsidR="005E73AA" w:rsidRPr="0058443D" w:rsidRDefault="005E73AA" w:rsidP="001E6501">
      <w:pPr>
        <w:pStyle w:val="NoSpacing"/>
        <w:jc w:val="both"/>
        <w:rPr>
          <w:rFonts w:ascii="Calibri" w:hAnsi="Calibri" w:cs="Calibri"/>
          <w:b/>
          <w:sz w:val="22"/>
          <w:szCs w:val="22"/>
        </w:rPr>
      </w:pP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58443D">
        <w:rPr>
          <w:rFonts w:ascii="Calibri" w:hAnsi="Calibri" w:cs="Calibri"/>
          <w:sz w:val="22"/>
          <w:szCs w:val="22"/>
        </w:rPr>
        <w:t>Received calls and transfe</w:t>
      </w:r>
      <w:r w:rsidR="005E73AA" w:rsidRPr="0058443D">
        <w:rPr>
          <w:rFonts w:ascii="Calibri" w:hAnsi="Calibri" w:cs="Calibri"/>
          <w:sz w:val="22"/>
          <w:szCs w:val="22"/>
        </w:rPr>
        <w:t>rred</w:t>
      </w:r>
      <w:r w:rsidRPr="0058443D">
        <w:rPr>
          <w:rFonts w:ascii="Calibri" w:hAnsi="Calibri" w:cs="Calibri"/>
          <w:sz w:val="22"/>
          <w:szCs w:val="22"/>
        </w:rPr>
        <w:t xml:space="preserve"> to appropriate department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58443D">
        <w:rPr>
          <w:rFonts w:ascii="Calibri" w:hAnsi="Calibri" w:cs="Calibri"/>
          <w:sz w:val="22"/>
          <w:szCs w:val="22"/>
        </w:rPr>
        <w:t>Received visitors at the front desk by greeting, welcoming and directing them appropriately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58443D">
        <w:rPr>
          <w:rFonts w:ascii="Calibri" w:hAnsi="Calibri" w:cs="Calibri"/>
          <w:sz w:val="22"/>
          <w:szCs w:val="22"/>
        </w:rPr>
        <w:t>In-charged of meeting rooms’ schedule</w:t>
      </w:r>
    </w:p>
    <w:p w:rsidR="001E6501" w:rsidRPr="0058443D" w:rsidRDefault="001E6501" w:rsidP="001E6501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58443D">
        <w:rPr>
          <w:rFonts w:ascii="Calibri" w:hAnsi="Calibri" w:cs="Calibri"/>
          <w:sz w:val="22"/>
          <w:szCs w:val="22"/>
        </w:rPr>
        <w:t>Other ad hoc services</w:t>
      </w:r>
    </w:p>
    <w:p w:rsidR="001E6501" w:rsidRPr="0058443D" w:rsidRDefault="001E6501" w:rsidP="001E6501">
      <w:pPr>
        <w:pStyle w:val="NoSpacing"/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</w:p>
    <w:p w:rsidR="001E6501" w:rsidRPr="0058443D" w:rsidRDefault="005E73AA" w:rsidP="001E6501">
      <w:pPr>
        <w:pStyle w:val="NoSpacing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8443D">
        <w:rPr>
          <w:rFonts w:ascii="Calibri" w:hAnsi="Calibri" w:cs="Calibri"/>
          <w:b/>
          <w:bCs/>
          <w:color w:val="000000"/>
          <w:sz w:val="22"/>
          <w:szCs w:val="22"/>
        </w:rPr>
        <w:t>SECRETARY / RECEPTIONIST – 2004 – 2005</w:t>
      </w:r>
    </w:p>
    <w:p w:rsidR="005E73AA" w:rsidRPr="0058443D" w:rsidRDefault="005E73AA" w:rsidP="005E73AA">
      <w:pPr>
        <w:pStyle w:val="NoSpacing"/>
        <w:jc w:val="both"/>
        <w:rPr>
          <w:rFonts w:ascii="Calibri" w:hAnsi="Calibri" w:cs="Calibri"/>
          <w:bCs/>
          <w:sz w:val="22"/>
          <w:szCs w:val="22"/>
        </w:rPr>
      </w:pPr>
      <w:r w:rsidRPr="0058443D">
        <w:rPr>
          <w:rFonts w:ascii="Calibri" w:hAnsi="Calibri" w:cs="Calibri"/>
          <w:bCs/>
          <w:sz w:val="22"/>
          <w:szCs w:val="22"/>
        </w:rPr>
        <w:t>Cleaners and Runners General Services, Inc. (placed at Union Church of Manila), Rada St, Makati City</w:t>
      </w:r>
    </w:p>
    <w:p w:rsidR="005E73AA" w:rsidRPr="0058443D" w:rsidRDefault="005E73AA" w:rsidP="005E73AA">
      <w:pPr>
        <w:pStyle w:val="NoSpacing"/>
        <w:jc w:val="both"/>
        <w:rPr>
          <w:rFonts w:ascii="Calibri" w:hAnsi="Calibri" w:cs="Calibri"/>
          <w:bCs/>
          <w:sz w:val="22"/>
          <w:szCs w:val="22"/>
        </w:rPr>
      </w:pPr>
    </w:p>
    <w:p w:rsidR="005E73AA" w:rsidRPr="0058443D" w:rsidRDefault="005E73AA" w:rsidP="005E73AA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58443D">
        <w:rPr>
          <w:rFonts w:ascii="Calibri" w:hAnsi="Calibri" w:cs="Calibri"/>
          <w:sz w:val="22"/>
          <w:szCs w:val="22"/>
        </w:rPr>
        <w:t xml:space="preserve">Administered some data processing, record keeping, creative design for church activities and other ministries.  </w:t>
      </w:r>
    </w:p>
    <w:p w:rsidR="005E73AA" w:rsidRPr="0058443D" w:rsidRDefault="005E73AA" w:rsidP="005E73AA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58443D">
        <w:rPr>
          <w:rFonts w:ascii="Calibri" w:hAnsi="Calibri" w:cs="Calibri"/>
          <w:sz w:val="22"/>
          <w:szCs w:val="22"/>
        </w:rPr>
        <w:t>In-charged of visual presentations for Sunday class for children and young adult</w:t>
      </w:r>
    </w:p>
    <w:p w:rsidR="005E73AA" w:rsidRPr="0058443D" w:rsidRDefault="005E73AA" w:rsidP="005E73AA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58443D">
        <w:rPr>
          <w:rFonts w:ascii="Calibri" w:hAnsi="Calibri" w:cs="Calibri"/>
          <w:sz w:val="22"/>
          <w:szCs w:val="22"/>
        </w:rPr>
        <w:t>Assist in various functions such as workshop, seminars, camps, lock-in for Children Education and Youth Group and other committees (seminars, workshops, lock-in camp for Children Education and Youth group)</w:t>
      </w:r>
    </w:p>
    <w:p w:rsidR="005E73AA" w:rsidRPr="0058443D" w:rsidRDefault="005E73AA" w:rsidP="005E73AA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58443D">
        <w:rPr>
          <w:rFonts w:ascii="Calibri" w:hAnsi="Calibri" w:cs="Calibri"/>
          <w:sz w:val="22"/>
          <w:szCs w:val="22"/>
        </w:rPr>
        <w:t>Handled phone-in inquiries and received all incoming correspondences</w:t>
      </w:r>
    </w:p>
    <w:p w:rsidR="005E73AA" w:rsidRPr="0058443D" w:rsidRDefault="005E73AA" w:rsidP="005E73AA">
      <w:pPr>
        <w:pStyle w:val="NoSpacing"/>
        <w:jc w:val="both"/>
        <w:rPr>
          <w:rFonts w:ascii="Calibri" w:hAnsi="Calibri" w:cs="Calibri"/>
          <w:bCs/>
          <w:sz w:val="22"/>
          <w:szCs w:val="22"/>
        </w:rPr>
      </w:pPr>
    </w:p>
    <w:p w:rsidR="00164ACA" w:rsidRPr="0058443D" w:rsidRDefault="00164ACA" w:rsidP="00AD2498">
      <w:pPr>
        <w:pStyle w:val="NoSpacing"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58443D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EDUCATIONAL ATTAINMENT</w:t>
      </w:r>
    </w:p>
    <w:p w:rsidR="005E73AA" w:rsidRPr="0058443D" w:rsidRDefault="005E73AA" w:rsidP="00AD2498">
      <w:pPr>
        <w:pStyle w:val="NoSpacing"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:rsidR="00164ACA" w:rsidRDefault="005E73AA" w:rsidP="00AD2498">
      <w:pPr>
        <w:pStyle w:val="NoSpacing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December 2020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proofErr w:type="spellStart"/>
      <w:r>
        <w:rPr>
          <w:rFonts w:ascii="Calibri" w:hAnsi="Calibri" w:cs="Calibri"/>
          <w:bCs/>
          <w:iCs/>
          <w:color w:val="000000"/>
          <w:sz w:val="22"/>
          <w:szCs w:val="22"/>
        </w:rPr>
        <w:t>Divergenz</w:t>
      </w:r>
      <w:proofErr w:type="spellEnd"/>
      <w:r>
        <w:rPr>
          <w:rFonts w:ascii="Calibri" w:hAnsi="Calibri" w:cs="Calibri"/>
          <w:bCs/>
          <w:iCs/>
          <w:color w:val="000000"/>
          <w:sz w:val="22"/>
          <w:szCs w:val="22"/>
        </w:rPr>
        <w:t xml:space="preserve"> Training and Consulting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iCs/>
          <w:color w:val="000000"/>
          <w:sz w:val="22"/>
          <w:szCs w:val="22"/>
        </w:rPr>
        <w:tab/>
        <w:t xml:space="preserve">Certified Lean Six Sigma White Belt </w:t>
      </w:r>
    </w:p>
    <w:p w:rsidR="005E73AA" w:rsidRPr="0058443D" w:rsidRDefault="005E73AA" w:rsidP="00AD2498">
      <w:pPr>
        <w:pStyle w:val="NoSpacing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164ACA" w:rsidRPr="0058443D" w:rsidRDefault="00164ACA" w:rsidP="00AD2498">
      <w:pPr>
        <w:pStyle w:val="NoSpacing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>SY 2012- 2013</w:t>
      </w:r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proofErr w:type="spellStart"/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>Pamantasan</w:t>
      </w:r>
      <w:proofErr w:type="spellEnd"/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 xml:space="preserve"> ng </w:t>
      </w:r>
      <w:proofErr w:type="spellStart"/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>Lungsod</w:t>
      </w:r>
      <w:proofErr w:type="spellEnd"/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 xml:space="preserve"> ng </w:t>
      </w:r>
      <w:proofErr w:type="spellStart"/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>Maynila</w:t>
      </w:r>
      <w:proofErr w:type="spellEnd"/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ab/>
        <w:t>College of Human Development</w:t>
      </w:r>
    </w:p>
    <w:p w:rsidR="00164ACA" w:rsidRPr="0058443D" w:rsidRDefault="00164ACA" w:rsidP="00182C85">
      <w:pPr>
        <w:pStyle w:val="NoSpacing"/>
        <w:ind w:left="2160" w:firstLine="720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proofErr w:type="spellStart"/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>Intramuros</w:t>
      </w:r>
      <w:proofErr w:type="spellEnd"/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>, Manila</w:t>
      </w:r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ab/>
        <w:t>Professional Education</w:t>
      </w:r>
    </w:p>
    <w:p w:rsidR="00164ACA" w:rsidRPr="0058443D" w:rsidRDefault="00164ACA" w:rsidP="00AD2498">
      <w:pPr>
        <w:pStyle w:val="NoSpacing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:rsidR="00164ACA" w:rsidRPr="0058443D" w:rsidRDefault="00164ACA" w:rsidP="00AD2498">
      <w:pPr>
        <w:pStyle w:val="NoSpacing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>SY 1999 – 2003</w:t>
      </w:r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r w:rsidR="00182C85" w:rsidRPr="0058443D"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proofErr w:type="spellStart"/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>Pamantasan</w:t>
      </w:r>
      <w:proofErr w:type="spellEnd"/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 xml:space="preserve"> ng </w:t>
      </w:r>
      <w:proofErr w:type="spellStart"/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>Lungsod</w:t>
      </w:r>
      <w:proofErr w:type="spellEnd"/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 xml:space="preserve"> ng </w:t>
      </w:r>
      <w:proofErr w:type="spellStart"/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>Maynila</w:t>
      </w:r>
      <w:proofErr w:type="spellEnd"/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r w:rsidR="005E73AA" w:rsidRPr="0058443D"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>Department of Mass Communication</w:t>
      </w:r>
    </w:p>
    <w:p w:rsidR="00164ACA" w:rsidRPr="0058443D" w:rsidRDefault="005E73AA" w:rsidP="00182C85">
      <w:pPr>
        <w:pStyle w:val="NoSpacing"/>
        <w:ind w:left="2160" w:firstLine="720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proofErr w:type="spellStart"/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>Intramuros</w:t>
      </w:r>
      <w:proofErr w:type="spellEnd"/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>, Manila</w:t>
      </w:r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r w:rsidRPr="0058443D"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r w:rsidR="00164ACA" w:rsidRPr="0058443D">
        <w:rPr>
          <w:rFonts w:ascii="Calibri" w:hAnsi="Calibri" w:cs="Calibri"/>
          <w:bCs/>
          <w:iCs/>
          <w:color w:val="000000"/>
          <w:sz w:val="22"/>
          <w:szCs w:val="22"/>
        </w:rPr>
        <w:t>Bachelor of Arts and Sciences</w:t>
      </w:r>
    </w:p>
    <w:p w:rsidR="00164ACA" w:rsidRPr="0058443D" w:rsidRDefault="00164ACA" w:rsidP="00AD2498">
      <w:pPr>
        <w:pStyle w:val="NoSpacing"/>
        <w:jc w:val="both"/>
        <w:rPr>
          <w:rFonts w:ascii="Calibri" w:hAnsi="Calibri" w:cs="Calibri"/>
          <w:bCs/>
          <w:i/>
          <w:iCs/>
          <w:color w:val="000000"/>
          <w:sz w:val="22"/>
          <w:szCs w:val="22"/>
        </w:rPr>
      </w:pPr>
    </w:p>
    <w:p w:rsidR="00164ACA" w:rsidRPr="0058443D" w:rsidRDefault="00164ACA" w:rsidP="00AD2498">
      <w:pPr>
        <w:pStyle w:val="NoSpacing"/>
        <w:jc w:val="both"/>
        <w:rPr>
          <w:rFonts w:ascii="Calibri" w:hAnsi="Calibri" w:cs="Calibri"/>
          <w:bCs/>
          <w:i/>
          <w:iCs/>
          <w:color w:val="000000"/>
          <w:sz w:val="22"/>
          <w:szCs w:val="22"/>
        </w:rPr>
      </w:pPr>
    </w:p>
    <w:p w:rsidR="00164ACA" w:rsidRPr="0058443D" w:rsidRDefault="00164ACA" w:rsidP="00AD2498">
      <w:pPr>
        <w:pStyle w:val="NoSpacing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58443D">
        <w:rPr>
          <w:rFonts w:ascii="Calibri" w:hAnsi="Calibri" w:cs="Calibri"/>
          <w:b/>
          <w:sz w:val="22"/>
          <w:szCs w:val="22"/>
          <w:u w:val="single"/>
        </w:rPr>
        <w:t>REFERENCE</w:t>
      </w:r>
    </w:p>
    <w:p w:rsidR="00821345" w:rsidRPr="0058443D" w:rsidRDefault="008B2418" w:rsidP="00AD2498">
      <w:pPr>
        <w:pStyle w:val="NoSpacing"/>
        <w:jc w:val="both"/>
        <w:rPr>
          <w:rFonts w:ascii="Calibri" w:hAnsi="Calibri" w:cs="Calibri"/>
          <w:color w:val="000000"/>
          <w:sz w:val="22"/>
          <w:szCs w:val="22"/>
        </w:rPr>
      </w:pPr>
      <w:r w:rsidRPr="0058443D">
        <w:rPr>
          <w:rFonts w:ascii="Calibri" w:hAnsi="Calibri" w:cs="Calibri"/>
          <w:color w:val="000000"/>
          <w:sz w:val="22"/>
          <w:szCs w:val="22"/>
        </w:rPr>
        <w:t>Available upon request</w:t>
      </w:r>
    </w:p>
    <w:sectPr w:rsidR="00821345" w:rsidRPr="0058443D" w:rsidSect="00182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4B68" w:rsidRDefault="00EB4B68" w:rsidP="00182C85">
      <w:r>
        <w:separator/>
      </w:r>
    </w:p>
  </w:endnote>
  <w:endnote w:type="continuationSeparator" w:id="0">
    <w:p w:rsidR="00EB4B68" w:rsidRDefault="00EB4B68" w:rsidP="0018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278D" w:rsidRDefault="009027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278D" w:rsidRDefault="00902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278D" w:rsidRDefault="00902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4B68" w:rsidRDefault="00EB4B68" w:rsidP="00182C85">
      <w:r>
        <w:separator/>
      </w:r>
    </w:p>
  </w:footnote>
  <w:footnote w:type="continuationSeparator" w:id="0">
    <w:p w:rsidR="00EB4B68" w:rsidRDefault="00EB4B68" w:rsidP="0018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278D" w:rsidRDefault="009027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278D" w:rsidRDefault="009027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278D" w:rsidRDefault="009027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  <w:sz w:val="16"/>
        <w:szCs w:val="16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/>
        <w:bCs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/>
        <w:bCs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/>
        <w:bCs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/>
        <w:bCs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/>
        <w:bCs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/>
        <w:bCs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-54"/>
        </w:tabs>
        <w:ind w:left="-54" w:hanging="360"/>
      </w:pPr>
      <w:rPr>
        <w:rFonts w:ascii="Symbol" w:hAnsi="Symbol" w:cs="OpenSymbol"/>
        <w:b/>
        <w:bCs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306"/>
        </w:tabs>
        <w:ind w:left="306" w:hanging="360"/>
      </w:pPr>
      <w:rPr>
        <w:rFonts w:ascii="OpenSymbol" w:hAnsi="OpenSymbol" w:cs="OpenSymbol"/>
        <w:b/>
        <w:bCs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666"/>
        </w:tabs>
        <w:ind w:left="666" w:hanging="360"/>
      </w:pPr>
      <w:rPr>
        <w:rFonts w:ascii="OpenSymbol" w:hAnsi="OpenSymbol" w:cs="OpenSymbol"/>
        <w:b/>
        <w:bCs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026"/>
        </w:tabs>
        <w:ind w:left="1026" w:hanging="360"/>
      </w:pPr>
      <w:rPr>
        <w:rFonts w:ascii="Symbol" w:hAnsi="Symbol" w:cs="OpenSymbol"/>
        <w:b/>
        <w:bCs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1386"/>
        </w:tabs>
        <w:ind w:left="1386" w:hanging="360"/>
      </w:pPr>
      <w:rPr>
        <w:rFonts w:ascii="OpenSymbol" w:hAnsi="OpenSymbol" w:cs="OpenSymbol"/>
        <w:b/>
        <w:bCs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1746"/>
        </w:tabs>
        <w:ind w:left="1746" w:hanging="360"/>
      </w:pPr>
      <w:rPr>
        <w:rFonts w:ascii="OpenSymbol" w:hAnsi="OpenSymbol" w:cs="OpenSymbol"/>
        <w:b/>
        <w:bCs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106"/>
        </w:tabs>
        <w:ind w:left="2106" w:hanging="360"/>
      </w:pPr>
      <w:rPr>
        <w:rFonts w:ascii="Symbol" w:hAnsi="Symbol" w:cs="OpenSymbol"/>
        <w:b/>
        <w:bCs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2466"/>
        </w:tabs>
        <w:ind w:left="2466" w:hanging="360"/>
      </w:pPr>
      <w:rPr>
        <w:rFonts w:ascii="OpenSymbol" w:hAnsi="OpenSymbol" w:cs="OpenSymbol"/>
        <w:b/>
        <w:bCs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2826"/>
        </w:tabs>
        <w:ind w:left="2826" w:hanging="360"/>
      </w:pPr>
      <w:rPr>
        <w:rFonts w:ascii="OpenSymbol" w:hAnsi="OpenSymbol" w:cs="OpenSymbol"/>
        <w:b/>
        <w:bCs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/>
        <w:bCs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/>
        <w:bCs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b/>
        <w:bCs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/>
        <w:bCs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/>
        <w:bCs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b/>
        <w:bCs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/>
        <w:bCs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/>
        <w:bCs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b/>
        <w:bCs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1034"/>
        </w:tabs>
        <w:ind w:left="1034" w:hanging="360"/>
      </w:pPr>
      <w:rPr>
        <w:rFonts w:ascii="Symbol" w:hAnsi="Symbol" w:cs="OpenSymbol"/>
        <w:b/>
        <w:bCs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394"/>
        </w:tabs>
        <w:ind w:left="1394" w:hanging="360"/>
      </w:pPr>
      <w:rPr>
        <w:rFonts w:ascii="OpenSymbol" w:hAnsi="OpenSymbol" w:cs="OpenSymbol"/>
        <w:b/>
        <w:bCs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754"/>
        </w:tabs>
        <w:ind w:left="1754" w:hanging="360"/>
      </w:pPr>
      <w:rPr>
        <w:rFonts w:ascii="OpenSymbol" w:hAnsi="OpenSymbol" w:cs="OpenSymbol"/>
        <w:b/>
        <w:bCs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114"/>
        </w:tabs>
        <w:ind w:left="2114" w:hanging="360"/>
      </w:pPr>
      <w:rPr>
        <w:rFonts w:ascii="Symbol" w:hAnsi="Symbol" w:cs="OpenSymbol"/>
        <w:b/>
        <w:bCs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474"/>
        </w:tabs>
        <w:ind w:left="2474" w:hanging="360"/>
      </w:pPr>
      <w:rPr>
        <w:rFonts w:ascii="OpenSymbol" w:hAnsi="OpenSymbol" w:cs="OpenSymbol"/>
        <w:b/>
        <w:bCs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834"/>
        </w:tabs>
        <w:ind w:left="2834" w:hanging="360"/>
      </w:pPr>
      <w:rPr>
        <w:rFonts w:ascii="OpenSymbol" w:hAnsi="OpenSymbol" w:cs="OpenSymbol"/>
        <w:b/>
        <w:bCs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3194"/>
        </w:tabs>
        <w:ind w:left="3194" w:hanging="360"/>
      </w:pPr>
      <w:rPr>
        <w:rFonts w:ascii="Symbol" w:hAnsi="Symbol" w:cs="OpenSymbol"/>
        <w:b/>
        <w:bCs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554"/>
        </w:tabs>
        <w:ind w:left="3554" w:hanging="360"/>
      </w:pPr>
      <w:rPr>
        <w:rFonts w:ascii="OpenSymbol" w:hAnsi="OpenSymbol" w:cs="OpenSymbol"/>
        <w:b/>
        <w:bCs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914"/>
        </w:tabs>
        <w:ind w:left="3914" w:hanging="360"/>
      </w:pPr>
      <w:rPr>
        <w:rFonts w:ascii="OpenSymbol" w:hAnsi="OpenSymbol" w:cs="OpenSymbol"/>
        <w:b/>
        <w:bCs/>
        <w:sz w:val="20"/>
        <w:szCs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1061"/>
        </w:tabs>
        <w:ind w:left="1061" w:hanging="360"/>
      </w:pPr>
      <w:rPr>
        <w:rFonts w:ascii="Symbol" w:hAnsi="Symbol" w:cs="OpenSymbol"/>
        <w:b/>
        <w:bCs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421"/>
        </w:tabs>
        <w:ind w:left="1421" w:hanging="360"/>
      </w:pPr>
      <w:rPr>
        <w:rFonts w:ascii="OpenSymbol" w:hAnsi="OpenSymbol" w:cs="OpenSymbol"/>
        <w:b/>
        <w:bCs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781"/>
        </w:tabs>
        <w:ind w:left="1781" w:hanging="360"/>
      </w:pPr>
      <w:rPr>
        <w:rFonts w:ascii="OpenSymbol" w:hAnsi="OpenSymbol" w:cs="OpenSymbol"/>
        <w:b/>
        <w:bCs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141"/>
        </w:tabs>
        <w:ind w:left="2141" w:hanging="360"/>
      </w:pPr>
      <w:rPr>
        <w:rFonts w:ascii="Symbol" w:hAnsi="Symbol" w:cs="OpenSymbol"/>
        <w:b/>
        <w:bCs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501"/>
        </w:tabs>
        <w:ind w:left="2501" w:hanging="360"/>
      </w:pPr>
      <w:rPr>
        <w:rFonts w:ascii="OpenSymbol" w:hAnsi="OpenSymbol" w:cs="OpenSymbol"/>
        <w:b/>
        <w:bCs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861"/>
        </w:tabs>
        <w:ind w:left="2861" w:hanging="360"/>
      </w:pPr>
      <w:rPr>
        <w:rFonts w:ascii="OpenSymbol" w:hAnsi="OpenSymbol" w:cs="OpenSymbol"/>
        <w:b/>
        <w:bCs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3221"/>
        </w:tabs>
        <w:ind w:left="3221" w:hanging="360"/>
      </w:pPr>
      <w:rPr>
        <w:rFonts w:ascii="Symbol" w:hAnsi="Symbol" w:cs="OpenSymbol"/>
        <w:b/>
        <w:bCs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581"/>
        </w:tabs>
        <w:ind w:left="3581" w:hanging="360"/>
      </w:pPr>
      <w:rPr>
        <w:rFonts w:ascii="OpenSymbol" w:hAnsi="OpenSymbol" w:cs="OpenSymbol"/>
        <w:b/>
        <w:bCs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941"/>
        </w:tabs>
        <w:ind w:left="3941" w:hanging="360"/>
      </w:pPr>
      <w:rPr>
        <w:rFonts w:ascii="OpenSymbol" w:hAnsi="OpenSymbol" w:cs="OpenSymbol"/>
        <w:b/>
        <w:bCs/>
        <w:sz w:val="20"/>
        <w:szCs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247D0EB8"/>
    <w:multiLevelType w:val="hybridMultilevel"/>
    <w:tmpl w:val="913E6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5289F"/>
    <w:multiLevelType w:val="hybridMultilevel"/>
    <w:tmpl w:val="30024C3C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0" w15:restartNumberingAfterBreak="0">
    <w:nsid w:val="351F29AE"/>
    <w:multiLevelType w:val="hybridMultilevel"/>
    <w:tmpl w:val="7F64B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63141"/>
    <w:multiLevelType w:val="hybridMultilevel"/>
    <w:tmpl w:val="A7A6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44439"/>
    <w:multiLevelType w:val="hybridMultilevel"/>
    <w:tmpl w:val="C9A2EDB4"/>
    <w:lvl w:ilvl="0" w:tplc="095C87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466B1"/>
    <w:multiLevelType w:val="hybridMultilevel"/>
    <w:tmpl w:val="BCDA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606FB"/>
    <w:multiLevelType w:val="hybridMultilevel"/>
    <w:tmpl w:val="EBF0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4"/>
  </w:num>
  <w:num w:numId="11">
    <w:abstractNumId w:val="11"/>
  </w:num>
  <w:num w:numId="12">
    <w:abstractNumId w:val="8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B5"/>
    <w:rsid w:val="00020696"/>
    <w:rsid w:val="00044C31"/>
    <w:rsid w:val="00066AE1"/>
    <w:rsid w:val="000B0C38"/>
    <w:rsid w:val="00105364"/>
    <w:rsid w:val="00162DED"/>
    <w:rsid w:val="00164ACA"/>
    <w:rsid w:val="00182C85"/>
    <w:rsid w:val="001E6501"/>
    <w:rsid w:val="00203C30"/>
    <w:rsid w:val="00212C5F"/>
    <w:rsid w:val="002244A2"/>
    <w:rsid w:val="00283E77"/>
    <w:rsid w:val="002C51F6"/>
    <w:rsid w:val="00360EB5"/>
    <w:rsid w:val="0038289A"/>
    <w:rsid w:val="003B3943"/>
    <w:rsid w:val="003C21B5"/>
    <w:rsid w:val="003C28C3"/>
    <w:rsid w:val="00406CA1"/>
    <w:rsid w:val="004214C6"/>
    <w:rsid w:val="00440D26"/>
    <w:rsid w:val="00447BA2"/>
    <w:rsid w:val="004530A1"/>
    <w:rsid w:val="004D16A9"/>
    <w:rsid w:val="0058443D"/>
    <w:rsid w:val="005A21A9"/>
    <w:rsid w:val="005D6051"/>
    <w:rsid w:val="005E73AA"/>
    <w:rsid w:val="00610C27"/>
    <w:rsid w:val="006326CA"/>
    <w:rsid w:val="006704D4"/>
    <w:rsid w:val="006A5D73"/>
    <w:rsid w:val="006F2602"/>
    <w:rsid w:val="00742482"/>
    <w:rsid w:val="00786504"/>
    <w:rsid w:val="007A2A97"/>
    <w:rsid w:val="00821345"/>
    <w:rsid w:val="0087415B"/>
    <w:rsid w:val="0088796A"/>
    <w:rsid w:val="008B2418"/>
    <w:rsid w:val="008C60FD"/>
    <w:rsid w:val="0090278D"/>
    <w:rsid w:val="009B697B"/>
    <w:rsid w:val="00A15EF7"/>
    <w:rsid w:val="00A52089"/>
    <w:rsid w:val="00AD2498"/>
    <w:rsid w:val="00B06EF8"/>
    <w:rsid w:val="00B573C2"/>
    <w:rsid w:val="00BE263E"/>
    <w:rsid w:val="00C07718"/>
    <w:rsid w:val="00C615BC"/>
    <w:rsid w:val="00C7124C"/>
    <w:rsid w:val="00C751C9"/>
    <w:rsid w:val="00CD5B1B"/>
    <w:rsid w:val="00D40F36"/>
    <w:rsid w:val="00D4780C"/>
    <w:rsid w:val="00D728F1"/>
    <w:rsid w:val="00D90FD2"/>
    <w:rsid w:val="00DB19E6"/>
    <w:rsid w:val="00DC5C52"/>
    <w:rsid w:val="00DD1F1E"/>
    <w:rsid w:val="00E16098"/>
    <w:rsid w:val="00E333D9"/>
    <w:rsid w:val="00E73089"/>
    <w:rsid w:val="00E94131"/>
    <w:rsid w:val="00EB4B68"/>
    <w:rsid w:val="00F3359D"/>
    <w:rsid w:val="00F33814"/>
    <w:rsid w:val="00FA43D2"/>
    <w:rsid w:val="00FA4E5A"/>
    <w:rsid w:val="00FB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108D80D"/>
  <w15:chartTrackingRefBased/>
  <w15:docId w15:val="{03A11F23-E70D-F448-B0C9-E0AEB90B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  <w:b/>
      <w:bCs/>
      <w:sz w:val="16"/>
      <w:szCs w:val="16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  <w:sz w:val="20"/>
      <w:szCs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styleId="DefaultParagraphFont0">
    <w:name w:val="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Bullets">
    <w:name w:val="Bullets"/>
    <w:rPr>
      <w:rFonts w:ascii="OpenSymbol" w:eastAsia="OpenSymbol" w:hAnsi="OpenSymbol" w:cs="OpenSymbol"/>
      <w:b/>
      <w:bCs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Normal"/>
    <w:pPr>
      <w:widowControl w:val="0"/>
      <w:suppressLineNumbers/>
      <w:jc w:val="center"/>
    </w:pPr>
    <w:rPr>
      <w:rFonts w:eastAsia="Lucida Sans Unicode"/>
      <w:b/>
      <w:bCs/>
      <w:i/>
      <w:iCs/>
      <w:szCs w:val="20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Default">
    <w:name w:val="Default"/>
    <w:rsid w:val="00105364"/>
    <w:pPr>
      <w:autoSpaceDE w:val="0"/>
      <w:autoSpaceDN w:val="0"/>
      <w:adjustRightInd w:val="0"/>
    </w:pPr>
    <w:rPr>
      <w:rFonts w:ascii="Arial Black" w:eastAsia="Calibri" w:hAnsi="Arial Black" w:cs="Arial Black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AD2498"/>
    <w:pPr>
      <w:suppressAutoHyphens/>
    </w:pPr>
    <w:rPr>
      <w:sz w:val="24"/>
      <w:szCs w:val="24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182C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82C85"/>
    <w:rPr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182C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82C85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may.monillas@yahoo.com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BAUTISTA</vt:lpstr>
    </vt:vector>
  </TitlesOfParts>
  <Company>Convergys</Company>
  <LinksUpToDate>false</LinksUpToDate>
  <CharactersWithSpaces>4202</CharactersWithSpaces>
  <SharedDoc>false</SharedDoc>
  <HLinks>
    <vt:vector size="6" baseType="variant">
      <vt:variant>
        <vt:i4>7798785</vt:i4>
      </vt:variant>
      <vt:variant>
        <vt:i4>0</vt:i4>
      </vt:variant>
      <vt:variant>
        <vt:i4>0</vt:i4>
      </vt:variant>
      <vt:variant>
        <vt:i4>5</vt:i4>
      </vt:variant>
      <vt:variant>
        <vt:lpwstr>mailto:may.monillas@yahoo.com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BAUTISTA</dc:title>
  <dc:subject/>
  <dc:creator>XP</dc:creator>
  <cp:keywords/>
  <cp:lastModifiedBy>May Monillas</cp:lastModifiedBy>
  <cp:revision>2</cp:revision>
  <cp:lastPrinted>2021-07-04T18:38:00Z</cp:lastPrinted>
  <dcterms:created xsi:type="dcterms:W3CDTF">2021-07-05T09:52:00Z</dcterms:created>
  <dcterms:modified xsi:type="dcterms:W3CDTF">2021-07-05T09:52:00Z</dcterms:modified>
</cp:coreProperties>
</file>