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1.1.0 -->
  <w:body>
    <w:p>
      <w:pPr>
        <w:rPr>
          <w:vanish/>
        </w:rPr>
      </w:pPr>
    </w:p>
    <w:tbl>
      <w:tblPr>
        <w:tblStyle w:val="documentparentContainer"/>
        <w:tblW w:w="0" w:type="auto"/>
        <w:tblCellSpacing w:w="0" w:type="dxa"/>
        <w:tblLayout w:type="fixed"/>
        <w:tblCellMar>
          <w:top w:w="400" w:type="dxa"/>
          <w:left w:w="0" w:type="dxa"/>
          <w:bottom w:w="0" w:type="dxa"/>
          <w:right w:w="0" w:type="dxa"/>
        </w:tblCellMar>
        <w:tblLook w:val="05E0"/>
      </w:tblPr>
      <w:tblGrid>
        <w:gridCol w:w="4300"/>
        <w:gridCol w:w="7940"/>
      </w:tblGrid>
      <w:tr>
        <w:tblPrEx>
          <w:tblW w:w="0" w:type="auto"/>
          <w:tblCellSpacing w:w="0" w:type="dxa"/>
          <w:tblLayout w:type="fixed"/>
          <w:tblCellMar>
            <w:top w:w="400" w:type="dxa"/>
            <w:left w:w="0" w:type="dxa"/>
            <w:bottom w:w="0" w:type="dxa"/>
            <w:right w:w="0" w:type="dxa"/>
          </w:tblCellMar>
          <w:tblLook w:val="05E0"/>
        </w:tblPrEx>
        <w:trPr>
          <w:trHeight w:val="15440"/>
          <w:tblCellSpacing w:w="0" w:type="dxa"/>
        </w:trPr>
        <w:tc>
          <w:tcPr>
            <w:tcW w:w="4300" w:type="dxa"/>
            <w:tcMar>
              <w:top w:w="100" w:type="dxa"/>
              <w:left w:w="200" w:type="dxa"/>
              <w:bottom w:w="100" w:type="dxa"/>
              <w:right w:w="200" w:type="dxa"/>
            </w:tcMar>
            <w:vAlign w:val="top"/>
            <w:hideMark/>
          </w:tcPr>
          <w:p>
            <w:pPr>
              <w:spacing w:before="2100"/>
            </w:pPr>
            <w:r>
              <w:pict>
                <v:rect id="_x0000_s1025" style="width:612pt;height:125pt;margin-top:-10pt;margin-left:0;mso-position-vertical-relative:page;position:absolute;z-index:251658240" strokecolor="this"/>
              </w:pict>
            </w:r>
            <w:r>
              <w:pict>
                <v:rect id="_x0000_s1026" style="width:612pt;height:110pt;margin-top:0;margin-left:-3pt;mso-position-vertical-relative:page;position:absolute;z-index:251659264" fillcolor="white" strokecolor="this">
                  <v:textbox inset="0,15pt,0,15pt">
                    <w:txbxContent>
                      <w:p>
                        <w:pPr>
                          <w:pStyle w:val="documentname"/>
                          <w:pBdr>
                            <w:top w:val="none" w:sz="0" w:space="0" w:color="auto"/>
                            <w:left w:val="none" w:sz="0" w:space="0" w:color="auto"/>
                            <w:bottom w:val="single" w:sz="16" w:space="0" w:color="000000"/>
                            <w:right w:val="none" w:sz="0" w:space="0" w:color="auto"/>
                          </w:pBdr>
                          <w:spacing w:before="400" w:after="0" w:line="900" w:lineRule="exact"/>
                          <w:ind w:left="0" w:right="0"/>
                          <w:rPr>
                            <w:rStyle w:val="documenttopSectionleftBox"/>
                            <w:rFonts w:ascii="Expletus Sans" w:eastAsia="Expletus Sans" w:hAnsi="Expletus Sans" w:cs="Expletus Sans"/>
                            <w:caps/>
                            <w:color w:val="000000"/>
                            <w:sz w:val="90"/>
                            <w:szCs w:val="90"/>
                            <w:bdr w:val="none" w:sz="0" w:space="0" w:color="auto"/>
                            <w:vertAlign w:val="baseline"/>
                          </w:rPr>
                        </w:pPr>
                        <w:r>
                          <w:rPr>
                            <w:rStyle w:val="span"/>
                            <w:shd w:val="clear" w:color="auto" w:fill="auto"/>
                          </w:rPr>
                          <w:t>Yelrish Kyril</w:t>
                        </w:r>
                        <w:r>
                          <w:rPr>
                            <w:rStyle w:val="documenttopSectionleftBox"/>
                            <w:bdr w:val="none" w:sz="0" w:space="0" w:color="auto"/>
                            <w:shd w:val="clear" w:color="auto" w:fill="auto"/>
                            <w:vertAlign w:val="baseline"/>
                          </w:rPr>
                          <w:t xml:space="preserve"> </w:t>
                        </w:r>
                        <w:r>
                          <w:rPr>
                            <w:rStyle w:val="span"/>
                            <w:shd w:val="clear" w:color="auto" w:fill="auto"/>
                          </w:rPr>
                          <w:t>Villas</w:t>
                        </w:r>
                      </w:p>
                    </w:txbxContent>
                  </v:textbox>
                </v:rect>
              </w:pict>
            </w:r>
            <w:r>
              <w:pict>
                <v:rect id="_x0000_s1027" style="width:212pt;height:25pt;margin-top:80pt;margin-left:350pt;mso-position-vertical-relative:page;position:absolute;z-index:251660288" fillcolor="this" strokecolor="this">
                  <v:fill opacity="0"/>
                  <v:textbox inset="0,0,0,0">
                    <w:txbxContent>
                      <w:p>
                        <w:pPr>
                          <w:pStyle w:val="documentresumeTitle"/>
                          <w:pBdr>
                            <w:top w:val="none" w:sz="0" w:space="5" w:color="auto"/>
                            <w:left w:val="none" w:sz="0" w:space="30" w:color="auto"/>
                            <w:bottom w:val="none" w:sz="0" w:space="5" w:color="auto"/>
                            <w:right w:val="none" w:sz="0" w:space="30" w:color="auto"/>
                          </w:pBdr>
                          <w:spacing w:before="0" w:after="0" w:line="300" w:lineRule="exact"/>
                          <w:ind w:left="600" w:right="600"/>
                          <w:jc w:val="center"/>
                          <w:rPr>
                            <w:rStyle w:val="documenttopSectionleftBox"/>
                            <w:rFonts w:ascii="Catamaran" w:eastAsia="Catamaran" w:hAnsi="Catamaran" w:cs="Catamaran"/>
                            <w:color w:val="414141"/>
                            <w:sz w:val="28"/>
                            <w:szCs w:val="28"/>
                            <w:bdr w:val="none" w:sz="0" w:space="0" w:color="auto"/>
                            <w:vertAlign w:val="baseline"/>
                          </w:rPr>
                        </w:pPr>
                        <w:r>
                          <w:rPr>
                            <w:rStyle w:val="span"/>
                            <w:shd w:val="clear" w:color="auto" w:fill="auto"/>
                          </w:rPr>
                          <w:t>Personal Support Worker</w:t>
                        </w:r>
                      </w:p>
                    </w:txbxContent>
                  </v:textbox>
                </v:rect>
              </w:pict>
            </w:r>
          </w:p>
          <w:p>
            <w:pPr>
              <w:pStyle w:val="documentparentContainersectionTitl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400" w:after="160" w:line="280" w:lineRule="atLeast"/>
              <w:ind w:left="180" w:right="180"/>
              <w:jc w:val="right"/>
              <w:rPr>
                <w:rStyle w:val="documentparentContainerleftBox"/>
                <w:rFonts w:ascii="Expletus Sans" w:eastAsia="Expletus Sans" w:hAnsi="Expletus Sans" w:cs="Expletus Sans"/>
                <w:b/>
                <w:bCs/>
                <w:caps/>
                <w:color w:val="000000"/>
                <w:spacing w:val="40"/>
                <w:sz w:val="22"/>
                <w:szCs w:val="22"/>
                <w:bdr w:val="none" w:sz="0" w:space="0" w:color="auto"/>
                <w:vertAlign w:val="baseline"/>
              </w:rPr>
            </w:pPr>
            <w:r>
              <w:rPr>
                <w:rStyle w:val="documentparentContainerleftBox"/>
                <w:sz w:val="22"/>
                <w:szCs w:val="22"/>
                <w:bdr w:val="none" w:sz="0" w:space="0" w:color="auto"/>
                <w:vertAlign w:val="baseline"/>
              </w:rPr>
              <w:t>Contact</w:t>
            </w:r>
          </w:p>
          <w:tbl>
            <w:tblPr>
              <w:tblStyle w:val="documentaddress"/>
              <w:tblCellSpacing w:w="0" w:type="dxa"/>
              <w:tblInd w:w="180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5E0"/>
            </w:tblPr>
            <w:tblGrid>
              <w:gridCol w:w="3280"/>
              <w:gridCol w:w="400"/>
            </w:tblGrid>
            <w:tr>
              <w:tblPrEx>
                <w:tblCellSpacing w:w="0" w:type="dxa"/>
                <w:tblInd w:w="180" w:type="dxa"/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  <w:tblLook w:val="05E0"/>
              </w:tblPrEx>
              <w:trPr>
                <w:trHeight w:val="300"/>
                <w:tblCellSpacing w:w="0" w:type="dxa"/>
              </w:trPr>
              <w:tc>
                <w:tcPr>
                  <w:tcW w:w="3000" w:type="dxa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  <w:vAlign w:val="top"/>
                  <w:hideMark/>
                </w:tcPr>
                <w:p>
                  <w:pPr>
                    <w:ind w:right="100"/>
                    <w:jc w:val="right"/>
                    <w:rPr>
                      <w:rStyle w:val="documentparentContainerleftBox"/>
                      <w:rFonts w:ascii="Calibri" w:eastAsia="Calibri" w:hAnsi="Calibri" w:cs="Calibri"/>
                      <w:color w:val="000000"/>
                      <w:bdr w:val="none" w:sz="0" w:space="0" w:color="auto"/>
                      <w:vertAlign w:val="baseline"/>
                    </w:rPr>
                  </w:pPr>
                  <w:r>
                    <w:rPr>
                      <w:rStyle w:val="span"/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  <w:t>ykyvillas@gmail.com</w:t>
                  </w:r>
                </w:p>
              </w:tc>
              <w:tc>
                <w:tcPr>
                  <w:tcW w:w="400" w:type="dxa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  <w:vAlign w:val="top"/>
                  <w:hideMark/>
                </w:tcPr>
                <w:p>
                  <w:pPr>
                    <w:rPr>
                      <w:rStyle w:val="documenticoTxt"/>
                      <w:rFonts w:ascii="Calibri" w:eastAsia="Calibri" w:hAnsi="Calibri" w:cs="Calibri"/>
                      <w:color w:val="000000"/>
                      <w:sz w:val="22"/>
                      <w:szCs w:val="22"/>
                      <w:bdr w:val="none" w:sz="0" w:space="0" w:color="auto"/>
                      <w:vertAlign w:val="baseline"/>
                    </w:rPr>
                  </w:pPr>
                  <w:r>
                    <w:rPr>
                      <w:rStyle w:val="documenticonSvg"/>
                      <w:rFonts w:ascii="Calibri" w:eastAsia="Calibri" w:hAnsi="Calibri" w:cs="Calibri"/>
                      <w:strike w:val="0"/>
                      <w:color w:val="000000"/>
                      <w:sz w:val="22"/>
                      <w:szCs w:val="22"/>
                      <w:u w:val="none"/>
                      <w:bdr w:val="none" w:sz="0" w:space="0" w:color="auto"/>
                      <w:vertAlign w:val="baseline"/>
                    </w:rPr>
                    <w:drawing>
                      <wp:inline>
                        <wp:extent cx="190885" cy="190998"/>
                        <wp:docPr id="100001" name=""/>
                        <wp:cNvGraphicFramePr>
                          <a:graphicFrameLocks xmlns:a="http://schemas.openxmlformats.org/drawingml/2006/main" noChangeAspect="0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1" name=""/>
                                <pic:cNvPicPr>
                                  <a:picLocks noChangeAspect="0"/>
                                </pic:cNvPicPr>
                              </pic:nvPicPr>
                              <pic:blipFill>
                                <a:blip xmlns:r="http://schemas.openxmlformats.org/officeDocument/2006/relationships"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885" cy="1909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blPrEx>
                <w:tblCellSpacing w:w="0" w:type="dxa"/>
                <w:tblInd w:w="180" w:type="dxa"/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  <w:tblLook w:val="05E0"/>
              </w:tblPrEx>
              <w:trPr>
                <w:trHeight w:val="300"/>
                <w:tblCellSpacing w:w="0" w:type="dxa"/>
              </w:trPr>
              <w:tc>
                <w:tcPr>
                  <w:tcW w:w="3280" w:type="dxa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  <w:vAlign w:val="top"/>
                  <w:hideMark/>
                </w:tcPr>
                <w:p>
                  <w:pPr>
                    <w:ind w:right="100"/>
                    <w:jc w:val="right"/>
                    <w:rPr>
                      <w:rStyle w:val="documenticonSvg"/>
                      <w:rFonts w:ascii="Calibri" w:eastAsia="Calibri" w:hAnsi="Calibri" w:cs="Calibri"/>
                      <w:strike w:val="0"/>
                      <w:color w:val="000000"/>
                      <w:sz w:val="22"/>
                      <w:szCs w:val="22"/>
                      <w:u w:val="none"/>
                      <w:bdr w:val="none" w:sz="0" w:space="0" w:color="auto"/>
                      <w:vertAlign w:val="baseline"/>
                    </w:rPr>
                  </w:pPr>
                  <w:r>
                    <w:rPr>
                      <w:rStyle w:val="span"/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  <w:t>96-656-950-3912</w:t>
                  </w:r>
                  <w:r>
                    <w:rPr>
                      <w:rStyle w:val="documenticoTxt"/>
                      <w:rFonts w:ascii="Calibri" w:eastAsia="Calibri" w:hAnsi="Calibri" w:cs="Calibri"/>
                      <w:color w:val="000000"/>
                      <w:sz w:val="22"/>
                      <w:szCs w:val="22"/>
                      <w:bdr w:val="none" w:sz="0" w:space="0" w:color="auto"/>
                      <w:vertAlign w:val="baseline"/>
                    </w:rPr>
                    <w:t xml:space="preserve"> </w:t>
                  </w:r>
                </w:p>
              </w:tc>
              <w:tc>
                <w:tcPr>
                  <w:tcW w:w="400" w:type="dxa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  <w:vAlign w:val="top"/>
                  <w:hideMark/>
                </w:tcPr>
                <w:p>
                  <w:pPr>
                    <w:rPr>
                      <w:rStyle w:val="documenticoTxt"/>
                      <w:rFonts w:ascii="Calibri" w:eastAsia="Calibri" w:hAnsi="Calibri" w:cs="Calibri"/>
                      <w:color w:val="000000"/>
                      <w:sz w:val="22"/>
                      <w:szCs w:val="22"/>
                      <w:bdr w:val="none" w:sz="0" w:space="0" w:color="auto"/>
                      <w:vertAlign w:val="baseline"/>
                    </w:rPr>
                  </w:pPr>
                  <w:r>
                    <w:rPr>
                      <w:rStyle w:val="documenticonSvg"/>
                      <w:rFonts w:ascii="Calibri" w:eastAsia="Calibri" w:hAnsi="Calibri" w:cs="Calibri"/>
                      <w:strike w:val="0"/>
                      <w:color w:val="000000"/>
                      <w:sz w:val="22"/>
                      <w:szCs w:val="22"/>
                      <w:u w:val="none"/>
                      <w:bdr w:val="none" w:sz="0" w:space="0" w:color="auto"/>
                      <w:vertAlign w:val="baseline"/>
                    </w:rPr>
                    <w:drawing>
                      <wp:inline>
                        <wp:extent cx="190885" cy="190998"/>
                        <wp:docPr id="100003" name=""/>
                        <wp:cNvGraphicFramePr>
                          <a:graphicFrameLocks xmlns:a="http://schemas.openxmlformats.org/drawingml/2006/main" noChangeAspect="0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3" name=""/>
                                <pic:cNvPicPr>
                                  <a:picLocks noChangeAspect="0"/>
                                </pic:cNvPicPr>
                              </pic:nvPicPr>
                              <pic:blipFill>
                                <a:blip xmlns:r="http://schemas.openxmlformats.org/officeDocument/2006/relationships"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885" cy="1909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blPrEx>
                <w:tblCellSpacing w:w="0" w:type="dxa"/>
                <w:tblInd w:w="180" w:type="dxa"/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  <w:tblLook w:val="05E0"/>
              </w:tblPrEx>
              <w:trPr>
                <w:trHeight w:val="300"/>
                <w:tblCellSpacing w:w="0" w:type="dxa"/>
              </w:trPr>
              <w:tc>
                <w:tcPr>
                  <w:tcW w:w="3280" w:type="dxa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  <w:vAlign w:val="top"/>
                  <w:hideMark/>
                </w:tcPr>
                <w:p>
                  <w:pPr>
                    <w:ind w:right="100"/>
                    <w:jc w:val="right"/>
                    <w:rPr>
                      <w:rStyle w:val="documenticonSvg"/>
                      <w:rFonts w:ascii="Calibri" w:eastAsia="Calibri" w:hAnsi="Calibri" w:cs="Calibri"/>
                      <w:strike w:val="0"/>
                      <w:color w:val="000000"/>
                      <w:sz w:val="22"/>
                      <w:szCs w:val="22"/>
                      <w:u w:val="none"/>
                      <w:bdr w:val="none" w:sz="0" w:space="0" w:color="auto"/>
                      <w:vertAlign w:val="baseline"/>
                    </w:rPr>
                  </w:pPr>
                  <w:r>
                    <w:rPr>
                      <w:rStyle w:val="span"/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  <w:t>6571 Khalifa Al Otaibi St.</w:t>
                  </w:r>
                  <w:r>
                    <w:rPr>
                      <w:rStyle w:val="documenticoTxt"/>
                      <w:rFonts w:ascii="Calibri" w:eastAsia="Calibri" w:hAnsi="Calibri" w:cs="Calibri"/>
                      <w:color w:val="000000"/>
                      <w:sz w:val="22"/>
                      <w:szCs w:val="22"/>
                      <w:bdr w:val="none" w:sz="0" w:space="0" w:color="auto"/>
                      <w:vertAlign w:val="baseline"/>
                    </w:rPr>
                    <w:t xml:space="preserve"> </w:t>
                  </w:r>
                  <w:r>
                    <w:rPr>
                      <w:rStyle w:val="span"/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  <w:t>Riyadh</w:t>
                  </w:r>
                  <w:r>
                    <w:rPr>
                      <w:rStyle w:val="span"/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  <w:t>,</w:t>
                  </w:r>
                  <w:r>
                    <w:rPr>
                      <w:rStyle w:val="documenticoTxt"/>
                      <w:rFonts w:ascii="Calibri" w:eastAsia="Calibri" w:hAnsi="Calibri" w:cs="Calibri"/>
                      <w:color w:val="000000"/>
                      <w:sz w:val="22"/>
                      <w:szCs w:val="22"/>
                      <w:bdr w:val="none" w:sz="0" w:space="0" w:color="auto"/>
                      <w:vertAlign w:val="baseline"/>
                    </w:rPr>
                    <w:t xml:space="preserve"> </w:t>
                  </w:r>
                  <w:r>
                    <w:rPr>
                      <w:rStyle w:val="span"/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  <w:t>Al Qirawan</w:t>
                  </w:r>
                  <w:r>
                    <w:rPr>
                      <w:rStyle w:val="span"/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  <w:t>,</w:t>
                  </w:r>
                  <w:r>
                    <w:rPr>
                      <w:rStyle w:val="documenticoTxt"/>
                      <w:rFonts w:ascii="Calibri" w:eastAsia="Calibri" w:hAnsi="Calibri" w:cs="Calibri"/>
                      <w:color w:val="000000"/>
                      <w:sz w:val="22"/>
                      <w:szCs w:val="22"/>
                      <w:bdr w:val="none" w:sz="0" w:space="0" w:color="auto"/>
                      <w:vertAlign w:val="baseline"/>
                    </w:rPr>
                    <w:t xml:space="preserve"> </w:t>
                  </w:r>
                  <w:r>
                    <w:rPr>
                      <w:rStyle w:val="span"/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  <w:t>13531</w:t>
                  </w:r>
                </w:p>
              </w:tc>
              <w:tc>
                <w:tcPr>
                  <w:tcW w:w="400" w:type="dxa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  <w:vAlign w:val="top"/>
                  <w:hideMark/>
                </w:tcPr>
                <w:p>
                  <w:pPr>
                    <w:rPr>
                      <w:rStyle w:val="span"/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documenticonSvg"/>
                      <w:rFonts w:ascii="Calibri" w:eastAsia="Calibri" w:hAnsi="Calibri" w:cs="Calibri"/>
                      <w:strike w:val="0"/>
                      <w:color w:val="000000"/>
                      <w:sz w:val="22"/>
                      <w:szCs w:val="22"/>
                      <w:u w:val="none"/>
                      <w:bdr w:val="none" w:sz="0" w:space="0" w:color="auto"/>
                      <w:vertAlign w:val="baseline"/>
                    </w:rPr>
                    <w:drawing>
                      <wp:inline>
                        <wp:extent cx="216254" cy="216380"/>
                        <wp:docPr id="100005" name=""/>
                        <wp:cNvGraphicFramePr>
                          <a:graphicFrameLocks xmlns:a="http://schemas.openxmlformats.org/drawingml/2006/main" noChangeAspect="0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5" name=""/>
                                <pic:cNvPicPr>
                                  <a:picLocks noChangeAspect="0"/>
                                </pic:cNvPicPr>
                              </pic:nvPicPr>
                              <pic:blipFill>
                                <a:blip xmlns:r="http://schemas.openxmlformats.org/officeDocument/2006/relationships"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254" cy="216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documentparentContainersectionTitl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400" w:after="160" w:line="280" w:lineRule="atLeast"/>
              <w:ind w:left="180" w:right="180"/>
              <w:jc w:val="right"/>
              <w:rPr>
                <w:rStyle w:val="documentparentContainerleftBox"/>
                <w:rFonts w:ascii="Expletus Sans" w:eastAsia="Expletus Sans" w:hAnsi="Expletus Sans" w:cs="Expletus Sans"/>
                <w:b/>
                <w:bCs/>
                <w:caps/>
                <w:color w:val="000000"/>
                <w:spacing w:val="40"/>
                <w:sz w:val="22"/>
                <w:szCs w:val="22"/>
                <w:bdr w:val="none" w:sz="0" w:space="0" w:color="auto"/>
                <w:vertAlign w:val="baseline"/>
              </w:rPr>
            </w:pPr>
            <w:r>
              <w:rPr>
                <w:rStyle w:val="documentparentContainerleftBox"/>
                <w:sz w:val="22"/>
                <w:szCs w:val="22"/>
                <w:bdr w:val="none" w:sz="0" w:space="0" w:color="auto"/>
                <w:vertAlign w:val="baseline"/>
              </w:rPr>
              <w:t>Education</w:t>
            </w:r>
          </w:p>
          <w:p>
            <w:pPr>
              <w:pStyle w:val="documenttxtBol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 w:line="300" w:lineRule="atLeast"/>
              <w:ind w:left="180" w:right="180"/>
              <w:jc w:val="right"/>
              <w:rPr>
                <w:rStyle w:val="documentparentContainerleftBox"/>
                <w:rFonts w:ascii="Calibri" w:eastAsia="Calibri" w:hAnsi="Calibri" w:cs="Calibri"/>
                <w:b/>
                <w:bCs/>
                <w:caps/>
                <w:color w:val="000000"/>
                <w:bdr w:val="none" w:sz="0" w:space="0" w:color="auto"/>
                <w:vertAlign w:val="baseline"/>
              </w:rPr>
            </w:pPr>
            <w:r>
              <w:rPr>
                <w:rStyle w:val="documentparentContainerleftBox"/>
                <w:rFonts w:ascii="Calibri" w:eastAsia="Calibri" w:hAnsi="Calibri" w:cs="Calibri"/>
                <w:caps/>
                <w:color w:val="000000"/>
                <w:bdr w:val="none" w:sz="0" w:space="0" w:color="auto"/>
                <w:vertAlign w:val="baseline"/>
              </w:rPr>
              <w:t>The Philippine Women's University</w:t>
            </w:r>
          </w:p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300" w:lineRule="atLeast"/>
              <w:ind w:left="180" w:right="180"/>
              <w:jc w:val="right"/>
              <w:rPr>
                <w:rStyle w:val="documenttxtItl"/>
                <w:rFonts w:ascii="Calibri" w:eastAsia="Calibri" w:hAnsi="Calibri" w:cs="Calibri"/>
                <w:color w:val="000000"/>
              </w:rPr>
            </w:pPr>
            <w:r>
              <w:rPr>
                <w:rStyle w:val="documenttxtItl"/>
                <w:rFonts w:ascii="Calibri" w:eastAsia="Calibri" w:hAnsi="Calibri" w:cs="Calibri"/>
                <w:color w:val="000000"/>
              </w:rPr>
              <w:t>Manila</w:t>
            </w:r>
            <w:r>
              <w:rPr>
                <w:rStyle w:val="documentparentContainerleftBox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  <w:t xml:space="preserve"> </w:t>
            </w:r>
          </w:p>
          <w:p>
            <w:pPr>
              <w:pStyle w:val="documenttxtItlParagraph"/>
              <w:spacing w:before="160" w:after="0" w:line="300" w:lineRule="atLeast"/>
              <w:ind w:left="180" w:right="180"/>
              <w:jc w:val="right"/>
              <w:rPr>
                <w:rStyle w:val="documentparentContainerleftBox"/>
                <w:rFonts w:ascii="Calibri" w:eastAsia="Calibri" w:hAnsi="Calibri" w:cs="Calibri"/>
                <w:i/>
                <w:iCs/>
                <w:color w:val="00000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Calibri" w:eastAsia="Calibri" w:hAnsi="Calibri" w:cs="Calibri"/>
                <w:color w:val="000000"/>
              </w:rPr>
              <w:t>Bachelor of Science (B.S.)</w:t>
            </w:r>
            <w:r>
              <w:rPr>
                <w:rStyle w:val="documentparentContainerleftBox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  <w:t xml:space="preserve"> </w:t>
            </w:r>
            <w:r>
              <w:rPr>
                <w:rStyle w:val="span"/>
                <w:rFonts w:ascii="Calibri" w:eastAsia="Calibri" w:hAnsi="Calibri" w:cs="Calibri"/>
                <w:color w:val="000000"/>
              </w:rPr>
              <w:t>Nusing</w:t>
            </w:r>
            <w:r>
              <w:rPr>
                <w:rStyle w:val="span"/>
                <w:rFonts w:ascii="Calibri" w:eastAsia="Calibri" w:hAnsi="Calibri" w:cs="Calibri"/>
                <w:color w:val="000000"/>
              </w:rPr>
              <w:t xml:space="preserve"> (</w:t>
            </w:r>
            <w:r>
              <w:rPr>
                <w:rStyle w:val="span"/>
                <w:rFonts w:ascii="Calibri" w:eastAsia="Calibri" w:hAnsi="Calibri" w:cs="Calibri"/>
                <w:color w:val="000000"/>
              </w:rPr>
              <w:t>Sep 2009</w:t>
            </w:r>
            <w:r>
              <w:rPr>
                <w:rStyle w:val="span"/>
                <w:rFonts w:ascii="Calibri" w:eastAsia="Calibri" w:hAnsi="Calibri" w:cs="Calibri"/>
                <w:color w:val="000000"/>
              </w:rPr>
              <w:t>)</w:t>
            </w:r>
          </w:p>
          <w:p>
            <w:pPr>
              <w:pStyle w:val="documentparentContainersectionTitl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400" w:after="160" w:line="280" w:lineRule="atLeast"/>
              <w:ind w:left="180" w:right="180"/>
              <w:jc w:val="right"/>
              <w:rPr>
                <w:rStyle w:val="documentparentContainerleftBox"/>
                <w:rFonts w:ascii="Expletus Sans" w:eastAsia="Expletus Sans" w:hAnsi="Expletus Sans" w:cs="Expletus Sans"/>
                <w:b/>
                <w:bCs/>
                <w:caps/>
                <w:color w:val="000000"/>
                <w:spacing w:val="40"/>
                <w:sz w:val="22"/>
                <w:szCs w:val="22"/>
                <w:bdr w:val="none" w:sz="0" w:space="0" w:color="auto"/>
                <w:vertAlign w:val="baseline"/>
              </w:rPr>
            </w:pPr>
            <w:r>
              <w:rPr>
                <w:rStyle w:val="documentparentContainerleftBox"/>
                <w:sz w:val="22"/>
                <w:szCs w:val="22"/>
                <w:bdr w:val="none" w:sz="0" w:space="0" w:color="auto"/>
                <w:vertAlign w:val="baseline"/>
              </w:rPr>
              <w:t>Additional Skills</w:t>
            </w:r>
          </w:p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40" w:after="0" w:line="300" w:lineRule="atLeast"/>
              <w:ind w:left="180" w:right="180"/>
              <w:jc w:val="right"/>
              <w:rPr>
                <w:rStyle w:val="span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  <w:t>Driving</w:t>
            </w:r>
          </w:p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40" w:after="0" w:line="300" w:lineRule="atLeast"/>
              <w:ind w:left="180" w:right="180"/>
              <w:jc w:val="right"/>
              <w:rPr>
                <w:rStyle w:val="span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  <w:t>Communication</w:t>
            </w:r>
          </w:p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40" w:after="0" w:line="300" w:lineRule="atLeast"/>
              <w:ind w:left="180" w:right="180"/>
              <w:jc w:val="right"/>
              <w:rPr>
                <w:rStyle w:val="span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  <w:t>Computer</w:t>
            </w:r>
          </w:p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40" w:after="0" w:line="300" w:lineRule="atLeast"/>
              <w:ind w:left="180" w:right="180"/>
              <w:jc w:val="right"/>
              <w:rPr>
                <w:rStyle w:val="span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  <w:t>Ability to follow instructions quickly</w:t>
            </w:r>
          </w:p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40" w:after="0" w:line="300" w:lineRule="atLeast"/>
              <w:ind w:left="180" w:right="180"/>
              <w:jc w:val="right"/>
              <w:rPr>
                <w:rStyle w:val="span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  <w:t>Flexible</w:t>
            </w:r>
          </w:p>
          <w:p>
            <w:pPr>
              <w:pStyle w:val="documentparentContainersectionTitl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400" w:after="160" w:line="280" w:lineRule="atLeast"/>
              <w:ind w:left="180" w:right="180"/>
              <w:jc w:val="right"/>
              <w:rPr>
                <w:rStyle w:val="documentparentContainerleftBox"/>
                <w:rFonts w:ascii="Expletus Sans" w:eastAsia="Expletus Sans" w:hAnsi="Expletus Sans" w:cs="Expletus Sans"/>
                <w:b/>
                <w:bCs/>
                <w:caps/>
                <w:color w:val="000000"/>
                <w:spacing w:val="40"/>
                <w:sz w:val="22"/>
                <w:szCs w:val="22"/>
                <w:bdr w:val="none" w:sz="0" w:space="0" w:color="auto"/>
                <w:vertAlign w:val="baseline"/>
              </w:rPr>
            </w:pPr>
            <w:r>
              <w:rPr>
                <w:rStyle w:val="documentparentContainerleftBox"/>
                <w:sz w:val="22"/>
                <w:szCs w:val="22"/>
                <w:bdr w:val="none" w:sz="0" w:space="0" w:color="auto"/>
                <w:vertAlign w:val="baseline"/>
              </w:rPr>
              <w:t>Certifications</w:t>
            </w:r>
          </w:p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40" w:after="0" w:line="300" w:lineRule="atLeast"/>
              <w:ind w:left="180" w:right="180"/>
              <w:jc w:val="right"/>
              <w:rPr>
                <w:rStyle w:val="documentparentContainerleftBox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</w:pPr>
            <w:r>
              <w:rPr>
                <w:rStyle w:val="documentparentContainerleftBox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  <w:t>Basic Life Support (CPR and AED Program - Prince Sultan College for EMS - King Saud University Riyadh, KSA (Valid until June 10, 2023)</w:t>
            </w:r>
          </w:p>
          <w:p>
            <w:pPr>
              <w:pStyle w:val="documentparentContainerleftBox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00" w:lineRule="atLeast"/>
              <w:ind w:left="180" w:right="180"/>
              <w:rPr>
                <w:rStyle w:val="documentparentContainerleftBox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</w:pPr>
          </w:p>
        </w:tc>
        <w:tc>
          <w:tcPr>
            <w:tcW w:w="7940" w:type="dxa"/>
            <w:tcBorders>
              <w:left w:val="single" w:sz="16" w:space="0" w:color="000000"/>
            </w:tcBorders>
            <w:tcMar>
              <w:top w:w="100" w:type="dxa"/>
              <w:left w:w="200" w:type="dxa"/>
              <w:bottom w:w="100" w:type="dxa"/>
              <w:right w:w="200" w:type="dxa"/>
            </w:tcMar>
            <w:vAlign w:val="top"/>
            <w:hideMark/>
          </w:tcPr>
          <w:p>
            <w:pPr>
              <w:pStyle w:val="documentparentContainersectionTitle"/>
              <w:pBdr>
                <w:top w:val="single" w:sz="16" w:space="4" w:color="000000"/>
                <w:left w:val="single" w:sz="16" w:space="0" w:color="000000"/>
                <w:bottom w:val="single" w:sz="16" w:space="4" w:color="000000"/>
                <w:right w:val="single" w:sz="16" w:space="0" w:color="000000"/>
              </w:pBdr>
              <w:spacing w:before="2600" w:after="160" w:line="280" w:lineRule="atLeast"/>
              <w:ind w:left="220" w:right="220"/>
              <w:jc w:val="center"/>
              <w:rPr>
                <w:rStyle w:val="documentparentContainerrightBox"/>
                <w:rFonts w:ascii="Expletus Sans" w:eastAsia="Expletus Sans" w:hAnsi="Expletus Sans" w:cs="Expletus Sans"/>
                <w:b/>
                <w:bCs/>
                <w:caps/>
                <w:color w:val="000000"/>
                <w:spacing w:val="40"/>
                <w:sz w:val="22"/>
                <w:szCs w:val="22"/>
                <w:bdr w:val="none" w:sz="0" w:space="0" w:color="auto"/>
                <w:vertAlign w:val="baseline"/>
              </w:rPr>
            </w:pPr>
            <w:r>
              <w:rPr>
                <w:rStyle w:val="documentparentContainerrightBox"/>
                <w:sz w:val="22"/>
                <w:szCs w:val="22"/>
                <w:bdr w:val="none" w:sz="0" w:space="0" w:color="auto"/>
                <w:vertAlign w:val="baseline"/>
              </w:rPr>
              <w:t>Career Objective</w:t>
            </w:r>
          </w:p>
          <w:p>
            <w:pPr>
              <w:pStyle w:val="documentparentContainersinglecolumn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 w:line="300" w:lineRule="atLeast"/>
              <w:ind w:left="180" w:right="180"/>
              <w:rPr>
                <w:rStyle w:val="documentparentContainerrightBox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</w:pPr>
            <w:r>
              <w:rPr>
                <w:rStyle w:val="documentparentContainerrightBox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  <w:t>Hard-working professional with 1.5+ years of experience and a proven knowledge of assisted living, continuity of care, and patient safety. Aiming to leverage my skills to successfully fill the Personal Support Worker role at your company.</w:t>
            </w:r>
          </w:p>
          <w:p>
            <w:pPr>
              <w:pStyle w:val="documentparentContainersectionTitle"/>
              <w:pBdr>
                <w:top w:val="single" w:sz="16" w:space="4" w:color="000000"/>
                <w:left w:val="single" w:sz="16" w:space="0" w:color="000000"/>
                <w:bottom w:val="single" w:sz="16" w:space="4" w:color="000000"/>
                <w:right w:val="single" w:sz="16" w:space="0" w:color="000000"/>
              </w:pBdr>
              <w:spacing w:before="400" w:after="160" w:line="280" w:lineRule="atLeast"/>
              <w:ind w:left="220" w:right="220"/>
              <w:jc w:val="center"/>
              <w:rPr>
                <w:rStyle w:val="documentparentContainerrightBox"/>
                <w:rFonts w:ascii="Expletus Sans" w:eastAsia="Expletus Sans" w:hAnsi="Expletus Sans" w:cs="Expletus Sans"/>
                <w:b/>
                <w:bCs/>
                <w:caps/>
                <w:color w:val="000000"/>
                <w:spacing w:val="40"/>
                <w:sz w:val="22"/>
                <w:szCs w:val="22"/>
                <w:bdr w:val="none" w:sz="0" w:space="0" w:color="auto"/>
                <w:vertAlign w:val="baseline"/>
              </w:rPr>
            </w:pPr>
            <w:r>
              <w:rPr>
                <w:rStyle w:val="documentparentContainerrightBox"/>
                <w:sz w:val="22"/>
                <w:szCs w:val="22"/>
                <w:bdr w:val="none" w:sz="0" w:space="0" w:color="auto"/>
                <w:vertAlign w:val="baseline"/>
              </w:rPr>
              <w:t>Experience</w:t>
            </w:r>
          </w:p>
          <w:p>
            <w:pPr>
              <w:pStyle w:val="documenttxtBol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 w:line="300" w:lineRule="atLeast"/>
              <w:ind w:left="180" w:right="180"/>
              <w:rPr>
                <w:rStyle w:val="documentparentContainerrightBox"/>
                <w:rFonts w:ascii="Calibri" w:eastAsia="Calibri" w:hAnsi="Calibri" w:cs="Calibri"/>
                <w:b/>
                <w:bCs/>
                <w:caps/>
                <w:color w:val="000000"/>
                <w:bdr w:val="none" w:sz="0" w:space="0" w:color="auto"/>
                <w:vertAlign w:val="baseline"/>
              </w:rPr>
            </w:pPr>
            <w:r>
              <w:rPr>
                <w:rStyle w:val="documentparentContainerrightBox"/>
                <w:rFonts w:ascii="Calibri" w:eastAsia="Calibri" w:hAnsi="Calibri" w:cs="Calibri"/>
                <w:caps/>
                <w:color w:val="000000"/>
                <w:bdr w:val="none" w:sz="0" w:space="0" w:color="auto"/>
                <w:vertAlign w:val="baseline"/>
              </w:rPr>
              <w:t>Nursing Assistant</w:t>
            </w:r>
          </w:p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300" w:lineRule="atLeast"/>
              <w:ind w:left="180" w:right="180"/>
              <w:rPr>
                <w:rStyle w:val="documenttxtItl"/>
                <w:rFonts w:ascii="Calibri" w:eastAsia="Calibri" w:hAnsi="Calibri" w:cs="Calibri"/>
                <w:color w:val="000000"/>
              </w:rPr>
            </w:pPr>
            <w:r>
              <w:rPr>
                <w:rStyle w:val="documenttxtItl"/>
                <w:rFonts w:ascii="Calibri" w:eastAsia="Calibri" w:hAnsi="Calibri" w:cs="Calibri"/>
                <w:color w:val="000000"/>
              </w:rPr>
              <w:t>ADEED Professional Home Care (Ministry of Health, Saudi Commission for Health Speacilaties &amp; CBAHI Certified)</w:t>
            </w:r>
            <w:r>
              <w:rPr>
                <w:rStyle w:val="span"/>
                <w:rFonts w:ascii="Calibri" w:eastAsia="Calibri" w:hAnsi="Calibri" w:cs="Calibri"/>
                <w:color w:val="000000"/>
              </w:rPr>
              <w:t xml:space="preserve">, </w:t>
            </w:r>
            <w:r>
              <w:rPr>
                <w:rStyle w:val="documenttxtItl"/>
                <w:rFonts w:ascii="Calibri" w:eastAsia="Calibri" w:hAnsi="Calibri" w:cs="Calibri"/>
                <w:color w:val="000000"/>
              </w:rPr>
              <w:t>Riyadh</w:t>
            </w:r>
            <w:r>
              <w:rPr>
                <w:rStyle w:val="documentparentContainerrightBox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  <w:t xml:space="preserve"> </w:t>
            </w:r>
            <w:r>
              <w:rPr>
                <w:rStyle w:val="documenttxtItl"/>
                <w:rFonts w:ascii="Calibri" w:eastAsia="Calibri" w:hAnsi="Calibri" w:cs="Calibri"/>
                <w:color w:val="000000"/>
              </w:rPr>
              <w:t>May 2021</w:t>
            </w:r>
            <w:r>
              <w:rPr>
                <w:rStyle w:val="span"/>
                <w:rFonts w:ascii="Calibri" w:eastAsia="Calibri" w:hAnsi="Calibri" w:cs="Calibri"/>
                <w:color w:val="000000"/>
              </w:rPr>
              <w:t xml:space="preserve"> - </w:t>
            </w:r>
            <w:r>
              <w:rPr>
                <w:rStyle w:val="documenttxtItl"/>
                <w:rFonts w:ascii="Calibri" w:eastAsia="Calibri" w:hAnsi="Calibri" w:cs="Calibri"/>
                <w:color w:val="000000"/>
              </w:rPr>
              <w:t>Present</w:t>
            </w:r>
          </w:p>
          <w:p>
            <w:pPr>
              <w:pStyle w:val="documentrightBoxulliParagraph"/>
              <w:numPr>
                <w:ilvl w:val="0"/>
                <w:numId w:val="1"/>
              </w:numPr>
              <w:tabs>
                <w:tab w:val="left" w:pos="900"/>
              </w:tabs>
              <w:spacing w:before="0" w:after="0" w:line="300" w:lineRule="atLeast"/>
              <w:ind w:left="480" w:right="180" w:firstLine="0"/>
              <w:rPr>
                <w:rStyle w:val="span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  <w:t>Vital signs monitoring &amp; reports abnormalities to RN or Nursing Supervisor</w:t>
            </w:r>
          </w:p>
          <w:p>
            <w:pPr>
              <w:pStyle w:val="documentrightBoxulliParagraph"/>
              <w:numPr>
                <w:ilvl w:val="0"/>
                <w:numId w:val="1"/>
              </w:numPr>
              <w:tabs>
                <w:tab w:val="left" w:pos="900"/>
              </w:tabs>
              <w:spacing w:before="0" w:after="0" w:line="300" w:lineRule="atLeast"/>
              <w:ind w:left="480" w:right="180" w:firstLine="0"/>
              <w:rPr>
                <w:rStyle w:val="span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  <w:t>Assist patient by transferring from bed to wheelchair and vice versa, ambulation &amp; positioning</w:t>
            </w:r>
          </w:p>
          <w:p>
            <w:pPr>
              <w:pStyle w:val="documentrightBoxulliParagraph"/>
              <w:numPr>
                <w:ilvl w:val="0"/>
                <w:numId w:val="1"/>
              </w:numPr>
              <w:tabs>
                <w:tab w:val="left" w:pos="900"/>
              </w:tabs>
              <w:spacing w:before="0" w:after="0" w:line="300" w:lineRule="atLeast"/>
              <w:ind w:left="480" w:right="180" w:firstLine="0"/>
              <w:rPr>
                <w:rStyle w:val="span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  <w:t>Giving full/partial body bed bath, shampoo or shower</w:t>
            </w:r>
          </w:p>
          <w:p>
            <w:pPr>
              <w:pStyle w:val="documentrightBoxulliParagraph"/>
              <w:numPr>
                <w:ilvl w:val="0"/>
                <w:numId w:val="1"/>
              </w:numPr>
              <w:tabs>
                <w:tab w:val="left" w:pos="900"/>
              </w:tabs>
              <w:spacing w:before="0" w:after="0" w:line="300" w:lineRule="atLeast"/>
              <w:ind w:left="480" w:right="180" w:firstLine="0"/>
              <w:rPr>
                <w:rStyle w:val="span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  <w:t>Perineal care</w:t>
            </w:r>
          </w:p>
          <w:p>
            <w:pPr>
              <w:pStyle w:val="documentrightBoxulliParagraph"/>
              <w:numPr>
                <w:ilvl w:val="0"/>
                <w:numId w:val="1"/>
              </w:numPr>
              <w:tabs>
                <w:tab w:val="left" w:pos="900"/>
              </w:tabs>
              <w:spacing w:before="0" w:after="0" w:line="300" w:lineRule="atLeast"/>
              <w:ind w:left="480" w:right="180" w:firstLine="0"/>
              <w:rPr>
                <w:rStyle w:val="span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  <w:t>Assist with oral feeding</w:t>
            </w:r>
          </w:p>
          <w:p>
            <w:pPr>
              <w:pStyle w:val="documentrightBoxulliParagraph"/>
              <w:numPr>
                <w:ilvl w:val="0"/>
                <w:numId w:val="1"/>
              </w:numPr>
              <w:tabs>
                <w:tab w:val="left" w:pos="900"/>
              </w:tabs>
              <w:spacing w:before="0" w:after="0" w:line="300" w:lineRule="atLeast"/>
              <w:ind w:left="480" w:right="180" w:firstLine="0"/>
              <w:rPr>
                <w:rStyle w:val="span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  <w:t>Intake and output monitoring</w:t>
            </w:r>
          </w:p>
          <w:p>
            <w:pPr>
              <w:pStyle w:val="documentrightBoxulliParagraph"/>
              <w:numPr>
                <w:ilvl w:val="0"/>
                <w:numId w:val="1"/>
              </w:numPr>
              <w:tabs>
                <w:tab w:val="left" w:pos="900"/>
              </w:tabs>
              <w:spacing w:before="0" w:after="0" w:line="300" w:lineRule="atLeast"/>
              <w:ind w:left="480" w:right="180" w:firstLine="0"/>
              <w:rPr>
                <w:rStyle w:val="span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  <w:t>Foley catheter care</w:t>
            </w:r>
          </w:p>
          <w:p>
            <w:pPr>
              <w:pStyle w:val="documentrightBoxulliParagraph"/>
              <w:numPr>
                <w:ilvl w:val="0"/>
                <w:numId w:val="1"/>
              </w:numPr>
              <w:tabs>
                <w:tab w:val="left" w:pos="900"/>
              </w:tabs>
              <w:spacing w:before="0" w:after="0" w:line="300" w:lineRule="atLeast"/>
              <w:ind w:left="480" w:right="180" w:firstLine="0"/>
              <w:rPr>
                <w:rStyle w:val="span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  <w:t>Bed making and changing of linens</w:t>
            </w:r>
          </w:p>
          <w:p>
            <w:pPr>
              <w:pStyle w:val="documentrightBoxulliParagraph"/>
              <w:numPr>
                <w:ilvl w:val="0"/>
                <w:numId w:val="1"/>
              </w:numPr>
              <w:tabs>
                <w:tab w:val="left" w:pos="900"/>
              </w:tabs>
              <w:spacing w:before="0" w:after="0" w:line="300" w:lineRule="atLeast"/>
              <w:ind w:left="480" w:right="180" w:firstLine="0"/>
              <w:rPr>
                <w:rStyle w:val="span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  <w:t>Oral care and proper hygiene to patients</w:t>
            </w:r>
          </w:p>
          <w:p>
            <w:pPr>
              <w:pStyle w:val="documentrightBoxulliParagraph"/>
              <w:numPr>
                <w:ilvl w:val="0"/>
                <w:numId w:val="1"/>
              </w:numPr>
              <w:tabs>
                <w:tab w:val="left" w:pos="900"/>
              </w:tabs>
              <w:spacing w:before="0" w:after="0" w:line="300" w:lineRule="atLeast"/>
              <w:ind w:left="480" w:right="180" w:firstLine="0"/>
              <w:rPr>
                <w:rStyle w:val="span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  <w:t>Grooming (hair care &amp; skin care)</w:t>
            </w:r>
          </w:p>
          <w:p>
            <w:pPr>
              <w:pStyle w:val="documentrightBoxulliParagraph"/>
              <w:numPr>
                <w:ilvl w:val="0"/>
                <w:numId w:val="1"/>
              </w:numPr>
              <w:tabs>
                <w:tab w:val="left" w:pos="900"/>
              </w:tabs>
              <w:spacing w:before="0" w:after="0" w:line="300" w:lineRule="atLeast"/>
              <w:ind w:left="480" w:right="180" w:firstLine="0"/>
              <w:rPr>
                <w:rStyle w:val="span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  <w:t>Doing environmental cleanlinesw in patien's surroundings</w:t>
            </w:r>
          </w:p>
          <w:p>
            <w:pPr>
              <w:pStyle w:val="documentrightBoxulliParagraph"/>
              <w:numPr>
                <w:ilvl w:val="0"/>
                <w:numId w:val="1"/>
              </w:numPr>
              <w:tabs>
                <w:tab w:val="left" w:pos="900"/>
              </w:tabs>
              <w:spacing w:before="0" w:after="0" w:line="300" w:lineRule="atLeast"/>
              <w:ind w:left="480" w:right="180" w:firstLine="0"/>
              <w:rPr>
                <w:rStyle w:val="span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  <w:t>Assist (ONLY) with medications - patients must be aware with their medications. Assist can remind, hand the patient or open the bottle but CANNOT administer the medications</w:t>
            </w:r>
          </w:p>
          <w:p>
            <w:pPr>
              <w:pStyle w:val="documentrightBoxulliParagraph"/>
              <w:numPr>
                <w:ilvl w:val="0"/>
                <w:numId w:val="1"/>
              </w:numPr>
              <w:tabs>
                <w:tab w:val="left" w:pos="900"/>
              </w:tabs>
              <w:spacing w:before="0" w:after="0" w:line="300" w:lineRule="atLeast"/>
              <w:ind w:left="480" w:right="180" w:firstLine="0"/>
              <w:rPr>
                <w:rStyle w:val="span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  <w:t>Observe &amp; report for any redness and breakdown of the skin</w:t>
            </w:r>
          </w:p>
          <w:p>
            <w:pPr>
              <w:pStyle w:val="documentrightBoxulliParagraph"/>
              <w:numPr>
                <w:ilvl w:val="0"/>
                <w:numId w:val="1"/>
              </w:numPr>
              <w:tabs>
                <w:tab w:val="left" w:pos="900"/>
              </w:tabs>
              <w:spacing w:before="0" w:after="0" w:line="300" w:lineRule="atLeast"/>
              <w:ind w:left="480" w:right="180" w:firstLine="0"/>
              <w:rPr>
                <w:rStyle w:val="span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  <w:t>Assist in ambulation with assistive devices</w:t>
            </w:r>
          </w:p>
          <w:p>
            <w:pPr>
              <w:pStyle w:val="documentrightBoxulliParagraph"/>
              <w:numPr>
                <w:ilvl w:val="0"/>
                <w:numId w:val="1"/>
              </w:numPr>
              <w:tabs>
                <w:tab w:val="left" w:pos="900"/>
              </w:tabs>
              <w:spacing w:before="0" w:after="0" w:line="300" w:lineRule="atLeast"/>
              <w:ind w:left="480" w:right="180" w:firstLine="0"/>
              <w:rPr>
                <w:rStyle w:val="span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  <w:t>Assist with toileting</w:t>
            </w:r>
          </w:p>
          <w:p>
            <w:pPr>
              <w:pStyle w:val="documentrightBoxulliParagraph"/>
              <w:numPr>
                <w:ilvl w:val="0"/>
                <w:numId w:val="1"/>
              </w:numPr>
              <w:tabs>
                <w:tab w:val="left" w:pos="900"/>
              </w:tabs>
              <w:spacing w:before="0" w:after="0" w:line="300" w:lineRule="atLeast"/>
              <w:ind w:left="480" w:right="180" w:firstLine="0"/>
              <w:rPr>
                <w:rStyle w:val="span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  <w:t>Documentation</w:t>
            </w:r>
          </w:p>
          <w:p>
            <w:pPr>
              <w:pStyle w:val="documenttxtBold"/>
              <w:pBdr>
                <w:top w:val="none" w:sz="0" w:space="12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 w:line="300" w:lineRule="atLeast"/>
              <w:ind w:left="180" w:right="180"/>
              <w:rPr>
                <w:rStyle w:val="documentparentContainerrightBox"/>
                <w:rFonts w:ascii="Calibri" w:eastAsia="Calibri" w:hAnsi="Calibri" w:cs="Calibri"/>
                <w:b/>
                <w:bCs/>
                <w:caps/>
                <w:color w:val="000000"/>
                <w:bdr w:val="none" w:sz="0" w:space="0" w:color="auto"/>
                <w:vertAlign w:val="baseline"/>
              </w:rPr>
            </w:pPr>
            <w:r>
              <w:rPr>
                <w:rStyle w:val="documentparentContainerrightBox"/>
                <w:rFonts w:ascii="Calibri" w:eastAsia="Calibri" w:hAnsi="Calibri" w:cs="Calibri"/>
                <w:caps/>
                <w:color w:val="000000"/>
                <w:bdr w:val="none" w:sz="0" w:space="0" w:color="auto"/>
                <w:vertAlign w:val="baseline"/>
              </w:rPr>
              <w:t>Private Duty Nurse</w:t>
            </w:r>
          </w:p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300" w:lineRule="atLeast"/>
              <w:ind w:left="180" w:right="180"/>
              <w:rPr>
                <w:rStyle w:val="documenttxtItl"/>
                <w:rFonts w:ascii="Calibri" w:eastAsia="Calibri" w:hAnsi="Calibri" w:cs="Calibri"/>
                <w:color w:val="000000"/>
              </w:rPr>
            </w:pPr>
            <w:r>
              <w:rPr>
                <w:rStyle w:val="documenttxtItl"/>
                <w:rFonts w:ascii="Calibri" w:eastAsia="Calibri" w:hAnsi="Calibri" w:cs="Calibri"/>
                <w:color w:val="000000"/>
              </w:rPr>
              <w:t>Municipality of Cabucgayan</w:t>
            </w:r>
            <w:r>
              <w:rPr>
                <w:rStyle w:val="span"/>
                <w:rFonts w:ascii="Calibri" w:eastAsia="Calibri" w:hAnsi="Calibri" w:cs="Calibri"/>
                <w:color w:val="000000"/>
              </w:rPr>
              <w:t xml:space="preserve">, </w:t>
            </w:r>
            <w:r>
              <w:rPr>
                <w:rStyle w:val="documenttxtItl"/>
                <w:rFonts w:ascii="Calibri" w:eastAsia="Calibri" w:hAnsi="Calibri" w:cs="Calibri"/>
                <w:color w:val="000000"/>
              </w:rPr>
              <w:t>Biliran</w:t>
            </w:r>
            <w:r>
              <w:rPr>
                <w:rStyle w:val="span"/>
                <w:rFonts w:ascii="Calibri" w:eastAsia="Calibri" w:hAnsi="Calibri" w:cs="Calibri"/>
                <w:color w:val="000000"/>
              </w:rPr>
              <w:t xml:space="preserve">, </w:t>
            </w:r>
            <w:r>
              <w:rPr>
                <w:rStyle w:val="documenttxtItl"/>
                <w:rFonts w:ascii="Calibri" w:eastAsia="Calibri" w:hAnsi="Calibri" w:cs="Calibri"/>
                <w:color w:val="000000"/>
              </w:rPr>
              <w:t>Cabucgayan</w:t>
            </w:r>
            <w:r>
              <w:rPr>
                <w:rStyle w:val="documenttxtItl"/>
                <w:rFonts w:ascii="Calibri" w:eastAsia="Calibri" w:hAnsi="Calibri" w:cs="Calibri"/>
                <w:color w:val="000000"/>
              </w:rPr>
              <w:t xml:space="preserve"> / </w:t>
            </w:r>
            <w:r>
              <w:rPr>
                <w:rStyle w:val="documenttxtItl"/>
                <w:rFonts w:ascii="Calibri" w:eastAsia="Calibri" w:hAnsi="Calibri" w:cs="Calibri"/>
                <w:color w:val="000000"/>
              </w:rPr>
              <w:t>Jan 2019</w:t>
            </w:r>
            <w:r>
              <w:rPr>
                <w:rStyle w:val="span"/>
                <w:rFonts w:ascii="Calibri" w:eastAsia="Calibri" w:hAnsi="Calibri" w:cs="Calibri"/>
                <w:color w:val="000000"/>
              </w:rPr>
              <w:t xml:space="preserve"> - </w:t>
            </w:r>
            <w:r>
              <w:rPr>
                <w:rStyle w:val="documenttxtItl"/>
                <w:rFonts w:ascii="Calibri" w:eastAsia="Calibri" w:hAnsi="Calibri" w:cs="Calibri"/>
                <w:color w:val="000000"/>
              </w:rPr>
              <w:t>Feb 2020</w:t>
            </w:r>
          </w:p>
          <w:p>
            <w:pPr>
              <w:pStyle w:val="documentrightBoxulliParagraph"/>
              <w:numPr>
                <w:ilvl w:val="0"/>
                <w:numId w:val="2"/>
              </w:numPr>
              <w:tabs>
                <w:tab w:val="left" w:pos="900"/>
              </w:tabs>
              <w:spacing w:before="0" w:after="0" w:line="300" w:lineRule="atLeast"/>
              <w:ind w:left="480" w:right="180" w:firstLine="0"/>
              <w:rPr>
                <w:rStyle w:val="span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  <w:t>Follows the care plan given by the Municipal Health Officer</w:t>
            </w:r>
          </w:p>
          <w:p>
            <w:pPr>
              <w:pStyle w:val="documentrightBoxulliParagraph"/>
              <w:numPr>
                <w:ilvl w:val="0"/>
                <w:numId w:val="2"/>
              </w:numPr>
              <w:tabs>
                <w:tab w:val="left" w:pos="900"/>
              </w:tabs>
              <w:spacing w:before="0" w:after="0" w:line="300" w:lineRule="atLeast"/>
              <w:ind w:left="480" w:right="180" w:firstLine="0"/>
              <w:rPr>
                <w:rStyle w:val="span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  <w:t>Monitors vital signs</w:t>
            </w:r>
          </w:p>
          <w:p>
            <w:pPr>
              <w:pStyle w:val="documentrightBoxulliParagraph"/>
              <w:numPr>
                <w:ilvl w:val="0"/>
                <w:numId w:val="2"/>
              </w:numPr>
              <w:tabs>
                <w:tab w:val="left" w:pos="900"/>
              </w:tabs>
              <w:spacing w:before="0" w:after="0" w:line="300" w:lineRule="atLeast"/>
              <w:ind w:left="480" w:right="180" w:firstLine="0"/>
              <w:rPr>
                <w:rStyle w:val="span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  <w:t>Monitors &amp; assists patient with medication</w:t>
            </w:r>
          </w:p>
          <w:p>
            <w:pPr>
              <w:pStyle w:val="documentrightBoxulliParagraph"/>
              <w:numPr>
                <w:ilvl w:val="0"/>
                <w:numId w:val="2"/>
              </w:numPr>
              <w:tabs>
                <w:tab w:val="left" w:pos="900"/>
              </w:tabs>
              <w:spacing w:before="0" w:after="0" w:line="300" w:lineRule="atLeast"/>
              <w:ind w:left="480" w:right="180" w:firstLine="0"/>
              <w:rPr>
                <w:rStyle w:val="span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  <w:t>Drives patient for checkup</w:t>
            </w:r>
          </w:p>
          <w:p>
            <w:pPr>
              <w:pStyle w:val="documentrightBoxulliParagraph"/>
              <w:numPr>
                <w:ilvl w:val="0"/>
                <w:numId w:val="2"/>
              </w:numPr>
              <w:tabs>
                <w:tab w:val="left" w:pos="900"/>
              </w:tabs>
              <w:spacing w:before="0" w:after="0" w:line="300" w:lineRule="atLeast"/>
              <w:ind w:left="480" w:right="180" w:firstLine="0"/>
              <w:rPr>
                <w:rStyle w:val="span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  <w:t>Light housekeeping</w:t>
            </w:r>
          </w:p>
          <w:p>
            <w:pPr>
              <w:pStyle w:val="documenttxtBold"/>
              <w:pBdr>
                <w:top w:val="none" w:sz="0" w:space="12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 w:line="300" w:lineRule="atLeast"/>
              <w:ind w:left="180" w:right="180"/>
              <w:rPr>
                <w:rStyle w:val="documentparentContainerrightBox"/>
                <w:rFonts w:ascii="Calibri" w:eastAsia="Calibri" w:hAnsi="Calibri" w:cs="Calibri"/>
                <w:b/>
                <w:bCs/>
                <w:caps/>
                <w:color w:val="000000"/>
                <w:bdr w:val="none" w:sz="0" w:space="0" w:color="auto"/>
                <w:vertAlign w:val="baseline"/>
              </w:rPr>
            </w:pPr>
            <w:r>
              <w:rPr>
                <w:rStyle w:val="documentparentContainerrightBox"/>
                <w:rFonts w:ascii="Calibri" w:eastAsia="Calibri" w:hAnsi="Calibri" w:cs="Calibri"/>
                <w:caps/>
                <w:color w:val="000000"/>
                <w:bdr w:val="none" w:sz="0" w:space="0" w:color="auto"/>
                <w:vertAlign w:val="baseline"/>
              </w:rPr>
              <w:t>Field Nurse</w:t>
            </w:r>
          </w:p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300" w:lineRule="atLeast"/>
              <w:ind w:left="180" w:right="180"/>
              <w:rPr>
                <w:rStyle w:val="documenttxtItl"/>
                <w:rFonts w:ascii="Calibri" w:eastAsia="Calibri" w:hAnsi="Calibri" w:cs="Calibri"/>
                <w:color w:val="000000"/>
              </w:rPr>
            </w:pPr>
            <w:r>
              <w:rPr>
                <w:rStyle w:val="documenttxtItl"/>
                <w:rFonts w:ascii="Calibri" w:eastAsia="Calibri" w:hAnsi="Calibri" w:cs="Calibri"/>
                <w:color w:val="000000"/>
              </w:rPr>
              <w:t>Asian Foundation for Tropical Medicine, Inc.</w:t>
            </w:r>
            <w:r>
              <w:rPr>
                <w:rStyle w:val="span"/>
                <w:rFonts w:ascii="Calibri" w:eastAsia="Calibri" w:hAnsi="Calibri" w:cs="Calibri"/>
                <w:color w:val="000000"/>
              </w:rPr>
              <w:t xml:space="preserve">, </w:t>
            </w:r>
            <w:r>
              <w:rPr>
                <w:rStyle w:val="documenttxtItl"/>
                <w:rFonts w:ascii="Calibri" w:eastAsia="Calibri" w:hAnsi="Calibri" w:cs="Calibri"/>
                <w:color w:val="000000"/>
              </w:rPr>
              <w:t>Muntinlupa</w:t>
            </w:r>
            <w:r>
              <w:rPr>
                <w:rStyle w:val="span"/>
                <w:rFonts w:ascii="Calibri" w:eastAsia="Calibri" w:hAnsi="Calibri" w:cs="Calibri"/>
                <w:color w:val="000000"/>
              </w:rPr>
              <w:t xml:space="preserve">, </w:t>
            </w:r>
            <w:r>
              <w:rPr>
                <w:rStyle w:val="documenttxtItl"/>
                <w:rFonts w:ascii="Calibri" w:eastAsia="Calibri" w:hAnsi="Calibri" w:cs="Calibri"/>
                <w:color w:val="000000"/>
              </w:rPr>
              <w:t>Alabang</w:t>
            </w:r>
            <w:r>
              <w:rPr>
                <w:rStyle w:val="documenttxtItl"/>
                <w:rFonts w:ascii="Calibri" w:eastAsia="Calibri" w:hAnsi="Calibri" w:cs="Calibri"/>
                <w:color w:val="000000"/>
              </w:rPr>
              <w:t xml:space="preserve"> / </w:t>
            </w:r>
            <w:r>
              <w:rPr>
                <w:rStyle w:val="documenttxtItl"/>
                <w:rFonts w:ascii="Calibri" w:eastAsia="Calibri" w:hAnsi="Calibri" w:cs="Calibri"/>
                <w:color w:val="000000"/>
              </w:rPr>
              <w:t>Jul 2012</w:t>
            </w:r>
            <w:r>
              <w:rPr>
                <w:rStyle w:val="span"/>
                <w:rFonts w:ascii="Calibri" w:eastAsia="Calibri" w:hAnsi="Calibri" w:cs="Calibri"/>
                <w:color w:val="000000"/>
              </w:rPr>
              <w:t xml:space="preserve"> - </w:t>
            </w:r>
            <w:r>
              <w:rPr>
                <w:rStyle w:val="documenttxtItl"/>
                <w:rFonts w:ascii="Calibri" w:eastAsia="Calibri" w:hAnsi="Calibri" w:cs="Calibri"/>
                <w:color w:val="000000"/>
              </w:rPr>
              <w:t>Apr 2016</w:t>
            </w:r>
          </w:p>
          <w:p>
            <w:pPr>
              <w:pStyle w:val="p"/>
              <w:spacing w:before="0" w:after="0" w:line="300" w:lineRule="atLeast"/>
              <w:ind w:left="180" w:right="180"/>
              <w:rPr>
                <w:rStyle w:val="span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  <w:t>Day to day household monitoring to children 5 y/o and below for a possible pneumonia symptoms.</w:t>
            </w:r>
          </w:p>
          <w:p>
            <w:pPr>
              <w:pStyle w:val="documentparentContainersectionTitle"/>
              <w:pBdr>
                <w:top w:val="single" w:sz="16" w:space="4" w:color="000000"/>
                <w:left w:val="single" w:sz="16" w:space="0" w:color="000000"/>
                <w:bottom w:val="single" w:sz="16" w:space="4" w:color="000000"/>
                <w:right w:val="single" w:sz="16" w:space="0" w:color="000000"/>
              </w:pBdr>
              <w:spacing w:before="400" w:after="160" w:line="280" w:lineRule="atLeast"/>
              <w:ind w:left="220" w:right="220"/>
              <w:jc w:val="center"/>
              <w:rPr>
                <w:rStyle w:val="documentparentContainerrightBox"/>
                <w:rFonts w:ascii="Expletus Sans" w:eastAsia="Expletus Sans" w:hAnsi="Expletus Sans" w:cs="Expletus Sans"/>
                <w:b/>
                <w:bCs/>
                <w:caps/>
                <w:color w:val="000000"/>
                <w:spacing w:val="40"/>
                <w:sz w:val="22"/>
                <w:szCs w:val="22"/>
                <w:bdr w:val="none" w:sz="0" w:space="0" w:color="auto"/>
                <w:vertAlign w:val="baseline"/>
              </w:rPr>
            </w:pPr>
            <w:r>
              <w:rPr>
                <w:rStyle w:val="documentparentContainerrightBox"/>
                <w:sz w:val="22"/>
                <w:szCs w:val="22"/>
                <w:bdr w:val="none" w:sz="0" w:space="0" w:color="auto"/>
                <w:vertAlign w:val="baseline"/>
              </w:rPr>
              <w:t>References</w:t>
            </w:r>
          </w:p>
          <w:p>
            <w:pPr>
              <w:pStyle w:val="documen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 w:line="300" w:lineRule="atLeast"/>
              <w:ind w:left="180" w:right="180"/>
              <w:rPr>
                <w:rStyle w:val="documentparentContainerrightBox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</w:pPr>
            <w:r>
              <w:rPr>
                <w:rStyle w:val="documenttxtBoldCharacter"/>
                <w:rFonts w:ascii="Calibri" w:eastAsia="Calibri" w:hAnsi="Calibri" w:cs="Calibri"/>
                <w:color w:val="000000"/>
              </w:rPr>
              <w:t>References available upon request</w:t>
            </w:r>
          </w:p>
          <w:p>
            <w:pPr>
              <w:pStyle w:val="documentparentContainerrightBox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00" w:lineRule="atLeast"/>
              <w:ind w:left="180" w:right="180"/>
              <w:rPr>
                <w:rStyle w:val="documentparentContainerrightBox"/>
                <w:rFonts w:ascii="Calibri" w:eastAsia="Calibri" w:hAnsi="Calibri" w:cs="Calibri"/>
                <w:color w:val="000000"/>
                <w:bdr w:val="none" w:sz="0" w:space="0" w:color="auto"/>
                <w:vertAlign w:val="baseline"/>
              </w:rPr>
            </w:pPr>
          </w:p>
        </w:tc>
      </w:tr>
    </w:tbl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pacing w:before="0" w:after="0" w:line="20" w:lineRule="auto"/>
        <w:rPr>
          <w:rFonts w:ascii="Calibri" w:eastAsia="Calibri" w:hAnsi="Calibri" w:cs="Calibri"/>
          <w:color w:val="000000"/>
          <w:bdr w:val="none" w:sz="0" w:space="0" w:color="auto"/>
          <w:vertAlign w:val="baseline"/>
        </w:rPr>
      </w:pPr>
      <w:r>
        <w:rPr>
          <w:color w:val="FFFFFF"/>
          <w:sz w:val="2"/>
        </w:rPr>
        <w:t>.</w:t>
      </w:r>
    </w:p>
    <w:sectPr>
      <w:pgSz w:w="12240" w:h="15840"/>
      <w:pgMar w:top="0" w:right="0" w:bottom="0" w:left="0" w:header="720" w:footer="72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Expletus Sans">
    <w:charset w:val="00"/>
    <w:family w:val="auto"/>
    <w:pitch w:val="default"/>
    <w:sig w:usb0="00000000" w:usb1="00000000" w:usb2="00000000" w:usb3="00000000" w:csb0="00000001" w:csb1="00000000"/>
    <w:embedRegular r:id="rId1" w:fontKey="{9513C099-9A2A-49B8-9B0E-A293B5B3B3BB}"/>
    <w:embedBold r:id="rId2" w:fontKey="{F2038F11-8FED-461F-B0B1-40F2D422CDE5}"/>
  </w:font>
  <w:font w:name="Catamaran">
    <w:charset w:val="00"/>
    <w:family w:val="auto"/>
    <w:pitch w:val="default"/>
    <w:embedRegular r:id="rId3" w:fontKey="{E0E49F69-7D00-45D6-AE74-60A9F5C790A7}"/>
  </w:font>
  <w:font w:name="Calibri">
    <w:charset w:val="00"/>
    <w:family w:val="auto"/>
    <w:pitch w:val="default"/>
    <w:sig w:usb0="00000000" w:usb1="00000000" w:usb2="00000000" w:usb3="00000000" w:csb0="00000001" w:csb1="00000000"/>
    <w:embedRegular r:id="rId4" w:fontKey="{1A3DF8D5-6450-4DD8-81AC-8C978EC97776}"/>
    <w:embedBold r:id="rId5" w:fontKey="{BDCE420B-617D-4023-B7C2-2F4AD94B847A}"/>
    <w:embedItalic r:id="rId6" w:fontKey="{B2D5AC4E-CFE8-497A-8C94-A0B6FB273432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  <w:color w:val="00000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  <w:color w:val="00000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noPunctuationKerning/>
  <w:characterSpacingControl w:val="doNotCompress"/>
  <w:compat/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tLeast"/>
      <w:jc w:val="left"/>
    </w:pPr>
    <w:rPr>
      <w:sz w:val="24"/>
      <w:szCs w:val="24"/>
      <w:bdr w:val="none" w:sz="0" w:space="0" w:color="auto"/>
      <w:vertAlign w:val="baseli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 w:after="0"/>
      <w:outlineLvl w:val="0"/>
    </w:pPr>
    <w:rPr>
      <w:rFonts w:ascii="Times New Roman" w:eastAsia="Times New Roman" w:hAnsi="Times New Roman" w:cs="Times New Roman"/>
      <w:b/>
      <w:bCs/>
      <w:i w:val="0"/>
      <w:color w:val="2F5496" w:themeShade="BF"/>
      <w:kern w:val="36"/>
      <w:sz w:val="48"/>
      <w:szCs w:val="48"/>
      <w:bdr w:val="none" w:sz="0" w:space="0" w:color="auto"/>
      <w:vertAlign w:val="baseli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40" w:after="0"/>
      <w:outlineLvl w:val="1"/>
    </w:pPr>
    <w:rPr>
      <w:rFonts w:ascii="Times New Roman" w:eastAsia="Times New Roman" w:hAnsi="Times New Roman" w:cs="Times New Roman"/>
      <w:b/>
      <w:bCs/>
      <w:i w:val="0"/>
      <w:color w:val="2F5496" w:themeShade="BF"/>
      <w:sz w:val="36"/>
      <w:szCs w:val="36"/>
      <w:bdr w:val="none" w:sz="0" w:space="0" w:color="auto"/>
      <w:vertAlign w:val="baseli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40" w:after="0"/>
      <w:outlineLvl w:val="2"/>
    </w:pPr>
    <w:rPr>
      <w:rFonts w:ascii="Times New Roman" w:eastAsia="Times New Roman" w:hAnsi="Times New Roman" w:cs="Times New Roman"/>
      <w:b/>
      <w:bCs/>
      <w:i w:val="0"/>
      <w:color w:val="1F3763" w:themeShade="7F"/>
      <w:sz w:val="28"/>
      <w:szCs w:val="28"/>
      <w:bdr w:val="none" w:sz="0" w:space="0" w:color="auto"/>
      <w:vertAlign w:val="baseline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40" w:after="0"/>
      <w:outlineLvl w:val="3"/>
    </w:pPr>
    <w:rPr>
      <w:rFonts w:ascii="Times New Roman" w:eastAsia="Times New Roman" w:hAnsi="Times New Roman" w:cs="Times New Roman"/>
      <w:b/>
      <w:bCs/>
      <w:i w:val="0"/>
      <w:iCs/>
      <w:color w:val="2F5496" w:themeShade="BF"/>
      <w:sz w:val="24"/>
      <w:szCs w:val="24"/>
      <w:bdr w:val="none" w:sz="0" w:space="0" w:color="auto"/>
      <w:vertAlign w:val="baseline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40" w:after="0"/>
      <w:outlineLvl w:val="4"/>
    </w:pPr>
    <w:rPr>
      <w:rFonts w:ascii="Times New Roman" w:eastAsia="Times New Roman" w:hAnsi="Times New Roman" w:cs="Times New Roman"/>
      <w:b/>
      <w:bCs/>
      <w:i w:val="0"/>
      <w:color w:val="2F5496" w:themeShade="BF"/>
      <w:sz w:val="20"/>
      <w:szCs w:val="20"/>
      <w:bdr w:val="none" w:sz="0" w:space="0" w:color="auto"/>
      <w:vertAlign w:val="baseline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40" w:after="0"/>
      <w:outlineLvl w:val="5"/>
    </w:pPr>
    <w:rPr>
      <w:rFonts w:ascii="Times New Roman" w:eastAsia="Times New Roman" w:hAnsi="Times New Roman" w:cs="Times New Roman"/>
      <w:b/>
      <w:bCs/>
      <w:i w:val="0"/>
      <w:color w:val="1F3763" w:themeShade="7F"/>
      <w:sz w:val="16"/>
      <w:szCs w:val="16"/>
      <w:bdr w:val="none" w:sz="0" w:space="0" w:color="auto"/>
      <w:vertAlign w:val="baselin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 w:themeShade="7F"/>
    </w:rPr>
  </w:style>
  <w:style w:type="paragraph" w:customStyle="1" w:styleId="documentfontsize">
    <w:name w:val="document_fontsize"/>
    <w:basedOn w:val="Normal"/>
    <w:rPr>
      <w:sz w:val="24"/>
      <w:szCs w:val="24"/>
    </w:rPr>
  </w:style>
  <w:style w:type="character" w:customStyle="1" w:styleId="documenttopSectionleftBox">
    <w:name w:val="document_topSection_leftBox"/>
    <w:basedOn w:val="DefaultParagraphFont"/>
  </w:style>
  <w:style w:type="paragraph" w:customStyle="1" w:styleId="documentsection">
    <w:name w:val="document_section"/>
    <w:basedOn w:val="Normal"/>
  </w:style>
  <w:style w:type="paragraph" w:customStyle="1" w:styleId="documentfirstparagraph">
    <w:name w:val="document_firstparagraph"/>
    <w:basedOn w:val="Normal"/>
    <w:pPr>
      <w:pBdr>
        <w:top w:val="none" w:sz="0" w:space="0" w:color="auto"/>
      </w:pBdr>
    </w:pPr>
  </w:style>
  <w:style w:type="paragraph" w:customStyle="1" w:styleId="documentname">
    <w:name w:val="document_name"/>
    <w:basedOn w:val="Normal"/>
    <w:pPr>
      <w:shd w:val="clear" w:color="auto" w:fill="FFFFFF"/>
      <w:spacing w:line="900" w:lineRule="atLeast"/>
      <w:jc w:val="center"/>
    </w:pPr>
    <w:rPr>
      <w:rFonts w:ascii="Expletus Sans" w:eastAsia="Expletus Sans" w:hAnsi="Expletus Sans" w:cs="Expletus Sans"/>
      <w:caps/>
      <w:color w:val="000000"/>
      <w:sz w:val="90"/>
      <w:szCs w:val="90"/>
      <w:shd w:val="clear" w:color="auto" w:fill="FFFFFF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character" w:customStyle="1" w:styleId="documentnameCharacter">
    <w:name w:val="document_name Character"/>
    <w:basedOn w:val="DefaultParagraphFont"/>
    <w:rPr>
      <w:rFonts w:ascii="Expletus Sans" w:eastAsia="Expletus Sans" w:hAnsi="Expletus Sans" w:cs="Expletus Sans"/>
      <w:caps/>
      <w:color w:val="000000"/>
      <w:sz w:val="90"/>
      <w:szCs w:val="90"/>
      <w:shd w:val="clear" w:color="auto" w:fill="FFFFFF"/>
    </w:rPr>
  </w:style>
  <w:style w:type="paragraph" w:customStyle="1" w:styleId="documentresumeTitle">
    <w:name w:val="document_resumeTitle"/>
    <w:basedOn w:val="Normal"/>
    <w:pPr>
      <w:pBdr>
        <w:top w:val="none" w:sz="0" w:space="5" w:color="auto"/>
        <w:left w:val="none" w:sz="0" w:space="30" w:color="auto"/>
        <w:bottom w:val="none" w:sz="0" w:space="5" w:color="auto"/>
        <w:right w:val="none" w:sz="0" w:space="30" w:color="auto"/>
      </w:pBdr>
      <w:shd w:val="clear" w:color="auto" w:fill="FFFFFF"/>
      <w:spacing w:line="300" w:lineRule="atLeast"/>
    </w:pPr>
    <w:rPr>
      <w:rFonts w:ascii="Catamaran" w:eastAsia="Catamaran" w:hAnsi="Catamaran" w:cs="Catamaran"/>
      <w:color w:val="414141"/>
      <w:sz w:val="28"/>
      <w:szCs w:val="28"/>
      <w:shd w:val="clear" w:color="auto" w:fill="FFFFFF"/>
    </w:rPr>
  </w:style>
  <w:style w:type="character" w:customStyle="1" w:styleId="documentresumeTitleCharacter">
    <w:name w:val="document_resumeTitle Character"/>
    <w:basedOn w:val="DefaultParagraphFont"/>
    <w:rPr>
      <w:rFonts w:ascii="Catamaran" w:eastAsia="Catamaran" w:hAnsi="Catamaran" w:cs="Catamaran"/>
      <w:color w:val="414141"/>
      <w:sz w:val="28"/>
      <w:szCs w:val="28"/>
      <w:shd w:val="clear" w:color="auto" w:fill="FFFFFF"/>
    </w:rPr>
  </w:style>
  <w:style w:type="table" w:customStyle="1" w:styleId="documenttopSection">
    <w:name w:val="document_topSection"/>
    <w:basedOn w:val="TableNormal"/>
    <w:tblPr/>
  </w:style>
  <w:style w:type="character" w:customStyle="1" w:styleId="documentparentContainerleftBox">
    <w:name w:val="document_parentContainer_leftBox"/>
    <w:basedOn w:val="DefaultParagraphFont"/>
  </w:style>
  <w:style w:type="paragraph" w:customStyle="1" w:styleId="documentparentContainersectionnth-child1">
    <w:name w:val="document_parentContainer_section_nth-child(1)"/>
    <w:basedOn w:val="Normal"/>
    <w:pPr>
      <w:pBdr>
        <w:top w:val="none" w:sz="0" w:space="0" w:color="auto"/>
      </w:pBdr>
    </w:pPr>
  </w:style>
  <w:style w:type="paragraph" w:customStyle="1" w:styleId="documentheading">
    <w:name w:val="document_heading"/>
    <w:basedOn w:val="Normal"/>
  </w:style>
  <w:style w:type="paragraph" w:customStyle="1" w:styleId="documentparentContainersectionTitle">
    <w:name w:val="document_parentContainer_sectionTitle"/>
    <w:basedOn w:val="Normal"/>
    <w:rPr>
      <w:rFonts w:ascii="Expletus Sans" w:eastAsia="Expletus Sans" w:hAnsi="Expletus Sans" w:cs="Expletus Sans"/>
      <w:b/>
      <w:bCs/>
      <w:caps/>
      <w:color w:val="000000"/>
      <w:spacing w:val="40"/>
    </w:rPr>
  </w:style>
  <w:style w:type="character" w:customStyle="1" w:styleId="documenticoTxt">
    <w:name w:val="document_icoTxt"/>
    <w:basedOn w:val="DefaultParagraphFont"/>
  </w:style>
  <w:style w:type="character" w:customStyle="1" w:styleId="documenticonSvg">
    <w:name w:val="document_iconSvg"/>
    <w:basedOn w:val="DefaultParagraphFont"/>
  </w:style>
  <w:style w:type="table" w:customStyle="1" w:styleId="documentaddress">
    <w:name w:val="document_address"/>
    <w:basedOn w:val="TableNormal"/>
    <w:tblPr/>
  </w:style>
  <w:style w:type="paragraph" w:customStyle="1" w:styleId="documentparentContainersection">
    <w:name w:val="document_parentContainer_section"/>
    <w:basedOn w:val="Normal"/>
  </w:style>
  <w:style w:type="paragraph" w:customStyle="1" w:styleId="documentparentContainersinglecolumn">
    <w:name w:val="document_parentContainer_singlecolumn"/>
    <w:basedOn w:val="Normal"/>
  </w:style>
  <w:style w:type="paragraph" w:customStyle="1" w:styleId="documentparentContainereduDetails">
    <w:name w:val="document_parentContainer_eduDetails"/>
    <w:basedOn w:val="Normal"/>
  </w:style>
  <w:style w:type="paragraph" w:customStyle="1" w:styleId="documenttxtBold">
    <w:name w:val="document_txtBold"/>
    <w:basedOn w:val="Normal"/>
    <w:rPr>
      <w:b/>
      <w:bCs/>
    </w:rPr>
  </w:style>
  <w:style w:type="character" w:customStyle="1" w:styleId="documenttxtItl">
    <w:name w:val="document_txtItl"/>
    <w:basedOn w:val="DefaultParagraphFont"/>
    <w:rPr>
      <w:i/>
      <w:iCs/>
    </w:rPr>
  </w:style>
  <w:style w:type="paragraph" w:customStyle="1" w:styleId="documenttxtItlParagraph">
    <w:name w:val="document_txtItl Paragraph"/>
    <w:basedOn w:val="Normal"/>
    <w:rPr>
      <w:i/>
      <w:iCs/>
    </w:rPr>
  </w:style>
  <w:style w:type="paragraph" w:customStyle="1" w:styleId="documentskillsparagraph">
    <w:name w:val="document_skills_paragraph"/>
    <w:basedOn w:val="Normal"/>
    <w:pPr>
      <w:pBdr>
        <w:top w:val="none" w:sz="0" w:space="0" w:color="auto"/>
      </w:pBdr>
    </w:pPr>
  </w:style>
  <w:style w:type="paragraph" w:customStyle="1" w:styleId="p">
    <w:name w:val="p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  <w:rPr>
      <w:bdr w:val="none" w:sz="0" w:space="0" w:color="auto"/>
      <w:vertAlign w:val="baseline"/>
    </w:rPr>
  </w:style>
  <w:style w:type="paragraph" w:customStyle="1" w:styleId="documentcertificateparagraph">
    <w:name w:val="document_certificate_paragraph"/>
    <w:basedOn w:val="Normal"/>
    <w:pPr>
      <w:pBdr>
        <w:top w:val="none" w:sz="0" w:space="0" w:color="auto"/>
      </w:pBdr>
    </w:pPr>
  </w:style>
  <w:style w:type="paragraph" w:customStyle="1" w:styleId="documentparentContainerleftBoxParagraph">
    <w:name w:val="document_parentContainer_leftBox Paragraph"/>
    <w:basedOn w:val="Normal"/>
    <w:pPr>
      <w:pBdr>
        <w:top w:val="none" w:sz="0" w:space="3" w:color="auto"/>
        <w:left w:val="none" w:sz="0" w:space="3" w:color="auto"/>
        <w:bottom w:val="none" w:sz="0" w:space="3" w:color="auto"/>
        <w:right w:val="none" w:sz="0" w:space="3" w:color="auto"/>
      </w:pBdr>
      <w:jc w:val="right"/>
    </w:pPr>
  </w:style>
  <w:style w:type="character" w:customStyle="1" w:styleId="documentparentContainerrightBox">
    <w:name w:val="document_parentContainer_rightBox"/>
    <w:basedOn w:val="DefaultParagraphFont"/>
  </w:style>
  <w:style w:type="paragraph" w:customStyle="1" w:styleId="documentrightBoxheading">
    <w:name w:val="document_rightBox_heading"/>
    <w:basedOn w:val="Normal"/>
    <w:pPr>
      <w:pBdr>
        <w:top w:val="single" w:sz="16" w:space="4" w:color="000000"/>
        <w:left w:val="single" w:sz="16" w:space="0" w:color="000000"/>
        <w:bottom w:val="single" w:sz="16" w:space="4" w:color="000000"/>
        <w:right w:val="single" w:sz="16" w:space="0" w:color="000000"/>
      </w:pBdr>
      <w:jc w:val="center"/>
    </w:pPr>
    <w:rPr>
      <w:bdr w:val="single" w:sz="16" w:space="0" w:color="000000"/>
    </w:rPr>
  </w:style>
  <w:style w:type="paragraph" w:customStyle="1" w:styleId="documentdispBlock">
    <w:name w:val="document_dispBlock"/>
    <w:basedOn w:val="Normal"/>
  </w:style>
  <w:style w:type="character" w:customStyle="1" w:styleId="documentrightBoxulli">
    <w:name w:val="document_rightBox_ul_li"/>
    <w:basedOn w:val="DefaultParagraphFont"/>
  </w:style>
  <w:style w:type="paragraph" w:customStyle="1" w:styleId="documentrightBoxulliParagraph">
    <w:name w:val="document_rightBox_ul_li Paragraph"/>
    <w:basedOn w:val="Normal"/>
  </w:style>
  <w:style w:type="paragraph" w:customStyle="1" w:styleId="documentparagraph">
    <w:name w:val="document_paragraph"/>
    <w:basedOn w:val="Normal"/>
    <w:pPr>
      <w:pBdr>
        <w:top w:val="none" w:sz="0" w:space="12" w:color="auto"/>
      </w:pBdr>
    </w:pPr>
  </w:style>
  <w:style w:type="paragraph" w:customStyle="1" w:styleId="div">
    <w:name w:val="div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  <w:rPr>
      <w:bdr w:val="none" w:sz="0" w:space="0" w:color="auto"/>
      <w:vertAlign w:val="baseline"/>
    </w:rPr>
  </w:style>
  <w:style w:type="character" w:customStyle="1" w:styleId="documenttxtBoldCharacter">
    <w:name w:val="document_txtBold Character"/>
    <w:basedOn w:val="DefaultParagraphFont"/>
    <w:rPr>
      <w:b/>
      <w:bCs/>
    </w:rPr>
  </w:style>
  <w:style w:type="paragraph" w:customStyle="1" w:styleId="documentparentContainerrightBoxParagraph">
    <w:name w:val="document_parentContainer_rightBox Paragraph"/>
    <w:basedOn w:val="Normal"/>
    <w:pPr>
      <w:pBdr>
        <w:top w:val="none" w:sz="0" w:space="3" w:color="auto"/>
        <w:left w:val="single" w:sz="16" w:space="3" w:color="000000"/>
        <w:bottom w:val="none" w:sz="0" w:space="3" w:color="auto"/>
        <w:right w:val="none" w:sz="0" w:space="3" w:color="auto"/>
      </w:pBdr>
      <w:jc w:val="left"/>
    </w:pPr>
  </w:style>
  <w:style w:type="table" w:customStyle="1" w:styleId="documentparentContainer">
    <w:name w:val="document_parentContainer"/>
    <w:basedOn w:val="TableNormal"/>
    <w:tblPr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sx="100000" sy="100000" kx="0" ky="0" algn="b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sx="100000" sy="100000" kx="0" ky="0" algn="b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sx="100000" sy="100000" kx="0" ky="0" algn="b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 prst="circl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 xmlns:a="http://schemas.openxmlformats.org/drawingml/2006/main"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Yelrish Kyril Villas</dc:title>
  <cp:revision>0</cp:revision>
</cp:coreProperties>
</file>