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FE869" w14:textId="77777777" w:rsidR="009C095D" w:rsidRPr="0039746C" w:rsidRDefault="00412BE1" w:rsidP="001C2B04">
      <w:pPr>
        <w:pStyle w:val="ParaAttribute0"/>
        <w:spacing w:after="0"/>
        <w:jc w:val="both"/>
        <w:rPr>
          <w:rStyle w:val="CharAttribute3"/>
          <w:rFonts w:ascii="Calibri" w:eastAsia="Batang" w:hAnsi="Calibri"/>
          <w:sz w:val="24"/>
          <w:szCs w:val="24"/>
        </w:rPr>
      </w:pPr>
      <w:r>
        <w:rPr>
          <w:rFonts w:ascii="Calibri" w:hAnsi="Calibri"/>
          <w:i/>
          <w:noProof/>
          <w:sz w:val="24"/>
          <w:szCs w:val="24"/>
        </w:rPr>
        <w:drawing>
          <wp:anchor distT="0" distB="0" distL="114300" distR="114300" simplePos="0" relativeHeight="251666432" behindDoc="0" locked="0" layoutInCell="1" allowOverlap="1" wp14:anchorId="622C3556" wp14:editId="478F2C16">
            <wp:simplePos x="0" y="0"/>
            <wp:positionH relativeFrom="margin">
              <wp:posOffset>4838700</wp:posOffset>
            </wp:positionH>
            <wp:positionV relativeFrom="margin">
              <wp:posOffset>-296545</wp:posOffset>
            </wp:positionV>
            <wp:extent cx="1828800" cy="1645920"/>
            <wp:effectExtent l="190500" t="190500" r="209550" b="201930"/>
            <wp:wrapSquare wrapText="bothSides"/>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5">
                      <a:extLst>
                        <a:ext uri="{28A0092B-C50C-407E-A947-70E740481C1C}">
                          <a14:useLocalDpi xmlns:a14="http://schemas.microsoft.com/office/drawing/2010/main" val="0"/>
                        </a:ext>
                      </a:extLst>
                    </a:blip>
                    <a:srcRect t="4295" b="4295"/>
                    <a:stretch>
                      <a:fillRect/>
                    </a:stretch>
                  </pic:blipFill>
                  <pic:spPr bwMode="auto">
                    <a:xfrm>
                      <a:off x="0" y="0"/>
                      <a:ext cx="1828800" cy="1645920"/>
                    </a:xfrm>
                    <a:prstGeom prst="rect">
                      <a:avLst/>
                    </a:prstGeom>
                    <a:ln w="38100" cap="sq">
                      <a:solidFill>
                        <a:srgbClr val="000000"/>
                      </a:solidFill>
                      <a:prstDash val="solid"/>
                      <a:miter lim="800000"/>
                    </a:ln>
                    <a:effectLst>
                      <a:glow rad="127000">
                        <a:schemeClr val="bg1"/>
                      </a:glow>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V relativeFrom="margin">
              <wp14:pctHeight>0</wp14:pctHeight>
            </wp14:sizeRelV>
          </wp:anchor>
        </w:drawing>
      </w:r>
      <w:r>
        <w:rPr>
          <w:rStyle w:val="CharAttribute3"/>
          <w:rFonts w:ascii="Calibri" w:eastAsia="Batang" w:hAnsi="Calibri"/>
          <w:b w:val="0"/>
          <w:i/>
          <w:sz w:val="24"/>
          <w:szCs w:val="24"/>
        </w:rPr>
        <w:t xml:space="preserve">    </w:t>
      </w:r>
      <w:r w:rsidR="00626887" w:rsidRPr="00D7081C">
        <w:rPr>
          <w:rStyle w:val="CharAttribute3"/>
          <w:rFonts w:ascii="Calibri" w:eastAsia="Batang" w:hAnsi="Calibri"/>
          <w:b w:val="0"/>
          <w:i/>
          <w:sz w:val="24"/>
          <w:szCs w:val="24"/>
        </w:rPr>
        <w:t>Name:</w:t>
      </w:r>
      <w:r w:rsidR="00626887" w:rsidRPr="00D7081C">
        <w:rPr>
          <w:rStyle w:val="CharAttribute3"/>
          <w:rFonts w:ascii="Calibri" w:eastAsia="Batang" w:hAnsi="Calibri"/>
          <w:b w:val="0"/>
          <w:i/>
          <w:sz w:val="24"/>
          <w:szCs w:val="24"/>
        </w:rPr>
        <w:tab/>
      </w:r>
      <w:r w:rsidR="00626887" w:rsidRPr="00D7081C">
        <w:rPr>
          <w:rStyle w:val="CharAttribute3"/>
          <w:rFonts w:ascii="Calibri" w:eastAsia="Batang" w:hAnsi="Calibri"/>
          <w:b w:val="0"/>
          <w:i/>
          <w:sz w:val="24"/>
          <w:szCs w:val="24"/>
        </w:rPr>
        <w:tab/>
      </w:r>
      <w:r w:rsidR="00626887" w:rsidRPr="00D7081C">
        <w:rPr>
          <w:rStyle w:val="CharAttribute3"/>
          <w:rFonts w:ascii="Calibri" w:eastAsia="Batang" w:hAnsi="Calibri"/>
          <w:b w:val="0"/>
          <w:i/>
          <w:sz w:val="24"/>
          <w:szCs w:val="24"/>
        </w:rPr>
        <w:tab/>
      </w:r>
      <w:r w:rsidR="004268BB">
        <w:rPr>
          <w:rStyle w:val="CharAttribute3"/>
          <w:rFonts w:ascii="Calibri" w:eastAsia="Batang" w:hAnsi="Calibri"/>
          <w:sz w:val="24"/>
          <w:szCs w:val="24"/>
        </w:rPr>
        <w:t>DOMINICK M. MARTIN</w:t>
      </w:r>
      <w:r w:rsidR="0039746C">
        <w:rPr>
          <w:rStyle w:val="CharAttribute3"/>
          <w:rFonts w:ascii="Calibri" w:eastAsia="Batang" w:hAnsi="Calibri"/>
          <w:sz w:val="24"/>
          <w:szCs w:val="24"/>
        </w:rPr>
        <w:t>EZ</w:t>
      </w:r>
    </w:p>
    <w:p w14:paraId="74E3DC55" w14:textId="77777777" w:rsidR="009C095D" w:rsidRDefault="009C095D" w:rsidP="001C2B04">
      <w:pPr>
        <w:pStyle w:val="ParaAttribute0"/>
        <w:spacing w:after="0"/>
        <w:ind w:left="180"/>
        <w:jc w:val="both"/>
        <w:rPr>
          <w:rStyle w:val="CharAttribute3"/>
          <w:rFonts w:ascii="Calibri" w:eastAsia="Batang" w:hAnsi="Calibri"/>
          <w:b w:val="0"/>
          <w:i/>
          <w:sz w:val="24"/>
          <w:szCs w:val="24"/>
        </w:rPr>
      </w:pPr>
    </w:p>
    <w:p w14:paraId="6488A110" w14:textId="77777777" w:rsidR="00626887" w:rsidRPr="00D7081C" w:rsidRDefault="00626887" w:rsidP="001C2B04">
      <w:pPr>
        <w:pStyle w:val="ParaAttribute0"/>
        <w:spacing w:after="0"/>
        <w:ind w:left="180"/>
        <w:jc w:val="both"/>
        <w:rPr>
          <w:rStyle w:val="CharAttribute3"/>
          <w:rFonts w:ascii="Calibri" w:eastAsia="Batang" w:hAnsi="Calibri"/>
          <w:sz w:val="24"/>
          <w:szCs w:val="24"/>
        </w:rPr>
      </w:pPr>
      <w:r w:rsidRPr="00D7081C">
        <w:rPr>
          <w:rStyle w:val="CharAttribute3"/>
          <w:rFonts w:ascii="Calibri" w:eastAsia="Batang" w:hAnsi="Calibri"/>
          <w:b w:val="0"/>
          <w:i/>
          <w:sz w:val="24"/>
          <w:szCs w:val="24"/>
        </w:rPr>
        <w:t>Address:</w:t>
      </w:r>
      <w:r w:rsidRPr="00D7081C">
        <w:rPr>
          <w:rStyle w:val="CharAttribute3"/>
          <w:rFonts w:ascii="Calibri" w:eastAsia="Batang" w:hAnsi="Calibri"/>
          <w:b w:val="0"/>
          <w:i/>
          <w:sz w:val="24"/>
          <w:szCs w:val="24"/>
        </w:rPr>
        <w:tab/>
      </w:r>
      <w:r w:rsidRPr="00D7081C">
        <w:rPr>
          <w:rStyle w:val="CharAttribute3"/>
          <w:rFonts w:ascii="Calibri" w:eastAsia="Batang" w:hAnsi="Calibri"/>
          <w:b w:val="0"/>
          <w:i/>
          <w:sz w:val="24"/>
          <w:szCs w:val="24"/>
        </w:rPr>
        <w:tab/>
      </w:r>
      <w:r w:rsidRPr="00D7081C">
        <w:rPr>
          <w:rStyle w:val="CharAttribute3"/>
          <w:rFonts w:ascii="Calibri" w:eastAsia="Batang" w:hAnsi="Calibri"/>
          <w:b w:val="0"/>
          <w:i/>
          <w:sz w:val="24"/>
          <w:szCs w:val="24"/>
        </w:rPr>
        <w:tab/>
      </w:r>
      <w:r w:rsidR="004268BB">
        <w:rPr>
          <w:rStyle w:val="CharAttribute3"/>
          <w:rFonts w:ascii="Calibri" w:eastAsia="Batang" w:hAnsi="Calibri"/>
          <w:sz w:val="24"/>
          <w:szCs w:val="24"/>
        </w:rPr>
        <w:t>Aludaid, San Juan</w:t>
      </w:r>
      <w:r w:rsidRPr="00D7081C">
        <w:rPr>
          <w:rStyle w:val="CharAttribute3"/>
          <w:rFonts w:ascii="Calibri" w:eastAsia="Batang" w:hAnsi="Calibri"/>
          <w:sz w:val="24"/>
          <w:szCs w:val="24"/>
        </w:rPr>
        <w:t>, La Union</w:t>
      </w:r>
    </w:p>
    <w:p w14:paraId="6897CA23" w14:textId="77777777" w:rsidR="009C095D" w:rsidRDefault="009C095D" w:rsidP="001C2B04">
      <w:pPr>
        <w:pStyle w:val="ParaAttribute0"/>
        <w:spacing w:after="0"/>
        <w:ind w:left="180"/>
        <w:jc w:val="both"/>
        <w:rPr>
          <w:rStyle w:val="CharAttribute3"/>
          <w:rFonts w:ascii="Calibri" w:eastAsia="Batang" w:hAnsi="Calibri"/>
          <w:b w:val="0"/>
          <w:i/>
          <w:sz w:val="24"/>
          <w:szCs w:val="24"/>
        </w:rPr>
      </w:pPr>
    </w:p>
    <w:p w14:paraId="22328D10" w14:textId="77777777" w:rsidR="00626887" w:rsidRPr="00D7081C" w:rsidRDefault="00626887" w:rsidP="001C2B04">
      <w:pPr>
        <w:pStyle w:val="ParaAttribute0"/>
        <w:spacing w:after="0"/>
        <w:ind w:left="180"/>
        <w:jc w:val="both"/>
        <w:rPr>
          <w:rStyle w:val="CharAttribute0"/>
          <w:rFonts w:ascii="Calibri" w:eastAsia="Batang" w:hAnsi="Calibri"/>
          <w:b/>
          <w:sz w:val="24"/>
          <w:szCs w:val="24"/>
        </w:rPr>
      </w:pPr>
      <w:r w:rsidRPr="00D7081C">
        <w:rPr>
          <w:rStyle w:val="CharAttribute3"/>
          <w:rFonts w:ascii="Calibri" w:eastAsia="Batang" w:hAnsi="Calibri"/>
          <w:b w:val="0"/>
          <w:i/>
          <w:sz w:val="24"/>
          <w:szCs w:val="24"/>
        </w:rPr>
        <w:t>Email address:</w:t>
      </w:r>
      <w:r w:rsidRPr="00D7081C">
        <w:rPr>
          <w:rStyle w:val="CharAttribute3"/>
          <w:rFonts w:ascii="Calibri" w:eastAsia="Batang" w:hAnsi="Calibri"/>
          <w:b w:val="0"/>
          <w:i/>
          <w:sz w:val="24"/>
          <w:szCs w:val="24"/>
        </w:rPr>
        <w:tab/>
      </w:r>
      <w:r w:rsidRPr="00D7081C">
        <w:rPr>
          <w:rStyle w:val="CharAttribute3"/>
          <w:rFonts w:ascii="Calibri" w:eastAsia="Batang" w:hAnsi="Calibri"/>
          <w:b w:val="0"/>
          <w:i/>
          <w:sz w:val="24"/>
          <w:szCs w:val="24"/>
        </w:rPr>
        <w:tab/>
      </w:r>
      <w:r w:rsidR="004268BB">
        <w:rPr>
          <w:rStyle w:val="CharAttribute3"/>
          <w:rFonts w:ascii="Calibri" w:eastAsia="Batang" w:hAnsi="Calibri"/>
          <w:sz w:val="24"/>
          <w:szCs w:val="24"/>
        </w:rPr>
        <w:t>dominickmartinez1992@yahoo.com</w:t>
      </w:r>
    </w:p>
    <w:p w14:paraId="085A6B51" w14:textId="77777777" w:rsidR="009C095D" w:rsidRDefault="009C095D" w:rsidP="001C2B04">
      <w:pPr>
        <w:pStyle w:val="ParaAttribute1"/>
        <w:ind w:left="180"/>
        <w:rPr>
          <w:rStyle w:val="CharAttribute0"/>
          <w:rFonts w:ascii="Calibri" w:eastAsia="Batang" w:hAnsi="Calibri"/>
          <w:i/>
          <w:sz w:val="24"/>
          <w:szCs w:val="24"/>
        </w:rPr>
      </w:pPr>
    </w:p>
    <w:p w14:paraId="0FD3C75D" w14:textId="69E357AB" w:rsidR="00755FB0" w:rsidRPr="00C1783F" w:rsidRDefault="00C75EA7" w:rsidP="00060B71">
      <w:pPr>
        <w:pStyle w:val="ParaAttribute1"/>
        <w:ind w:left="180"/>
        <w:rPr>
          <w:rStyle w:val="CharAttribute0"/>
          <w:rFonts w:ascii="Calibri" w:eastAsia="Batang" w:hAnsi="Calibri"/>
          <w:b/>
          <w:sz w:val="24"/>
          <w:szCs w:val="24"/>
        </w:rPr>
      </w:pPr>
      <w:r>
        <w:rPr>
          <w:rStyle w:val="CharAttribute0"/>
          <w:rFonts w:ascii="Calibri" w:eastAsia="Batang" w:hAnsi="Calibri"/>
          <w:i/>
          <w:sz w:val="24"/>
          <w:szCs w:val="24"/>
        </w:rPr>
        <w:t>Mobile Numb</w:t>
      </w:r>
      <w:r w:rsidR="00060B71">
        <w:rPr>
          <w:rStyle w:val="CharAttribute0"/>
          <w:rFonts w:ascii="Calibri" w:eastAsia="Batang" w:hAnsi="Calibri"/>
          <w:i/>
          <w:sz w:val="24"/>
          <w:szCs w:val="24"/>
        </w:rPr>
        <w:t xml:space="preserve">er:                    </w:t>
      </w:r>
      <w:r w:rsidR="00C1783F">
        <w:rPr>
          <w:rStyle w:val="CharAttribute0"/>
          <w:rFonts w:ascii="Calibri" w:eastAsia="Batang" w:hAnsi="Calibri"/>
          <w:b/>
          <w:sz w:val="24"/>
          <w:szCs w:val="24"/>
        </w:rPr>
        <w:t>09</w:t>
      </w:r>
      <w:r w:rsidR="00707173">
        <w:rPr>
          <w:rStyle w:val="CharAttribute0"/>
          <w:rFonts w:ascii="Calibri" w:eastAsia="Batang" w:hAnsi="Calibri"/>
          <w:b/>
          <w:sz w:val="24"/>
          <w:szCs w:val="24"/>
        </w:rPr>
        <w:t>173045452</w:t>
      </w:r>
      <w:r w:rsidR="0045481A">
        <w:rPr>
          <w:rStyle w:val="CharAttribute0"/>
          <w:rFonts w:ascii="Calibri" w:eastAsia="Batang" w:hAnsi="Calibri"/>
          <w:b/>
          <w:sz w:val="24"/>
          <w:szCs w:val="24"/>
        </w:rPr>
        <w:t>/09613101782</w:t>
      </w:r>
    </w:p>
    <w:p w14:paraId="4A93F275" w14:textId="77777777" w:rsidR="008910F6" w:rsidRDefault="00412BE1" w:rsidP="00755FB0">
      <w:pPr>
        <w:pStyle w:val="ParaAttribute1"/>
        <w:rPr>
          <w:rStyle w:val="CharAttribute0"/>
          <w:rFonts w:ascii="Calibri" w:eastAsia="Batang" w:hAnsi="Calibri"/>
          <w:sz w:val="24"/>
          <w:szCs w:val="24"/>
        </w:rPr>
      </w:pPr>
      <w:r>
        <w:rPr>
          <w:rStyle w:val="CharAttribute0"/>
          <w:rFonts w:ascii="Calibri" w:eastAsia="Batang" w:hAnsi="Calibri"/>
          <w:sz w:val="24"/>
          <w:szCs w:val="24"/>
        </w:rPr>
        <w:t xml:space="preserve">                       </w:t>
      </w:r>
    </w:p>
    <w:p w14:paraId="28C94AC5" w14:textId="77777777" w:rsidR="000403FD" w:rsidRPr="00D7081C" w:rsidRDefault="000403FD" w:rsidP="00755FB0">
      <w:pPr>
        <w:pStyle w:val="ParaAttribute1"/>
        <w:rPr>
          <w:rStyle w:val="CharAttribute0"/>
          <w:rFonts w:ascii="Calibri" w:eastAsia="Batang" w:hAnsi="Calibri"/>
          <w:sz w:val="24"/>
          <w:szCs w:val="24"/>
        </w:rPr>
      </w:pPr>
    </w:p>
    <w:p w14:paraId="4D46405B" w14:textId="77777777" w:rsidR="00626887" w:rsidRPr="00D7081C" w:rsidRDefault="006F359B" w:rsidP="00D52743">
      <w:pPr>
        <w:pStyle w:val="ParaAttribute1"/>
        <w:rPr>
          <w:rStyle w:val="CharAttribute0"/>
          <w:rFonts w:ascii="Calibri" w:eastAsia="Batang" w:hAnsi="Calibri"/>
          <w:sz w:val="24"/>
          <w:szCs w:val="24"/>
        </w:rPr>
      </w:pPr>
      <w:r>
        <w:rPr>
          <w:rFonts w:ascii="Calibri" w:hAnsi="Calibri"/>
          <w:noProof/>
          <w:sz w:val="24"/>
          <w:szCs w:val="24"/>
        </w:rPr>
        <mc:AlternateContent>
          <mc:Choice Requires="wps">
            <w:drawing>
              <wp:anchor distT="4294967295" distB="4294967295" distL="114300" distR="114300" simplePos="0" relativeHeight="251659264" behindDoc="0" locked="0" layoutInCell="1" allowOverlap="1" wp14:anchorId="0C842CCF" wp14:editId="45B7A95C">
                <wp:simplePos x="0" y="0"/>
                <wp:positionH relativeFrom="column">
                  <wp:posOffset>-409575</wp:posOffset>
                </wp:positionH>
                <wp:positionV relativeFrom="paragraph">
                  <wp:posOffset>116839</wp:posOffset>
                </wp:positionV>
                <wp:extent cx="7181850" cy="0"/>
                <wp:effectExtent l="0" t="19050" r="19050" b="38100"/>
                <wp:wrapNone/>
                <wp:docPr id="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181850" cy="0"/>
                        </a:xfrm>
                        <a:prstGeom prst="line">
                          <a:avLst/>
                        </a:prstGeom>
                        <a:ln w="50800" cmpd="tri">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0CD5691" id="Straight Connector 1" o:spid="_x0000_s1026" style="position:absolute;flip:x;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25pt,9.2pt" to="533.2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vnd8gEAAD4EAAAOAAAAZHJzL2Uyb0RvYy54bWysU8Fu2zAMvQ/YPwi6L3YKdA2MOD2k6HYo&#10;tmBdP0CVpViYJAqUFjt/P0pOnLbbZcMugiXyPfI90uvb0Vl2UBgN+JYvFzVnykvojN+3/On7/YcV&#10;ZzEJ3wkLXrX8qCK/3bx/tx5Co66gB9spZETiYzOElvcphaaqouyVE3EBQXkKakAnEl1xX3UoBmJ3&#10;trqq64/VANgFBKlipNe7Kcg3hV9rJdNXraNKzLacekvlxHI+57ParEWzRxF6I09tiH/owgnjqehM&#10;dSeSYD/R/EbljESIoNNCgqtAayNV0UBqlvUbNY+9CKpoIXNimG2K/49WfjnskJmu5TeceeFoRI8J&#10;hdn3iW3BezIQkC2zT0OIDaVv/Q6zUjn6x/AA8kekWPUqmC8xTGmjRse0NeEzrUexiESzsUzgOE9A&#10;jYlJerxZrparaxqUPMcq0WSKXDFgTJ8UOJY/Wm6Nz+aIRhweYspNXFLys/VsaPl1vaoznwukMaEp&#10;iAjWdPfG2pxXdk1tLbKDoC1JY1FLZC+y6Gb9SeakrGhMR6umUt+UJhdJwaTxDaeQUvl05rWesjNM&#10;UwczsJ46y4t/aeY18JSfoars9t+AZ0SpDD7NYGc84J+qX6zQU/7ZgUl3tuAZuuMOzxtAS1rGcPqh&#10;8l/w8l7gl99+8wsAAP//AwBQSwMEFAAGAAgAAAAhAHf6suPdAAAACgEAAA8AAABkcnMvZG93bnJl&#10;di54bWxMj81OwzAQhO9IvIO1SNxap1WIohCn4ke9IC60XLi59pIE4nUUu6n79mzFAY4782l2pt4k&#10;N4gZp9B7UrBaZiCQjLc9tQre99tFCSJETVYPnlDBGQNsmuurWlfWn+gN511sBYdQqLSCLsaxkjKY&#10;Dp0OSz8isffpJ6cjn1Mr7aRPHO4Guc6yQjrdE3/o9IhPHZrv3dEpmMuP7eq5TPn6HHKTv3y9pkdn&#10;lLq9SQ/3ICKm+AfDpT5Xh4Y7HfyRbBCDgkWR3zHKRpmDuABZUbBy+FVkU8v/E5ofAAAA//8DAFBL&#10;AQItABQABgAIAAAAIQC2gziS/gAAAOEBAAATAAAAAAAAAAAAAAAAAAAAAABbQ29udGVudF9UeXBl&#10;c10ueG1sUEsBAi0AFAAGAAgAAAAhADj9If/WAAAAlAEAAAsAAAAAAAAAAAAAAAAALwEAAF9yZWxz&#10;Ly5yZWxzUEsBAi0AFAAGAAgAAAAhALnG+d3yAQAAPgQAAA4AAAAAAAAAAAAAAAAALgIAAGRycy9l&#10;Mm9Eb2MueG1sUEsBAi0AFAAGAAgAAAAhAHf6suPdAAAACgEAAA8AAAAAAAAAAAAAAAAATAQAAGRy&#10;cy9kb3ducmV2LnhtbFBLBQYAAAAABAAEAPMAAABWBQAAAAA=&#10;" strokecolor="black [3213]" strokeweight="4pt">
                <v:stroke linestyle="thickBetweenThin"/>
                <o:lock v:ext="edit" shapetype="f"/>
              </v:line>
            </w:pict>
          </mc:Fallback>
        </mc:AlternateContent>
      </w:r>
    </w:p>
    <w:p w14:paraId="1B1FC644" w14:textId="77777777" w:rsidR="00367458" w:rsidRDefault="00367458" w:rsidP="008870F3">
      <w:pPr>
        <w:pStyle w:val="ParaAttribute1"/>
        <w:rPr>
          <w:rStyle w:val="CharAttribute0"/>
          <w:rFonts w:ascii="Calibri" w:eastAsia="Batang" w:hAnsi="Calibri"/>
          <w:b/>
          <w:sz w:val="24"/>
          <w:szCs w:val="24"/>
        </w:rPr>
      </w:pPr>
    </w:p>
    <w:p w14:paraId="2D05E510" w14:textId="77777777" w:rsidR="00307083" w:rsidRDefault="008D741E" w:rsidP="008870F3">
      <w:pPr>
        <w:pStyle w:val="ParaAttribute1"/>
        <w:rPr>
          <w:rStyle w:val="CharAttribute0"/>
          <w:rFonts w:ascii="Calibri" w:eastAsia="Batang" w:hAnsi="Calibri"/>
          <w:b/>
          <w:sz w:val="24"/>
          <w:szCs w:val="24"/>
        </w:rPr>
      </w:pPr>
      <w:r>
        <w:rPr>
          <w:rStyle w:val="CharAttribute0"/>
          <w:rFonts w:ascii="Calibri" w:eastAsia="Batang" w:hAnsi="Calibri"/>
          <w:b/>
          <w:sz w:val="24"/>
          <w:szCs w:val="24"/>
        </w:rPr>
        <w:t>OBJECTIVE</w:t>
      </w:r>
    </w:p>
    <w:p w14:paraId="56315FCB" w14:textId="51A7364D" w:rsidR="00D574C1" w:rsidRPr="00632C90" w:rsidRDefault="00915884" w:rsidP="00743B9C">
      <w:pPr>
        <w:pStyle w:val="ParaAttribute1"/>
        <w:ind w:left="720"/>
        <w:rPr>
          <w:rStyle w:val="CharAttribute0"/>
          <w:rFonts w:ascii="Calibri" w:eastAsia="Batang" w:hAnsi="Calibri"/>
          <w:sz w:val="25"/>
          <w:szCs w:val="25"/>
        </w:rPr>
      </w:pPr>
      <w:r w:rsidRPr="00632C90">
        <w:rPr>
          <w:rStyle w:val="CharAttribute0"/>
          <w:rFonts w:ascii="Calibri" w:eastAsia="Batang" w:hAnsi="Calibri"/>
          <w:sz w:val="25"/>
          <w:szCs w:val="25"/>
        </w:rPr>
        <w:t xml:space="preserve">Highly </w:t>
      </w:r>
      <w:r w:rsidR="00743B9C" w:rsidRPr="00632C90">
        <w:rPr>
          <w:rStyle w:val="CharAttribute0"/>
          <w:rFonts w:ascii="Calibri" w:eastAsia="Batang" w:hAnsi="Calibri"/>
          <w:sz w:val="25"/>
          <w:szCs w:val="25"/>
        </w:rPr>
        <w:t xml:space="preserve">motivated, </w:t>
      </w:r>
      <w:r w:rsidR="00743B9C">
        <w:rPr>
          <w:rStyle w:val="CharAttribute0"/>
          <w:rFonts w:ascii="Calibri" w:eastAsia="Batang" w:hAnsi="Calibri"/>
          <w:sz w:val="25"/>
          <w:szCs w:val="25"/>
        </w:rPr>
        <w:t xml:space="preserve">skilled </w:t>
      </w:r>
      <w:r w:rsidR="00743B9C" w:rsidRPr="00632C90">
        <w:rPr>
          <w:rStyle w:val="CharAttribute0"/>
          <w:rFonts w:ascii="Calibri" w:eastAsia="Batang" w:hAnsi="Calibri"/>
          <w:sz w:val="25"/>
          <w:szCs w:val="25"/>
        </w:rPr>
        <w:t>professional</w:t>
      </w:r>
      <w:r w:rsidR="00743B9C">
        <w:rPr>
          <w:rStyle w:val="CharAttribute0"/>
          <w:rFonts w:ascii="Calibri" w:eastAsia="Batang" w:hAnsi="Calibri"/>
          <w:sz w:val="25"/>
          <w:szCs w:val="25"/>
        </w:rPr>
        <w:t xml:space="preserve"> </w:t>
      </w:r>
      <w:r w:rsidR="00743B9C" w:rsidRPr="00632C90">
        <w:rPr>
          <w:rStyle w:val="CharAttribute0"/>
          <w:rFonts w:ascii="Calibri" w:eastAsia="Batang" w:hAnsi="Calibri"/>
          <w:sz w:val="25"/>
          <w:szCs w:val="25"/>
        </w:rPr>
        <w:t xml:space="preserve">and </w:t>
      </w:r>
      <w:r w:rsidR="00743B9C">
        <w:rPr>
          <w:rStyle w:val="CharAttribute0"/>
          <w:rFonts w:ascii="Calibri" w:eastAsia="Batang" w:hAnsi="Calibri"/>
          <w:sz w:val="25"/>
          <w:szCs w:val="25"/>
        </w:rPr>
        <w:t>licensed  civil</w:t>
      </w:r>
      <w:r w:rsidRPr="00632C90">
        <w:rPr>
          <w:rStyle w:val="CharAttribute0"/>
          <w:rFonts w:ascii="Calibri" w:eastAsia="Batang" w:hAnsi="Calibri"/>
          <w:sz w:val="25"/>
          <w:szCs w:val="25"/>
        </w:rPr>
        <w:t xml:space="preserve"> engineer with extensive</w:t>
      </w:r>
      <w:r w:rsidR="00743B9C">
        <w:rPr>
          <w:rStyle w:val="CharAttribute0"/>
          <w:rFonts w:ascii="Calibri" w:eastAsia="Batang" w:hAnsi="Calibri"/>
          <w:sz w:val="25"/>
          <w:szCs w:val="25"/>
        </w:rPr>
        <w:t xml:space="preserve"> </w:t>
      </w:r>
      <w:r w:rsidR="00743B9C" w:rsidRPr="00632C90">
        <w:rPr>
          <w:rStyle w:val="CharAttribute0"/>
          <w:rFonts w:ascii="Calibri" w:eastAsia="Batang" w:hAnsi="Calibri"/>
          <w:sz w:val="25"/>
          <w:szCs w:val="25"/>
        </w:rPr>
        <w:t>succ</w:t>
      </w:r>
      <w:r w:rsidR="00743B9C">
        <w:rPr>
          <w:rStyle w:val="CharAttribute0"/>
          <w:rFonts w:ascii="Calibri" w:eastAsia="Batang" w:hAnsi="Calibri"/>
          <w:sz w:val="25"/>
          <w:szCs w:val="25"/>
        </w:rPr>
        <w:t>e</w:t>
      </w:r>
      <w:r w:rsidR="00743B9C" w:rsidRPr="00632C90">
        <w:rPr>
          <w:rStyle w:val="CharAttribute0"/>
          <w:rFonts w:ascii="Calibri" w:eastAsia="Batang" w:hAnsi="Calibri"/>
          <w:sz w:val="25"/>
          <w:szCs w:val="25"/>
        </w:rPr>
        <w:t>ssful experience</w:t>
      </w:r>
      <w:r w:rsidRPr="00632C90">
        <w:rPr>
          <w:rStyle w:val="CharAttribute0"/>
          <w:rFonts w:ascii="Calibri" w:eastAsia="Batang" w:hAnsi="Calibri"/>
          <w:sz w:val="25"/>
          <w:szCs w:val="25"/>
        </w:rPr>
        <w:t xml:space="preserve"> in field </w:t>
      </w:r>
      <w:r w:rsidR="0051359F" w:rsidRPr="00632C90">
        <w:rPr>
          <w:rStyle w:val="CharAttribute0"/>
          <w:rFonts w:ascii="Calibri" w:eastAsia="Batang" w:hAnsi="Calibri"/>
          <w:sz w:val="25"/>
          <w:szCs w:val="25"/>
        </w:rPr>
        <w:t>work</w:t>
      </w:r>
      <w:r w:rsidR="00C80A91" w:rsidRPr="00632C90">
        <w:rPr>
          <w:rStyle w:val="CharAttribute0"/>
          <w:rFonts w:ascii="Calibri" w:eastAsia="Batang" w:hAnsi="Calibri"/>
          <w:sz w:val="25"/>
          <w:szCs w:val="25"/>
        </w:rPr>
        <w:t>,</w:t>
      </w:r>
      <w:r w:rsidR="00024D0D" w:rsidRPr="00632C90">
        <w:rPr>
          <w:rStyle w:val="CharAttribute0"/>
          <w:rFonts w:ascii="Calibri" w:eastAsia="Batang" w:hAnsi="Calibri"/>
          <w:sz w:val="25"/>
          <w:szCs w:val="25"/>
        </w:rPr>
        <w:t xml:space="preserve"> </w:t>
      </w:r>
      <w:r w:rsidR="00074943" w:rsidRPr="00632C90">
        <w:rPr>
          <w:rStyle w:val="CharAttribute0"/>
          <w:rFonts w:ascii="Calibri" w:eastAsia="Batang" w:hAnsi="Calibri"/>
          <w:sz w:val="25"/>
          <w:szCs w:val="25"/>
        </w:rPr>
        <w:t xml:space="preserve">operations </w:t>
      </w:r>
      <w:r w:rsidR="00632C90" w:rsidRPr="00632C90">
        <w:rPr>
          <w:rStyle w:val="CharAttribute0"/>
          <w:rFonts w:ascii="Calibri" w:eastAsia="Batang" w:hAnsi="Calibri"/>
          <w:sz w:val="25"/>
          <w:szCs w:val="25"/>
        </w:rPr>
        <w:t>management,</w:t>
      </w:r>
      <w:r w:rsidR="00D64A0F" w:rsidRPr="00632C90">
        <w:rPr>
          <w:rStyle w:val="CharAttribute0"/>
          <w:rFonts w:ascii="Calibri" w:eastAsia="Batang" w:hAnsi="Calibri"/>
          <w:sz w:val="25"/>
          <w:szCs w:val="25"/>
        </w:rPr>
        <w:t xml:space="preserve"> and</w:t>
      </w:r>
      <w:r w:rsidR="00743B9C">
        <w:rPr>
          <w:rStyle w:val="CharAttribute0"/>
          <w:rFonts w:ascii="Calibri" w:eastAsia="Batang" w:hAnsi="Calibri"/>
          <w:sz w:val="25"/>
          <w:szCs w:val="25"/>
        </w:rPr>
        <w:t xml:space="preserve"> </w:t>
      </w:r>
      <w:r w:rsidR="00D64A0F" w:rsidRPr="00632C90">
        <w:rPr>
          <w:rStyle w:val="CharAttribute0"/>
          <w:rFonts w:ascii="Calibri" w:eastAsia="Batang" w:hAnsi="Calibri"/>
          <w:sz w:val="25"/>
          <w:szCs w:val="25"/>
        </w:rPr>
        <w:t xml:space="preserve"> meeting</w:t>
      </w:r>
      <w:r w:rsidR="00743B9C">
        <w:rPr>
          <w:rStyle w:val="CharAttribute0"/>
          <w:rFonts w:ascii="Calibri" w:eastAsia="Batang" w:hAnsi="Calibri"/>
          <w:sz w:val="25"/>
          <w:szCs w:val="25"/>
        </w:rPr>
        <w:t xml:space="preserve"> </w:t>
      </w:r>
      <w:r w:rsidR="00D64A0F" w:rsidRPr="00632C90">
        <w:rPr>
          <w:rStyle w:val="CharAttribute0"/>
          <w:rFonts w:ascii="Calibri" w:eastAsia="Batang" w:hAnsi="Calibri"/>
          <w:sz w:val="25"/>
          <w:szCs w:val="25"/>
        </w:rPr>
        <w:t xml:space="preserve"> project </w:t>
      </w:r>
      <w:r w:rsidR="00743B9C">
        <w:rPr>
          <w:rStyle w:val="CharAttribute0"/>
          <w:rFonts w:ascii="Calibri" w:eastAsia="Batang" w:hAnsi="Calibri"/>
          <w:sz w:val="25"/>
          <w:szCs w:val="25"/>
        </w:rPr>
        <w:t xml:space="preserve"> </w:t>
      </w:r>
      <w:r w:rsidR="00D64A0F" w:rsidRPr="00632C90">
        <w:rPr>
          <w:rStyle w:val="CharAttribute0"/>
          <w:rFonts w:ascii="Calibri" w:eastAsia="Batang" w:hAnsi="Calibri"/>
          <w:sz w:val="25"/>
          <w:szCs w:val="25"/>
        </w:rPr>
        <w:t>objectives.</w:t>
      </w:r>
      <w:r w:rsidR="00632C90" w:rsidRPr="00632C90">
        <w:rPr>
          <w:rStyle w:val="CharAttribute0"/>
          <w:rFonts w:ascii="Calibri" w:eastAsia="Batang" w:hAnsi="Calibri"/>
          <w:sz w:val="25"/>
          <w:szCs w:val="25"/>
        </w:rPr>
        <w:t xml:space="preserve"> </w:t>
      </w:r>
      <w:r w:rsidR="00743B9C">
        <w:rPr>
          <w:rStyle w:val="CharAttribute0"/>
          <w:rFonts w:ascii="Calibri" w:eastAsia="Batang" w:hAnsi="Calibri"/>
          <w:sz w:val="25"/>
          <w:szCs w:val="25"/>
        </w:rPr>
        <w:t xml:space="preserve"> </w:t>
      </w:r>
      <w:r w:rsidR="00074943" w:rsidRPr="00632C90">
        <w:rPr>
          <w:rStyle w:val="CharAttribute0"/>
          <w:rFonts w:ascii="Calibri" w:eastAsia="Batang" w:hAnsi="Calibri"/>
          <w:sz w:val="25"/>
          <w:szCs w:val="25"/>
        </w:rPr>
        <w:t>Offers</w:t>
      </w:r>
      <w:r w:rsidR="00743B9C">
        <w:rPr>
          <w:rStyle w:val="CharAttribute0"/>
          <w:rFonts w:ascii="Calibri" w:eastAsia="Batang" w:hAnsi="Calibri"/>
          <w:sz w:val="25"/>
          <w:szCs w:val="25"/>
        </w:rPr>
        <w:t xml:space="preserve"> </w:t>
      </w:r>
      <w:r w:rsidR="00074943" w:rsidRPr="00632C90">
        <w:rPr>
          <w:rStyle w:val="CharAttribute0"/>
          <w:rFonts w:ascii="Calibri" w:eastAsia="Batang" w:hAnsi="Calibri"/>
          <w:sz w:val="25"/>
          <w:szCs w:val="25"/>
        </w:rPr>
        <w:t>an outstanding</w:t>
      </w:r>
      <w:r w:rsidR="00045CFC" w:rsidRPr="00632C90">
        <w:rPr>
          <w:rStyle w:val="CharAttribute0"/>
          <w:rFonts w:ascii="Calibri" w:eastAsia="Batang" w:hAnsi="Calibri"/>
          <w:sz w:val="25"/>
          <w:szCs w:val="25"/>
        </w:rPr>
        <w:t xml:space="preserve"> </w:t>
      </w:r>
      <w:r w:rsidR="00632C90" w:rsidRPr="00632C90">
        <w:rPr>
          <w:rStyle w:val="CharAttribute0"/>
          <w:rFonts w:ascii="Calibri" w:eastAsia="Batang" w:hAnsi="Calibri"/>
          <w:sz w:val="25"/>
          <w:szCs w:val="25"/>
        </w:rPr>
        <w:t>t</w:t>
      </w:r>
      <w:r w:rsidR="00074943" w:rsidRPr="00632C90">
        <w:rPr>
          <w:rStyle w:val="CharAttribute0"/>
          <w:rFonts w:ascii="Calibri" w:eastAsia="Batang" w:hAnsi="Calibri"/>
          <w:sz w:val="25"/>
          <w:szCs w:val="25"/>
        </w:rPr>
        <w:t>eam leadership</w:t>
      </w:r>
      <w:r w:rsidR="0086160F" w:rsidRPr="00632C90">
        <w:rPr>
          <w:rStyle w:val="CharAttribute0"/>
          <w:rFonts w:ascii="Calibri" w:eastAsia="Batang" w:hAnsi="Calibri"/>
          <w:sz w:val="25"/>
          <w:szCs w:val="25"/>
        </w:rPr>
        <w:t xml:space="preserve">, </w:t>
      </w:r>
      <w:r w:rsidR="00CC0185" w:rsidRPr="00632C90">
        <w:rPr>
          <w:rStyle w:val="CharAttribute0"/>
          <w:rFonts w:ascii="Calibri" w:eastAsia="Batang" w:hAnsi="Calibri"/>
          <w:sz w:val="25"/>
          <w:szCs w:val="25"/>
        </w:rPr>
        <w:t>conflict handling</w:t>
      </w:r>
      <w:r w:rsidR="0086160F" w:rsidRPr="00632C90">
        <w:rPr>
          <w:rStyle w:val="CharAttribute0"/>
          <w:rFonts w:ascii="Calibri" w:eastAsia="Batang" w:hAnsi="Calibri"/>
          <w:sz w:val="25"/>
          <w:szCs w:val="25"/>
        </w:rPr>
        <w:t xml:space="preserve"> and</w:t>
      </w:r>
      <w:r w:rsidR="00743B9C">
        <w:rPr>
          <w:rStyle w:val="CharAttribute0"/>
          <w:rFonts w:ascii="Calibri" w:eastAsia="Batang" w:hAnsi="Calibri"/>
          <w:sz w:val="25"/>
          <w:szCs w:val="25"/>
        </w:rPr>
        <w:t xml:space="preserve"> </w:t>
      </w:r>
      <w:r w:rsidR="0086160F" w:rsidRPr="00632C90">
        <w:rPr>
          <w:rStyle w:val="CharAttribute0"/>
          <w:rFonts w:ascii="Calibri" w:eastAsia="Batang" w:hAnsi="Calibri"/>
          <w:sz w:val="25"/>
          <w:szCs w:val="25"/>
        </w:rPr>
        <w:t xml:space="preserve"> working under </w:t>
      </w:r>
      <w:r w:rsidR="00743B9C">
        <w:rPr>
          <w:rStyle w:val="CharAttribute0"/>
          <w:rFonts w:ascii="Calibri" w:eastAsia="Batang" w:hAnsi="Calibri"/>
          <w:sz w:val="25"/>
          <w:szCs w:val="25"/>
        </w:rPr>
        <w:t xml:space="preserve"> </w:t>
      </w:r>
      <w:r w:rsidR="0086160F" w:rsidRPr="00632C90">
        <w:rPr>
          <w:rStyle w:val="CharAttribute0"/>
          <w:rFonts w:ascii="Calibri" w:eastAsia="Batang" w:hAnsi="Calibri"/>
          <w:sz w:val="25"/>
          <w:szCs w:val="25"/>
        </w:rPr>
        <w:t xml:space="preserve">pressure. </w:t>
      </w:r>
      <w:r w:rsidR="00290B30" w:rsidRPr="00632C90">
        <w:rPr>
          <w:rStyle w:val="CharAttribute0"/>
          <w:rFonts w:ascii="Calibri" w:eastAsia="Batang" w:hAnsi="Calibri"/>
          <w:sz w:val="25"/>
          <w:szCs w:val="25"/>
        </w:rPr>
        <w:t xml:space="preserve">Seeking </w:t>
      </w:r>
      <w:r w:rsidR="00743B9C">
        <w:rPr>
          <w:rStyle w:val="CharAttribute0"/>
          <w:rFonts w:ascii="Calibri" w:eastAsia="Batang" w:hAnsi="Calibri"/>
          <w:sz w:val="25"/>
          <w:szCs w:val="25"/>
        </w:rPr>
        <w:t xml:space="preserve"> </w:t>
      </w:r>
      <w:r w:rsidR="00290B30" w:rsidRPr="00632C90">
        <w:rPr>
          <w:rStyle w:val="CharAttribute0"/>
          <w:rFonts w:ascii="Calibri" w:eastAsia="Batang" w:hAnsi="Calibri"/>
          <w:sz w:val="25"/>
          <w:szCs w:val="25"/>
        </w:rPr>
        <w:t xml:space="preserve">a position that will let me enhance and explore my knowledge and experience </w:t>
      </w:r>
      <w:r w:rsidR="004571EF" w:rsidRPr="00632C90">
        <w:rPr>
          <w:rStyle w:val="CharAttribute0"/>
          <w:rFonts w:ascii="Calibri" w:eastAsia="Batang" w:hAnsi="Calibri"/>
          <w:sz w:val="25"/>
          <w:szCs w:val="25"/>
        </w:rPr>
        <w:t>in engineering and construction.</w:t>
      </w:r>
    </w:p>
    <w:p w14:paraId="3F34C570" w14:textId="77777777" w:rsidR="00EB4370" w:rsidRDefault="00EB4370" w:rsidP="00D52743">
      <w:pPr>
        <w:pStyle w:val="ParaAttribute1"/>
        <w:rPr>
          <w:rStyle w:val="CharAttribute0"/>
          <w:rFonts w:ascii="Calibri" w:eastAsia="Batang" w:hAnsi="Calibri"/>
          <w:sz w:val="24"/>
          <w:szCs w:val="24"/>
        </w:rPr>
      </w:pPr>
    </w:p>
    <w:p w14:paraId="66873998" w14:textId="77777777" w:rsidR="00307083" w:rsidRDefault="00EF3CD9" w:rsidP="00D52743">
      <w:pPr>
        <w:pStyle w:val="ParaAttribute1"/>
        <w:rPr>
          <w:rStyle w:val="CharAttribute0"/>
          <w:rFonts w:ascii="Calibri" w:eastAsia="Batang" w:hAnsi="Calibri"/>
          <w:b/>
          <w:sz w:val="24"/>
          <w:szCs w:val="24"/>
        </w:rPr>
      </w:pPr>
      <w:r>
        <w:rPr>
          <w:rStyle w:val="CharAttribute0"/>
          <w:rFonts w:ascii="Calibri" w:eastAsia="Batang" w:hAnsi="Calibri"/>
          <w:b/>
          <w:sz w:val="24"/>
          <w:szCs w:val="24"/>
        </w:rPr>
        <w:t>CORE COMPETENCIES</w:t>
      </w:r>
    </w:p>
    <w:p w14:paraId="6CB9693D" w14:textId="77777777" w:rsidR="00614796" w:rsidRDefault="00271046" w:rsidP="00614796">
      <w:pPr>
        <w:pStyle w:val="ParaAttribute1"/>
        <w:ind w:left="720"/>
        <w:rPr>
          <w:rStyle w:val="CharAttribute0"/>
          <w:rFonts w:ascii="Calibri" w:eastAsia="Batang" w:hAnsi="Calibri"/>
          <w:sz w:val="24"/>
          <w:szCs w:val="24"/>
        </w:rPr>
      </w:pPr>
      <w:r w:rsidRPr="007C1801">
        <w:rPr>
          <w:rStyle w:val="CharAttribute0"/>
          <w:rFonts w:ascii="Calibri" w:eastAsia="Batang" w:hAnsi="Calibri"/>
          <w:sz w:val="24"/>
          <w:szCs w:val="24"/>
        </w:rPr>
        <w:t>Field Management</w:t>
      </w:r>
    </w:p>
    <w:p w14:paraId="20072E04" w14:textId="77777777" w:rsidR="00614796" w:rsidRDefault="00271046" w:rsidP="00614796">
      <w:pPr>
        <w:pStyle w:val="ParaAttribute1"/>
        <w:ind w:left="720"/>
        <w:rPr>
          <w:rStyle w:val="CharAttribute0"/>
          <w:rFonts w:ascii="Calibri" w:eastAsia="Batang" w:hAnsi="Calibri"/>
          <w:sz w:val="24"/>
          <w:szCs w:val="24"/>
        </w:rPr>
      </w:pPr>
      <w:r w:rsidRPr="007C1801">
        <w:rPr>
          <w:rStyle w:val="CharAttribute0"/>
          <w:rFonts w:ascii="Calibri" w:eastAsia="Batang" w:hAnsi="Calibri"/>
          <w:sz w:val="24"/>
          <w:szCs w:val="24"/>
        </w:rPr>
        <w:t>Ope</w:t>
      </w:r>
      <w:r w:rsidR="00614796">
        <w:rPr>
          <w:rStyle w:val="CharAttribute0"/>
          <w:rFonts w:ascii="Calibri" w:eastAsia="Batang" w:hAnsi="Calibri"/>
          <w:sz w:val="24"/>
          <w:szCs w:val="24"/>
        </w:rPr>
        <w:t>r</w:t>
      </w:r>
      <w:r w:rsidRPr="007C1801">
        <w:rPr>
          <w:rStyle w:val="CharAttribute0"/>
          <w:rFonts w:ascii="Calibri" w:eastAsia="Batang" w:hAnsi="Calibri"/>
          <w:sz w:val="24"/>
          <w:szCs w:val="24"/>
        </w:rPr>
        <w:t xml:space="preserve">ations </w:t>
      </w:r>
      <w:r w:rsidR="00F776B0">
        <w:rPr>
          <w:rStyle w:val="CharAttribute0"/>
          <w:rFonts w:ascii="Calibri" w:eastAsia="Batang" w:hAnsi="Calibri"/>
          <w:sz w:val="24"/>
          <w:szCs w:val="24"/>
        </w:rPr>
        <w:t>Management</w:t>
      </w:r>
    </w:p>
    <w:p w14:paraId="4E7D15CF" w14:textId="77777777" w:rsidR="00614796" w:rsidRDefault="002C3F7F" w:rsidP="00614796">
      <w:pPr>
        <w:pStyle w:val="ParaAttribute1"/>
        <w:ind w:left="720"/>
        <w:rPr>
          <w:rStyle w:val="CharAttribute0"/>
          <w:rFonts w:ascii="Calibri" w:eastAsia="Batang" w:hAnsi="Calibri"/>
          <w:sz w:val="24"/>
          <w:szCs w:val="24"/>
        </w:rPr>
      </w:pPr>
      <w:r w:rsidRPr="007C1801">
        <w:rPr>
          <w:rStyle w:val="CharAttribute0"/>
          <w:rFonts w:ascii="Calibri" w:eastAsia="Batang" w:hAnsi="Calibri"/>
          <w:sz w:val="24"/>
          <w:szCs w:val="24"/>
        </w:rPr>
        <w:t>Meeting Project Objectives</w:t>
      </w:r>
    </w:p>
    <w:p w14:paraId="2FBA958B" w14:textId="77777777" w:rsidR="00614796" w:rsidRDefault="00E51570" w:rsidP="00614796">
      <w:pPr>
        <w:pStyle w:val="ParaAttribute1"/>
        <w:ind w:left="720"/>
        <w:rPr>
          <w:rStyle w:val="CharAttribute0"/>
          <w:rFonts w:ascii="Calibri" w:eastAsia="Batang" w:hAnsi="Calibri"/>
          <w:sz w:val="24"/>
          <w:szCs w:val="24"/>
        </w:rPr>
      </w:pPr>
      <w:r w:rsidRPr="007C1801">
        <w:rPr>
          <w:rStyle w:val="CharAttribute0"/>
          <w:rFonts w:ascii="Calibri" w:eastAsia="Batang" w:hAnsi="Calibri"/>
          <w:sz w:val="24"/>
          <w:szCs w:val="24"/>
        </w:rPr>
        <w:t>Team Leadership</w:t>
      </w:r>
    </w:p>
    <w:p w14:paraId="2407CC31" w14:textId="77777777" w:rsidR="00614796" w:rsidRDefault="009548AD" w:rsidP="00614796">
      <w:pPr>
        <w:pStyle w:val="ParaAttribute1"/>
        <w:ind w:left="720"/>
        <w:rPr>
          <w:rStyle w:val="CharAttribute0"/>
          <w:rFonts w:ascii="Calibri" w:eastAsia="Batang" w:hAnsi="Calibri"/>
          <w:sz w:val="24"/>
          <w:szCs w:val="24"/>
        </w:rPr>
      </w:pPr>
      <w:r w:rsidRPr="007C1801">
        <w:rPr>
          <w:rStyle w:val="CharAttribute0"/>
          <w:rFonts w:ascii="Calibri" w:eastAsia="Batang" w:hAnsi="Calibri"/>
          <w:sz w:val="24"/>
          <w:szCs w:val="24"/>
        </w:rPr>
        <w:t>Engineering Software (</w:t>
      </w:r>
      <w:r w:rsidR="0045481A">
        <w:rPr>
          <w:rStyle w:val="CharAttribute0"/>
          <w:rFonts w:ascii="Calibri" w:eastAsia="Batang" w:hAnsi="Calibri"/>
          <w:sz w:val="24"/>
          <w:szCs w:val="24"/>
        </w:rPr>
        <w:t xml:space="preserve">Basic </w:t>
      </w:r>
      <w:r w:rsidRPr="007C1801">
        <w:rPr>
          <w:rStyle w:val="CharAttribute0"/>
          <w:rFonts w:ascii="Calibri" w:eastAsia="Batang" w:hAnsi="Calibri"/>
          <w:sz w:val="24"/>
          <w:szCs w:val="24"/>
        </w:rPr>
        <w:t>AutoCAD,</w:t>
      </w:r>
      <w:r w:rsidR="0045481A">
        <w:rPr>
          <w:rStyle w:val="CharAttribute0"/>
          <w:rFonts w:ascii="Calibri" w:eastAsia="Batang" w:hAnsi="Calibri"/>
          <w:sz w:val="24"/>
          <w:szCs w:val="24"/>
        </w:rPr>
        <w:t xml:space="preserve"> Basic</w:t>
      </w:r>
      <w:r w:rsidR="001819B7">
        <w:rPr>
          <w:rStyle w:val="CharAttribute0"/>
          <w:rFonts w:ascii="Calibri" w:eastAsia="Batang" w:hAnsi="Calibri"/>
          <w:sz w:val="24"/>
          <w:szCs w:val="24"/>
        </w:rPr>
        <w:t xml:space="preserve"> </w:t>
      </w:r>
      <w:proofErr w:type="spellStart"/>
      <w:r w:rsidR="001819B7">
        <w:rPr>
          <w:rStyle w:val="CharAttribute0"/>
          <w:rFonts w:ascii="Calibri" w:eastAsia="Batang" w:hAnsi="Calibri"/>
          <w:sz w:val="24"/>
          <w:szCs w:val="24"/>
        </w:rPr>
        <w:t>SketchUP</w:t>
      </w:r>
      <w:proofErr w:type="spellEnd"/>
      <w:r w:rsidRPr="007C1801">
        <w:rPr>
          <w:rStyle w:val="CharAttribute0"/>
          <w:rFonts w:ascii="Calibri" w:eastAsia="Batang" w:hAnsi="Calibri"/>
          <w:sz w:val="24"/>
          <w:szCs w:val="24"/>
        </w:rPr>
        <w:t>)</w:t>
      </w:r>
    </w:p>
    <w:p w14:paraId="5A312D58" w14:textId="77777777" w:rsidR="00614796" w:rsidRDefault="006B3797" w:rsidP="00614796">
      <w:pPr>
        <w:pStyle w:val="ParaAttribute1"/>
        <w:ind w:left="720"/>
        <w:rPr>
          <w:rStyle w:val="CharAttribute0"/>
          <w:rFonts w:ascii="Calibri" w:eastAsia="Batang" w:hAnsi="Calibri"/>
          <w:sz w:val="24"/>
          <w:szCs w:val="24"/>
        </w:rPr>
      </w:pPr>
      <w:r w:rsidRPr="007C1801">
        <w:rPr>
          <w:rStyle w:val="CharAttribute0"/>
          <w:rFonts w:ascii="Calibri" w:eastAsia="Batang" w:hAnsi="Calibri"/>
          <w:sz w:val="24"/>
          <w:szCs w:val="24"/>
        </w:rPr>
        <w:t>Computer Languages (Word, Excel, PowerPoint)</w:t>
      </w:r>
    </w:p>
    <w:p w14:paraId="2BA575FE" w14:textId="77777777" w:rsidR="00614796" w:rsidRDefault="008968EF" w:rsidP="00614796">
      <w:pPr>
        <w:pStyle w:val="ParaAttribute1"/>
        <w:ind w:left="720"/>
        <w:rPr>
          <w:rStyle w:val="CharAttribute0"/>
          <w:rFonts w:ascii="Calibri" w:eastAsia="Batang" w:hAnsi="Calibri"/>
          <w:sz w:val="24"/>
          <w:szCs w:val="24"/>
        </w:rPr>
      </w:pPr>
      <w:r w:rsidRPr="007C1801">
        <w:rPr>
          <w:rStyle w:val="CharAttribute0"/>
          <w:rFonts w:ascii="Calibri" w:eastAsia="Batang" w:hAnsi="Calibri"/>
          <w:sz w:val="24"/>
          <w:szCs w:val="24"/>
        </w:rPr>
        <w:t xml:space="preserve">Ability to Work </w:t>
      </w:r>
      <w:r w:rsidR="00367458" w:rsidRPr="007C1801">
        <w:rPr>
          <w:rStyle w:val="CharAttribute0"/>
          <w:rFonts w:ascii="Calibri" w:eastAsia="Batang" w:hAnsi="Calibri"/>
          <w:sz w:val="24"/>
          <w:szCs w:val="24"/>
        </w:rPr>
        <w:t>under</w:t>
      </w:r>
      <w:r w:rsidRPr="007C1801">
        <w:rPr>
          <w:rStyle w:val="CharAttribute0"/>
          <w:rFonts w:ascii="Calibri" w:eastAsia="Batang" w:hAnsi="Calibri"/>
          <w:sz w:val="24"/>
          <w:szCs w:val="24"/>
        </w:rPr>
        <w:t xml:space="preserve"> Pressure</w:t>
      </w:r>
    </w:p>
    <w:p w14:paraId="05AC4FC4" w14:textId="77777777" w:rsidR="00614796" w:rsidRDefault="008E46B6" w:rsidP="00614796">
      <w:pPr>
        <w:pStyle w:val="ParaAttribute1"/>
        <w:ind w:left="720"/>
        <w:rPr>
          <w:rStyle w:val="CharAttribute0"/>
          <w:rFonts w:ascii="Calibri" w:eastAsia="Batang" w:hAnsi="Calibri"/>
          <w:sz w:val="24"/>
          <w:szCs w:val="24"/>
        </w:rPr>
      </w:pPr>
      <w:r w:rsidRPr="007C1801">
        <w:rPr>
          <w:rStyle w:val="CharAttribute0"/>
          <w:rFonts w:ascii="Calibri" w:eastAsia="Batang" w:hAnsi="Calibri"/>
          <w:sz w:val="24"/>
          <w:szCs w:val="24"/>
        </w:rPr>
        <w:t>Adaptability</w:t>
      </w:r>
    </w:p>
    <w:p w14:paraId="3E7CD869" w14:textId="77777777" w:rsidR="00B67E90" w:rsidRPr="007C1801" w:rsidRDefault="00B67E90" w:rsidP="00614796">
      <w:pPr>
        <w:pStyle w:val="ParaAttribute1"/>
        <w:ind w:left="720"/>
        <w:rPr>
          <w:rStyle w:val="CharAttribute0"/>
          <w:rFonts w:ascii="Calibri" w:eastAsia="Batang" w:hAnsi="Calibri"/>
          <w:sz w:val="24"/>
          <w:szCs w:val="24"/>
        </w:rPr>
      </w:pPr>
      <w:r w:rsidRPr="007C1801">
        <w:rPr>
          <w:rStyle w:val="CharAttribute0"/>
          <w:rFonts w:ascii="Calibri" w:eastAsia="Batang" w:hAnsi="Calibri"/>
          <w:sz w:val="24"/>
          <w:szCs w:val="24"/>
        </w:rPr>
        <w:t>Self-motivat</w:t>
      </w:r>
      <w:r w:rsidR="008F6E2F" w:rsidRPr="007C1801">
        <w:rPr>
          <w:rStyle w:val="CharAttribute0"/>
          <w:rFonts w:ascii="Calibri" w:eastAsia="Batang" w:hAnsi="Calibri"/>
          <w:sz w:val="24"/>
          <w:szCs w:val="24"/>
        </w:rPr>
        <w:t>ion</w:t>
      </w:r>
    </w:p>
    <w:p w14:paraId="5687158D" w14:textId="77777777" w:rsidR="002B5B62" w:rsidRDefault="002B5B62" w:rsidP="00EF3CD9">
      <w:pPr>
        <w:pStyle w:val="ParaAttribute1"/>
        <w:ind w:left="720" w:firstLine="720"/>
        <w:rPr>
          <w:rStyle w:val="CharAttribute0"/>
          <w:rFonts w:ascii="Calibri" w:eastAsia="Batang" w:hAnsi="Calibri"/>
          <w:b/>
          <w:sz w:val="24"/>
          <w:szCs w:val="24"/>
        </w:rPr>
      </w:pPr>
    </w:p>
    <w:p w14:paraId="1752A129" w14:textId="77777777" w:rsidR="00307083" w:rsidRDefault="002B5B62" w:rsidP="00BC42DA">
      <w:pPr>
        <w:pStyle w:val="ParaAttribute1"/>
        <w:rPr>
          <w:rStyle w:val="CharAttribute0"/>
          <w:rFonts w:ascii="Calibri" w:eastAsia="Batang" w:hAnsi="Calibri"/>
          <w:b/>
          <w:sz w:val="24"/>
          <w:szCs w:val="24"/>
        </w:rPr>
      </w:pPr>
      <w:r>
        <w:rPr>
          <w:rStyle w:val="CharAttribute0"/>
          <w:rFonts w:ascii="Calibri" w:eastAsia="Batang" w:hAnsi="Calibri"/>
          <w:b/>
          <w:sz w:val="24"/>
          <w:szCs w:val="24"/>
        </w:rPr>
        <w:t>BOARD EXAMINATIOM TAKEN</w:t>
      </w:r>
    </w:p>
    <w:p w14:paraId="57FD5AB0" w14:textId="0E9481A4" w:rsidR="002B5B62" w:rsidRDefault="001C67C8" w:rsidP="001C67C8">
      <w:pPr>
        <w:pStyle w:val="ParaAttribute1"/>
        <w:ind w:left="720"/>
        <w:rPr>
          <w:rStyle w:val="CharAttribute0"/>
          <w:rFonts w:ascii="Calibri" w:eastAsia="Batang" w:hAnsi="Calibri"/>
          <w:b/>
          <w:sz w:val="24"/>
          <w:szCs w:val="24"/>
        </w:rPr>
      </w:pPr>
      <w:r w:rsidRPr="007440B5">
        <w:rPr>
          <w:rStyle w:val="CharAttribute0"/>
          <w:rFonts w:ascii="Calibri" w:eastAsia="Batang" w:hAnsi="Calibri"/>
          <w:sz w:val="24"/>
          <w:szCs w:val="24"/>
        </w:rPr>
        <w:t>Title of Examination</w:t>
      </w:r>
      <w:r w:rsidR="000B58B8" w:rsidRPr="007440B5">
        <w:rPr>
          <w:rStyle w:val="CharAttribute0"/>
          <w:rFonts w:ascii="Calibri" w:eastAsia="Batang" w:hAnsi="Calibri"/>
          <w:sz w:val="24"/>
          <w:szCs w:val="24"/>
        </w:rPr>
        <w:t xml:space="preserve">: </w:t>
      </w:r>
      <w:r w:rsidR="000B58B8">
        <w:rPr>
          <w:rStyle w:val="CharAttribute0"/>
          <w:rFonts w:ascii="Calibri" w:eastAsia="Batang" w:hAnsi="Calibri"/>
          <w:b/>
          <w:sz w:val="24"/>
          <w:szCs w:val="24"/>
        </w:rPr>
        <w:t xml:space="preserve">Civil Engineering </w:t>
      </w:r>
      <w:r w:rsidR="00B101D5">
        <w:rPr>
          <w:rStyle w:val="CharAttribute0"/>
          <w:rFonts w:ascii="Calibri" w:eastAsia="Batang" w:hAnsi="Calibri"/>
          <w:b/>
          <w:sz w:val="24"/>
          <w:szCs w:val="24"/>
        </w:rPr>
        <w:t xml:space="preserve">Board </w:t>
      </w:r>
      <w:r w:rsidR="000B58B8">
        <w:rPr>
          <w:rStyle w:val="CharAttribute0"/>
          <w:rFonts w:ascii="Calibri" w:eastAsia="Batang" w:hAnsi="Calibri"/>
          <w:b/>
          <w:sz w:val="24"/>
          <w:szCs w:val="24"/>
        </w:rPr>
        <w:t>Exam</w:t>
      </w:r>
    </w:p>
    <w:p w14:paraId="2D8D0601" w14:textId="78760C79" w:rsidR="001C67C8" w:rsidRDefault="001C67C8" w:rsidP="001C67C8">
      <w:pPr>
        <w:pStyle w:val="ParaAttribute1"/>
        <w:ind w:left="720"/>
        <w:rPr>
          <w:rStyle w:val="CharAttribute0"/>
          <w:rFonts w:ascii="Calibri" w:eastAsia="Batang" w:hAnsi="Calibri"/>
          <w:b/>
          <w:sz w:val="24"/>
          <w:szCs w:val="24"/>
        </w:rPr>
      </w:pPr>
      <w:r w:rsidRPr="007440B5">
        <w:rPr>
          <w:rStyle w:val="CharAttribute0"/>
          <w:rFonts w:ascii="Calibri" w:eastAsia="Batang" w:hAnsi="Calibri"/>
          <w:sz w:val="24"/>
          <w:szCs w:val="24"/>
        </w:rPr>
        <w:t>Date Taken</w:t>
      </w:r>
      <w:r w:rsidR="000B58B8" w:rsidRPr="007440B5">
        <w:rPr>
          <w:rStyle w:val="CharAttribute0"/>
          <w:rFonts w:ascii="Calibri" w:eastAsia="Batang" w:hAnsi="Calibri"/>
          <w:sz w:val="24"/>
          <w:szCs w:val="24"/>
        </w:rPr>
        <w:t>:</w:t>
      </w:r>
      <w:r w:rsidR="000B58B8">
        <w:rPr>
          <w:rStyle w:val="CharAttribute0"/>
          <w:rFonts w:ascii="Calibri" w:eastAsia="Batang" w:hAnsi="Calibri"/>
          <w:b/>
          <w:sz w:val="24"/>
          <w:szCs w:val="24"/>
        </w:rPr>
        <w:t xml:space="preserve"> November 18 &amp; 19 2015</w:t>
      </w:r>
    </w:p>
    <w:p w14:paraId="162C15B4" w14:textId="77777777" w:rsidR="00926E17" w:rsidRDefault="00926E17" w:rsidP="00D52743">
      <w:pPr>
        <w:pStyle w:val="ParaAttribute1"/>
        <w:ind w:left="180"/>
        <w:rPr>
          <w:rStyle w:val="CharAttribute0"/>
          <w:rFonts w:ascii="Calibri" w:eastAsia="Batang" w:hAnsi="Calibri"/>
          <w:sz w:val="24"/>
          <w:szCs w:val="24"/>
        </w:rPr>
      </w:pPr>
    </w:p>
    <w:p w14:paraId="34495CDA" w14:textId="77777777" w:rsidR="00367458" w:rsidRDefault="00367458" w:rsidP="00D52743">
      <w:pPr>
        <w:pStyle w:val="ParaAttribute1"/>
        <w:ind w:left="180"/>
        <w:rPr>
          <w:rStyle w:val="CharAttribute0"/>
          <w:rFonts w:ascii="Calibri" w:eastAsia="Batang" w:hAnsi="Calibri"/>
          <w:sz w:val="24"/>
          <w:szCs w:val="24"/>
        </w:rPr>
      </w:pPr>
    </w:p>
    <w:p w14:paraId="7D7BF574" w14:textId="77777777" w:rsidR="00926E17" w:rsidRDefault="006F359B" w:rsidP="00926E17">
      <w:pPr>
        <w:pStyle w:val="ParaAttribute1"/>
        <w:ind w:left="180"/>
        <w:rPr>
          <w:rStyle w:val="CharAttribute0"/>
          <w:rFonts w:ascii="Calibri" w:eastAsia="Batang" w:hAnsi="Calibri"/>
          <w:b/>
          <w:sz w:val="24"/>
          <w:szCs w:val="24"/>
        </w:rPr>
      </w:pPr>
      <w:r>
        <w:rPr>
          <w:rFonts w:ascii="Calibri" w:hAnsi="Calibri"/>
          <w:noProof/>
          <w:sz w:val="24"/>
          <w:szCs w:val="24"/>
        </w:rPr>
        <mc:AlternateContent>
          <mc:Choice Requires="wps">
            <w:drawing>
              <wp:anchor distT="4294967295" distB="4294967295" distL="114300" distR="114300" simplePos="0" relativeHeight="251664384" behindDoc="0" locked="0" layoutInCell="1" allowOverlap="1" wp14:anchorId="31E9160D" wp14:editId="55FFAC37">
                <wp:simplePos x="0" y="0"/>
                <wp:positionH relativeFrom="column">
                  <wp:posOffset>-409575</wp:posOffset>
                </wp:positionH>
                <wp:positionV relativeFrom="paragraph">
                  <wp:posOffset>8889</wp:posOffset>
                </wp:positionV>
                <wp:extent cx="7181850" cy="0"/>
                <wp:effectExtent l="0" t="19050" r="19050" b="38100"/>
                <wp:wrapNone/>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181850" cy="0"/>
                        </a:xfrm>
                        <a:prstGeom prst="line">
                          <a:avLst/>
                        </a:prstGeom>
                        <a:ln w="50800" cmpd="tri">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C59961B" id="Straight Connector 1" o:spid="_x0000_s1026" style="position:absolute;flip:x;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25pt,.7pt" to="533.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mS8gEAAD4EAAAOAAAAZHJzL2Uyb0RvYy54bWysU8Fu2zAMvQ/YPwi6L3YKtAuMOD2k6HYo&#10;tmBdP0CVpViYJAqUFjt/P0pOnLbbZcMugiXyPfI90uvb0Vl2UBgN+JYvFzVnykvojN+3/On7/YcV&#10;ZzEJ3wkLXrX8qCK/3bx/tx5Co66gB9spZETiYzOElvcphaaqouyVE3EBQXkKakAnEl1xX3UoBmJ3&#10;trqq65tqAOwCglQx0uvdFOSbwq+1kumr1lElZltOvaVyYjmf81lt1qLZowi9kac2xD904YTxVHSm&#10;uhNJsJ9ofqNyRiJE0GkhwVWgtZGqaCA1y/qNmsdeBFW0kDkxzDbF/0crvxx2yEzX8hvOvHA0oseE&#10;wuz7xLbgPRkIyJbZpyHEhtK3fodZqRz9Y3gA+SNSrHoVzJcYprRRo2PamvCZ1qNYRKLZWCZwnCeg&#10;xsQkPX5crparaxqUPMcq0WSKXDFgTJ8UOJY/Wm6Nz+aIRhweYspNXFLys/VsaPl1vaoznwukMaEp&#10;iAjWdPfG2pxXdk1tLbKDoC1JY1FLZC+y6Gb9SeakrGhMR6umUt+UJhdJwaTxDaeQUvl05rWesjNM&#10;UwczsJ46y4t/aeY18JSfoars9t+AZ0SpDD7NYGc84J+qX6zQU/7ZgUl3tuAZuuMOzxtAS1rGcPqh&#10;8l/w8l7gl99+8wsAAP//AwBQSwMEFAAGAAgAAAAhAAcBUn3bAAAACAEAAA8AAABkcnMvZG93bnJl&#10;di54bWxMj81OwzAQhO9IvIO1SNxap1WIohCn4ke9IC60XLi59pIE4nUUu6n79my5wHHnG83O1Jvk&#10;BjHjFHpPClbLDASS8banVsH7frsoQYSoyerBEyo4Y4BNc31V68r6E73hvIut4BAKlVbQxThWUgbT&#10;odNh6UckZp9+cjryObXSTvrE4W6Q6ywrpNM98YdOj/jUofneHZ2CufzYrp7LlK/PITf5y9drenRG&#10;qdub9HAPImKKf2a41Ofq0HCngz+SDWJQsCjyO7YyyEFceFYULBx+BdnU8v+A5gcAAP//AwBQSwEC&#10;LQAUAAYACAAAACEAtoM4kv4AAADhAQAAEwAAAAAAAAAAAAAAAAAAAAAAW0NvbnRlbnRfVHlwZXNd&#10;LnhtbFBLAQItABQABgAIAAAAIQA4/SH/1gAAAJQBAAALAAAAAAAAAAAAAAAAAC8BAABfcmVscy8u&#10;cmVsc1BLAQItABQABgAIAAAAIQBi+5mS8gEAAD4EAAAOAAAAAAAAAAAAAAAAAC4CAABkcnMvZTJv&#10;RG9jLnhtbFBLAQItABQABgAIAAAAIQAHAVJ92wAAAAgBAAAPAAAAAAAAAAAAAAAAAEwEAABkcnMv&#10;ZG93bnJldi54bWxQSwUGAAAAAAQABADzAAAAVAUAAAAA&#10;" strokecolor="black [3213]" strokeweight="4pt">
                <v:stroke linestyle="thickBetweenThin"/>
                <o:lock v:ext="edit" shapetype="f"/>
              </v:line>
            </w:pict>
          </mc:Fallback>
        </mc:AlternateContent>
      </w:r>
    </w:p>
    <w:p w14:paraId="17845050" w14:textId="4B349D28" w:rsidR="003724EA" w:rsidRDefault="003724EA" w:rsidP="00926E17">
      <w:pPr>
        <w:pStyle w:val="ParaAttribute1"/>
        <w:rPr>
          <w:rStyle w:val="CharAttribute0"/>
          <w:rFonts w:ascii="Calibri" w:eastAsia="Batang" w:hAnsi="Calibri"/>
          <w:b/>
          <w:sz w:val="24"/>
          <w:szCs w:val="24"/>
        </w:rPr>
      </w:pPr>
      <w:r>
        <w:rPr>
          <w:rStyle w:val="CharAttribute0"/>
          <w:rFonts w:ascii="Calibri" w:eastAsia="Batang" w:hAnsi="Calibri"/>
          <w:b/>
          <w:sz w:val="24"/>
          <w:szCs w:val="24"/>
        </w:rPr>
        <w:t xml:space="preserve">PROFESSIONAL EXPERIENCE </w:t>
      </w:r>
    </w:p>
    <w:p w14:paraId="3C7DF66D" w14:textId="77777777" w:rsidR="00707173" w:rsidRPr="00B64190" w:rsidRDefault="00707173" w:rsidP="00926E17">
      <w:pPr>
        <w:pStyle w:val="ParaAttribute1"/>
        <w:rPr>
          <w:rFonts w:ascii="Calibri" w:hAnsi="Calibri"/>
          <w:b/>
          <w:sz w:val="24"/>
          <w:szCs w:val="24"/>
        </w:rPr>
      </w:pPr>
    </w:p>
    <w:p w14:paraId="42EF489A" w14:textId="03368D8F" w:rsidR="004C43A7" w:rsidRDefault="001477EC" w:rsidP="0064518C">
      <w:pPr>
        <w:pStyle w:val="ParaAttribute1"/>
        <w:rPr>
          <w:rFonts w:ascii="Calibri" w:hAnsi="Calibri" w:cs="Calibri"/>
          <w:b/>
          <w:bCs/>
          <w:sz w:val="24"/>
          <w:szCs w:val="24"/>
        </w:rPr>
      </w:pPr>
      <w:r>
        <w:rPr>
          <w:rFonts w:ascii="Calibri" w:hAnsi="Calibri" w:cs="Calibri"/>
          <w:sz w:val="24"/>
          <w:szCs w:val="24"/>
        </w:rPr>
        <w:tab/>
      </w:r>
      <w:r w:rsidR="00DA53DA">
        <w:rPr>
          <w:rFonts w:ascii="Calibri" w:hAnsi="Calibri" w:cs="Calibri"/>
          <w:b/>
          <w:bCs/>
          <w:sz w:val="24"/>
          <w:szCs w:val="24"/>
        </w:rPr>
        <w:t>July 16</w:t>
      </w:r>
      <w:r w:rsidR="00B14EE8">
        <w:rPr>
          <w:rFonts w:ascii="Calibri" w:hAnsi="Calibri" w:cs="Calibri"/>
          <w:b/>
          <w:bCs/>
          <w:sz w:val="24"/>
          <w:szCs w:val="24"/>
        </w:rPr>
        <w:t>, 2021 – Present</w:t>
      </w:r>
    </w:p>
    <w:p w14:paraId="0784ABB2" w14:textId="1D9C1526" w:rsidR="00B14EE8" w:rsidRDefault="000F5189" w:rsidP="000F5189">
      <w:pPr>
        <w:pStyle w:val="ParaAttribute1"/>
        <w:rPr>
          <w:rFonts w:ascii="Calibri" w:hAnsi="Calibri" w:cs="Calibri"/>
          <w:b/>
          <w:bCs/>
          <w:sz w:val="24"/>
          <w:szCs w:val="24"/>
        </w:rPr>
      </w:pPr>
      <w:r>
        <w:rPr>
          <w:rFonts w:ascii="Calibri" w:hAnsi="Calibri" w:cs="Calibri"/>
          <w:sz w:val="24"/>
          <w:szCs w:val="24"/>
        </w:rPr>
        <w:tab/>
      </w:r>
      <w:r>
        <w:rPr>
          <w:rFonts w:ascii="Calibri" w:hAnsi="Calibri" w:cs="Calibri"/>
          <w:b/>
          <w:bCs/>
          <w:sz w:val="24"/>
          <w:szCs w:val="24"/>
        </w:rPr>
        <w:t>Technical Associate</w:t>
      </w:r>
    </w:p>
    <w:p w14:paraId="0D0DDFBA" w14:textId="77777777" w:rsidR="000F5189" w:rsidRDefault="000F5189" w:rsidP="000F5189">
      <w:pPr>
        <w:pStyle w:val="ParaAttribute1"/>
        <w:rPr>
          <w:rFonts w:ascii="Calibri" w:hAnsi="Calibri" w:cs="Calibri"/>
          <w:b/>
          <w:bCs/>
          <w:sz w:val="24"/>
          <w:szCs w:val="24"/>
        </w:rPr>
      </w:pPr>
      <w:r>
        <w:rPr>
          <w:rFonts w:ascii="Calibri" w:hAnsi="Calibri" w:cs="Calibri"/>
          <w:b/>
          <w:bCs/>
          <w:sz w:val="24"/>
          <w:szCs w:val="24"/>
        </w:rPr>
        <w:tab/>
        <w:t>San Miguel Corporation Infrastructure</w:t>
      </w:r>
    </w:p>
    <w:p w14:paraId="033F35F3" w14:textId="77777777" w:rsidR="000F5189" w:rsidRDefault="000F5189" w:rsidP="000F5189">
      <w:pPr>
        <w:pStyle w:val="ParaAttribute1"/>
        <w:rPr>
          <w:rFonts w:ascii="Calibri" w:hAnsi="Calibri" w:cs="Calibri"/>
          <w:b/>
          <w:bCs/>
          <w:sz w:val="24"/>
          <w:szCs w:val="24"/>
        </w:rPr>
      </w:pPr>
      <w:r>
        <w:rPr>
          <w:rFonts w:ascii="Calibri" w:hAnsi="Calibri" w:cs="Calibri"/>
          <w:b/>
          <w:bCs/>
          <w:sz w:val="24"/>
          <w:szCs w:val="24"/>
        </w:rPr>
        <w:tab/>
        <w:t>MRT7 Project</w:t>
      </w:r>
    </w:p>
    <w:p w14:paraId="7775FF22" w14:textId="77777777" w:rsidR="00C8277C" w:rsidRPr="00C8277C" w:rsidRDefault="00C8277C" w:rsidP="00C8277C">
      <w:pPr>
        <w:pStyle w:val="ParaAttribute1"/>
        <w:ind w:left="1440"/>
        <w:rPr>
          <w:rFonts w:ascii="Calibri" w:hAnsi="Calibri" w:cs="Calibri"/>
          <w:sz w:val="24"/>
          <w:szCs w:val="24"/>
        </w:rPr>
      </w:pPr>
    </w:p>
    <w:p w14:paraId="6CC0DC7F" w14:textId="44F7B3B6" w:rsidR="000F5189" w:rsidRPr="00C8277C" w:rsidRDefault="00C8277C" w:rsidP="00C8277C">
      <w:pPr>
        <w:pStyle w:val="ParaAttribute1"/>
        <w:numPr>
          <w:ilvl w:val="0"/>
          <w:numId w:val="26"/>
        </w:numPr>
        <w:rPr>
          <w:rFonts w:ascii="Calibri" w:hAnsi="Calibri" w:cs="Calibri"/>
          <w:sz w:val="24"/>
          <w:szCs w:val="24"/>
        </w:rPr>
      </w:pPr>
      <w:r w:rsidRPr="00C8277C">
        <w:rPr>
          <w:rFonts w:ascii="Calibri" w:hAnsi="Calibri" w:cs="Calibri"/>
          <w:sz w:val="24"/>
          <w:szCs w:val="24"/>
        </w:rPr>
        <w:t xml:space="preserve">Ensure conformance of the engineering generated documentation with the applicable </w:t>
      </w:r>
      <w:r w:rsidRPr="00C8277C">
        <w:rPr>
          <w:rFonts w:ascii="Calibri" w:hAnsi="Calibri" w:cs="Calibri"/>
          <w:sz w:val="24"/>
          <w:szCs w:val="24"/>
        </w:rPr>
        <w:t xml:space="preserve">  </w:t>
      </w:r>
      <w:r w:rsidRPr="00C8277C">
        <w:rPr>
          <w:rFonts w:ascii="Calibri" w:hAnsi="Calibri" w:cs="Calibri"/>
          <w:sz w:val="24"/>
          <w:szCs w:val="24"/>
        </w:rPr>
        <w:t>project guidelines, customer specifications, governing national standards and codes and sound engineering judgement before it is subjected to the approval process</w:t>
      </w:r>
      <w:r w:rsidRPr="00C8277C">
        <w:rPr>
          <w:rFonts w:ascii="Calibri" w:hAnsi="Calibri" w:cs="Calibri"/>
          <w:sz w:val="24"/>
          <w:szCs w:val="24"/>
        </w:rPr>
        <w:t>.</w:t>
      </w:r>
    </w:p>
    <w:p w14:paraId="5D78687E" w14:textId="31305695" w:rsidR="00C8277C" w:rsidRPr="00C8277C" w:rsidRDefault="00C8277C" w:rsidP="00C8277C">
      <w:pPr>
        <w:pStyle w:val="ParaAttribute1"/>
        <w:numPr>
          <w:ilvl w:val="0"/>
          <w:numId w:val="24"/>
        </w:numPr>
        <w:rPr>
          <w:rFonts w:ascii="Calibri" w:hAnsi="Calibri" w:cs="Calibri"/>
          <w:sz w:val="24"/>
          <w:szCs w:val="24"/>
        </w:rPr>
      </w:pPr>
      <w:r w:rsidRPr="00C8277C">
        <w:rPr>
          <w:rFonts w:ascii="Calibri" w:hAnsi="Calibri" w:cs="Calibri"/>
          <w:sz w:val="24"/>
          <w:szCs w:val="24"/>
        </w:rPr>
        <w:t>C</w:t>
      </w:r>
      <w:r w:rsidRPr="00C8277C">
        <w:rPr>
          <w:rFonts w:ascii="Calibri" w:hAnsi="Calibri" w:cs="Calibri"/>
          <w:sz w:val="24"/>
          <w:szCs w:val="24"/>
        </w:rPr>
        <w:t>heck and ensure the completion of civil-structural works shop drawings, specifications, and other documentary submissions pre-requisite to construction</w:t>
      </w:r>
      <w:r w:rsidRPr="00C8277C">
        <w:rPr>
          <w:rFonts w:ascii="Calibri" w:hAnsi="Calibri" w:cs="Calibri"/>
          <w:sz w:val="24"/>
          <w:szCs w:val="24"/>
        </w:rPr>
        <w:t>.</w:t>
      </w:r>
    </w:p>
    <w:p w14:paraId="53FBAA4A" w14:textId="4D553FF1" w:rsidR="00C8277C" w:rsidRPr="00C8277C" w:rsidRDefault="00C8277C" w:rsidP="00C8277C">
      <w:pPr>
        <w:pStyle w:val="ParaAttribute1"/>
        <w:numPr>
          <w:ilvl w:val="0"/>
          <w:numId w:val="24"/>
        </w:numPr>
        <w:rPr>
          <w:rFonts w:ascii="Calibri" w:hAnsi="Calibri" w:cs="Calibri"/>
          <w:sz w:val="24"/>
          <w:szCs w:val="24"/>
        </w:rPr>
      </w:pPr>
      <w:r w:rsidRPr="00C8277C">
        <w:rPr>
          <w:rFonts w:ascii="Calibri" w:hAnsi="Calibri" w:cs="Calibri"/>
          <w:sz w:val="24"/>
          <w:szCs w:val="24"/>
        </w:rPr>
        <w:t>I</w:t>
      </w:r>
      <w:r w:rsidRPr="00C8277C">
        <w:rPr>
          <w:rFonts w:ascii="Calibri" w:hAnsi="Calibri" w:cs="Calibri"/>
          <w:sz w:val="24"/>
          <w:szCs w:val="24"/>
        </w:rPr>
        <w:t>nspect the compliance of all civil-structural works and related installations to approved plans, technical</w:t>
      </w:r>
      <w:r>
        <w:rPr>
          <w:rFonts w:ascii="Calibri" w:hAnsi="Calibri" w:cs="Calibri"/>
          <w:sz w:val="24"/>
          <w:szCs w:val="24"/>
        </w:rPr>
        <w:t xml:space="preserve"> </w:t>
      </w:r>
      <w:r w:rsidRPr="00C8277C">
        <w:rPr>
          <w:rFonts w:ascii="Calibri" w:hAnsi="Calibri" w:cs="Calibri"/>
          <w:sz w:val="24"/>
          <w:szCs w:val="24"/>
        </w:rPr>
        <w:t>specifications and relevant codes</w:t>
      </w:r>
      <w:r w:rsidRPr="00C8277C">
        <w:rPr>
          <w:rFonts w:ascii="Calibri" w:hAnsi="Calibri" w:cs="Calibri"/>
          <w:sz w:val="24"/>
          <w:szCs w:val="24"/>
        </w:rPr>
        <w:t>.</w:t>
      </w:r>
    </w:p>
    <w:p w14:paraId="3E874BEE" w14:textId="7A682E96" w:rsidR="00C8277C" w:rsidRPr="00C8277C" w:rsidRDefault="00C8277C" w:rsidP="00C8277C">
      <w:pPr>
        <w:pStyle w:val="ParaAttribute1"/>
        <w:numPr>
          <w:ilvl w:val="0"/>
          <w:numId w:val="24"/>
        </w:numPr>
        <w:rPr>
          <w:rFonts w:ascii="Calibri" w:hAnsi="Calibri" w:cs="Calibri"/>
          <w:sz w:val="24"/>
          <w:szCs w:val="24"/>
        </w:rPr>
      </w:pPr>
      <w:r w:rsidRPr="00C8277C">
        <w:rPr>
          <w:rFonts w:ascii="Calibri" w:hAnsi="Calibri" w:cs="Calibri"/>
          <w:sz w:val="24"/>
          <w:szCs w:val="24"/>
        </w:rPr>
        <w:t>W</w:t>
      </w:r>
      <w:r w:rsidRPr="00C8277C">
        <w:rPr>
          <w:rFonts w:ascii="Calibri" w:hAnsi="Calibri" w:cs="Calibri"/>
          <w:sz w:val="24"/>
          <w:szCs w:val="24"/>
        </w:rPr>
        <w:t xml:space="preserve">itness and monitor concrete pouring and all other construction activities related to </w:t>
      </w:r>
      <w:r>
        <w:rPr>
          <w:rFonts w:ascii="Calibri" w:hAnsi="Calibri" w:cs="Calibri"/>
          <w:sz w:val="24"/>
          <w:szCs w:val="24"/>
        </w:rPr>
        <w:t xml:space="preserve">    civi</w:t>
      </w:r>
      <w:r w:rsidR="00084680">
        <w:rPr>
          <w:rFonts w:ascii="Calibri" w:hAnsi="Calibri" w:cs="Calibri"/>
          <w:sz w:val="24"/>
          <w:szCs w:val="24"/>
        </w:rPr>
        <w:t>l-</w:t>
      </w:r>
      <w:r w:rsidRPr="00C8277C">
        <w:rPr>
          <w:rFonts w:ascii="Calibri" w:hAnsi="Calibri" w:cs="Calibri"/>
          <w:sz w:val="24"/>
          <w:szCs w:val="24"/>
        </w:rPr>
        <w:t xml:space="preserve">structural works, ensuring compliance to the method statement and if necessary, </w:t>
      </w:r>
      <w:r w:rsidR="00084680">
        <w:rPr>
          <w:rFonts w:ascii="Calibri" w:hAnsi="Calibri" w:cs="Calibri"/>
          <w:sz w:val="24"/>
          <w:szCs w:val="24"/>
        </w:rPr>
        <w:t xml:space="preserve">   </w:t>
      </w:r>
      <w:r w:rsidRPr="00C8277C">
        <w:rPr>
          <w:rFonts w:ascii="Calibri" w:hAnsi="Calibri" w:cs="Calibri"/>
          <w:sz w:val="24"/>
          <w:szCs w:val="24"/>
        </w:rPr>
        <w:t>supporting the QC team in ensuring testing and sampling are carried out according to approved protocol and methodology</w:t>
      </w:r>
      <w:r w:rsidRPr="00C8277C">
        <w:rPr>
          <w:rFonts w:ascii="Calibri" w:hAnsi="Calibri" w:cs="Calibri"/>
          <w:sz w:val="24"/>
          <w:szCs w:val="24"/>
        </w:rPr>
        <w:t>.</w:t>
      </w:r>
    </w:p>
    <w:p w14:paraId="1C0FFD3B" w14:textId="107FBA15" w:rsidR="00C8277C" w:rsidRDefault="00C8277C" w:rsidP="00C8277C">
      <w:pPr>
        <w:pStyle w:val="ParaAttribute1"/>
        <w:numPr>
          <w:ilvl w:val="0"/>
          <w:numId w:val="24"/>
        </w:numPr>
        <w:rPr>
          <w:rFonts w:ascii="Calibri" w:hAnsi="Calibri" w:cs="Calibri"/>
          <w:sz w:val="24"/>
          <w:szCs w:val="24"/>
        </w:rPr>
      </w:pPr>
      <w:r w:rsidRPr="00C8277C">
        <w:rPr>
          <w:rFonts w:ascii="Calibri" w:hAnsi="Calibri" w:cs="Calibri"/>
          <w:sz w:val="24"/>
          <w:szCs w:val="24"/>
        </w:rPr>
        <w:t>Prepare daily and weekly progress monitoring reports</w:t>
      </w:r>
      <w:r w:rsidRPr="00C8277C">
        <w:rPr>
          <w:rFonts w:ascii="Calibri" w:hAnsi="Calibri" w:cs="Calibri"/>
          <w:sz w:val="24"/>
          <w:szCs w:val="24"/>
        </w:rPr>
        <w:t>.</w:t>
      </w:r>
    </w:p>
    <w:p w14:paraId="0F127107" w14:textId="77777777" w:rsidR="00084680" w:rsidRPr="00C8277C" w:rsidRDefault="00084680" w:rsidP="00084680">
      <w:pPr>
        <w:pStyle w:val="ParaAttribute1"/>
        <w:rPr>
          <w:rFonts w:ascii="Calibri" w:hAnsi="Calibri" w:cs="Calibri"/>
          <w:sz w:val="24"/>
          <w:szCs w:val="24"/>
        </w:rPr>
      </w:pPr>
    </w:p>
    <w:p w14:paraId="7E50AEEB" w14:textId="1B7664F8" w:rsidR="00C8277C" w:rsidRPr="00C8277C" w:rsidRDefault="00C8277C" w:rsidP="00C8277C">
      <w:pPr>
        <w:pStyle w:val="ParaAttribute1"/>
        <w:numPr>
          <w:ilvl w:val="0"/>
          <w:numId w:val="24"/>
        </w:numPr>
        <w:rPr>
          <w:rFonts w:ascii="Calibri" w:hAnsi="Calibri" w:cs="Calibri"/>
          <w:sz w:val="24"/>
          <w:szCs w:val="24"/>
        </w:rPr>
      </w:pPr>
      <w:r w:rsidRPr="00C8277C">
        <w:rPr>
          <w:rFonts w:ascii="Calibri" w:hAnsi="Calibri" w:cs="Calibri"/>
          <w:sz w:val="24"/>
          <w:szCs w:val="24"/>
        </w:rPr>
        <w:lastRenderedPageBreak/>
        <w:t>A</w:t>
      </w:r>
      <w:r w:rsidRPr="00C8277C">
        <w:rPr>
          <w:rFonts w:ascii="Calibri" w:hAnsi="Calibri" w:cs="Calibri"/>
          <w:sz w:val="24"/>
          <w:szCs w:val="24"/>
        </w:rPr>
        <w:t>dhere to Quality Control and Document Control procedure ensuring all inspection and relevant documentation are complete and accurate, and properly backed up in the electronic document control system</w:t>
      </w:r>
      <w:r w:rsidRPr="00C8277C">
        <w:rPr>
          <w:rFonts w:ascii="Calibri" w:hAnsi="Calibri" w:cs="Calibri"/>
          <w:sz w:val="24"/>
          <w:szCs w:val="24"/>
        </w:rPr>
        <w:t>.</w:t>
      </w:r>
    </w:p>
    <w:p w14:paraId="280C2E6D" w14:textId="07043775" w:rsidR="00C8277C" w:rsidRPr="00C8277C" w:rsidRDefault="00C8277C" w:rsidP="00C8277C">
      <w:pPr>
        <w:pStyle w:val="ParaAttribute1"/>
        <w:numPr>
          <w:ilvl w:val="0"/>
          <w:numId w:val="24"/>
        </w:numPr>
        <w:rPr>
          <w:rFonts w:ascii="Calibri" w:hAnsi="Calibri" w:cs="Calibri"/>
          <w:sz w:val="24"/>
          <w:szCs w:val="24"/>
        </w:rPr>
      </w:pPr>
      <w:r w:rsidRPr="00C8277C">
        <w:rPr>
          <w:rFonts w:ascii="Calibri" w:hAnsi="Calibri" w:cs="Calibri"/>
          <w:sz w:val="24"/>
          <w:szCs w:val="24"/>
        </w:rPr>
        <w:t xml:space="preserve">Provide support to the Package Manager and/or Senior Civil Engineer Inspector in </w:t>
      </w:r>
      <w:r w:rsidR="00084680">
        <w:rPr>
          <w:rFonts w:ascii="Calibri" w:hAnsi="Calibri" w:cs="Calibri"/>
          <w:sz w:val="24"/>
          <w:szCs w:val="24"/>
        </w:rPr>
        <w:t xml:space="preserve">          </w:t>
      </w:r>
      <w:r w:rsidRPr="00C8277C">
        <w:rPr>
          <w:rFonts w:ascii="Calibri" w:hAnsi="Calibri" w:cs="Calibri"/>
          <w:sz w:val="24"/>
          <w:szCs w:val="24"/>
        </w:rPr>
        <w:t>reviewing change</w:t>
      </w:r>
      <w:r>
        <w:rPr>
          <w:rFonts w:ascii="Calibri" w:hAnsi="Calibri" w:cs="Calibri"/>
          <w:sz w:val="24"/>
          <w:szCs w:val="24"/>
        </w:rPr>
        <w:t xml:space="preserve"> </w:t>
      </w:r>
      <w:r w:rsidRPr="00C8277C">
        <w:rPr>
          <w:rFonts w:ascii="Calibri" w:hAnsi="Calibri" w:cs="Calibri"/>
          <w:sz w:val="24"/>
          <w:szCs w:val="24"/>
        </w:rPr>
        <w:t>requests from clients, consultants and sub-contractors</w:t>
      </w:r>
      <w:r w:rsidR="00084680">
        <w:rPr>
          <w:rFonts w:ascii="Calibri" w:hAnsi="Calibri" w:cs="Calibri"/>
          <w:sz w:val="24"/>
          <w:szCs w:val="24"/>
        </w:rPr>
        <w:t>.</w:t>
      </w:r>
    </w:p>
    <w:p w14:paraId="39FF182E" w14:textId="23E678EF" w:rsidR="00C8277C" w:rsidRPr="00C8277C" w:rsidRDefault="00C8277C" w:rsidP="00C8277C">
      <w:pPr>
        <w:pStyle w:val="ParaAttribute1"/>
        <w:numPr>
          <w:ilvl w:val="0"/>
          <w:numId w:val="24"/>
        </w:numPr>
        <w:rPr>
          <w:rFonts w:ascii="Calibri" w:hAnsi="Calibri" w:cs="Calibri"/>
          <w:sz w:val="24"/>
          <w:szCs w:val="24"/>
        </w:rPr>
      </w:pPr>
      <w:r w:rsidRPr="00C8277C">
        <w:rPr>
          <w:rFonts w:ascii="Calibri" w:hAnsi="Calibri" w:cs="Calibri"/>
          <w:sz w:val="24"/>
          <w:szCs w:val="24"/>
        </w:rPr>
        <w:t xml:space="preserve">Conduct Daily Construction activities surveillance and </w:t>
      </w:r>
      <w:r>
        <w:rPr>
          <w:rFonts w:ascii="Calibri" w:hAnsi="Calibri" w:cs="Calibri"/>
          <w:sz w:val="24"/>
          <w:szCs w:val="24"/>
        </w:rPr>
        <w:t xml:space="preserve">monitoring for structures </w:t>
      </w:r>
      <w:r w:rsidR="00084680">
        <w:rPr>
          <w:rFonts w:ascii="Calibri" w:hAnsi="Calibri" w:cs="Calibri"/>
          <w:sz w:val="24"/>
          <w:szCs w:val="24"/>
        </w:rPr>
        <w:t xml:space="preserve">such as </w:t>
      </w:r>
      <w:r>
        <w:rPr>
          <w:rFonts w:ascii="Calibri" w:hAnsi="Calibri" w:cs="Calibri"/>
          <w:sz w:val="24"/>
          <w:szCs w:val="24"/>
        </w:rPr>
        <w:t>Bored</w:t>
      </w:r>
      <w:r w:rsidR="00084680">
        <w:rPr>
          <w:rFonts w:ascii="Calibri" w:hAnsi="Calibri" w:cs="Calibri"/>
          <w:sz w:val="24"/>
          <w:szCs w:val="24"/>
        </w:rPr>
        <w:t xml:space="preserve"> </w:t>
      </w:r>
      <w:r>
        <w:rPr>
          <w:rFonts w:ascii="Calibri" w:hAnsi="Calibri" w:cs="Calibri"/>
          <w:sz w:val="24"/>
          <w:szCs w:val="24"/>
        </w:rPr>
        <w:t>Pile, Column, Coping Beam, Girder, Deck Slab and PCCP</w:t>
      </w:r>
      <w:r w:rsidR="00084680">
        <w:rPr>
          <w:rFonts w:ascii="Calibri" w:hAnsi="Calibri" w:cs="Calibri"/>
          <w:sz w:val="24"/>
          <w:szCs w:val="24"/>
        </w:rPr>
        <w:t>.</w:t>
      </w:r>
    </w:p>
    <w:p w14:paraId="3F24EFDA" w14:textId="77777777" w:rsidR="00C8277C" w:rsidRPr="00C8277C" w:rsidRDefault="00C8277C" w:rsidP="00C8277C">
      <w:pPr>
        <w:pStyle w:val="ParaAttribute1"/>
        <w:numPr>
          <w:ilvl w:val="0"/>
          <w:numId w:val="24"/>
        </w:numPr>
        <w:rPr>
          <w:rFonts w:ascii="Calibri" w:hAnsi="Calibri" w:cs="Calibri"/>
          <w:sz w:val="24"/>
          <w:szCs w:val="24"/>
        </w:rPr>
      </w:pPr>
      <w:r w:rsidRPr="00C8277C">
        <w:rPr>
          <w:rFonts w:ascii="Calibri" w:hAnsi="Calibri" w:cs="Calibri"/>
          <w:sz w:val="24"/>
          <w:szCs w:val="24"/>
        </w:rPr>
        <w:t>Review Contractor’s submission of daily activity reports</w:t>
      </w:r>
      <w:r w:rsidRPr="00C8277C">
        <w:rPr>
          <w:rFonts w:ascii="Calibri" w:hAnsi="Calibri" w:cs="Calibri"/>
          <w:sz w:val="24"/>
          <w:szCs w:val="24"/>
        </w:rPr>
        <w:t xml:space="preserve">. </w:t>
      </w:r>
    </w:p>
    <w:p w14:paraId="3F885BB9" w14:textId="5B95B363" w:rsidR="00C8277C" w:rsidRPr="00084680" w:rsidRDefault="00C8277C" w:rsidP="00084680">
      <w:pPr>
        <w:pStyle w:val="ParaAttribute1"/>
        <w:numPr>
          <w:ilvl w:val="0"/>
          <w:numId w:val="24"/>
        </w:numPr>
        <w:rPr>
          <w:rFonts w:ascii="Calibri" w:hAnsi="Calibri" w:cs="Calibri"/>
          <w:sz w:val="24"/>
          <w:szCs w:val="24"/>
        </w:rPr>
      </w:pPr>
      <w:r w:rsidRPr="00C8277C">
        <w:rPr>
          <w:rFonts w:ascii="Calibri" w:hAnsi="Calibri" w:cs="Calibri"/>
          <w:sz w:val="24"/>
          <w:szCs w:val="24"/>
        </w:rPr>
        <w:t>Familiarize with HSSE requirement and exercise compliance</w:t>
      </w:r>
      <w:r w:rsidRPr="00C8277C">
        <w:rPr>
          <w:rFonts w:ascii="Calibri" w:hAnsi="Calibri" w:cs="Calibri"/>
          <w:sz w:val="24"/>
          <w:szCs w:val="24"/>
        </w:rPr>
        <w:t>.</w:t>
      </w:r>
    </w:p>
    <w:p w14:paraId="6BC6E5F1" w14:textId="77777777" w:rsidR="000F5189" w:rsidRPr="000F5189" w:rsidRDefault="000F5189" w:rsidP="000F5189">
      <w:pPr>
        <w:pStyle w:val="ParaAttribute1"/>
        <w:ind w:left="1440"/>
        <w:rPr>
          <w:rFonts w:ascii="Calibri" w:hAnsi="Calibri" w:cs="Calibri"/>
          <w:sz w:val="24"/>
          <w:szCs w:val="24"/>
        </w:rPr>
      </w:pPr>
    </w:p>
    <w:p w14:paraId="71F30C96" w14:textId="4550DFF6" w:rsidR="00707173" w:rsidRDefault="004C45B0" w:rsidP="0064518C">
      <w:pPr>
        <w:pStyle w:val="ParaAttribute1"/>
        <w:rPr>
          <w:rFonts w:ascii="Calibri" w:hAnsi="Calibri" w:cs="Calibri"/>
          <w:b/>
          <w:bCs/>
          <w:sz w:val="24"/>
          <w:szCs w:val="24"/>
        </w:rPr>
      </w:pPr>
      <w:r>
        <w:rPr>
          <w:rFonts w:ascii="Calibri" w:hAnsi="Calibri" w:cs="Calibri"/>
          <w:sz w:val="24"/>
          <w:szCs w:val="24"/>
        </w:rPr>
        <w:t xml:space="preserve">             </w:t>
      </w:r>
      <w:r w:rsidR="00707173">
        <w:rPr>
          <w:rFonts w:ascii="Calibri" w:hAnsi="Calibri" w:cs="Calibri"/>
          <w:b/>
          <w:bCs/>
          <w:sz w:val="24"/>
          <w:szCs w:val="24"/>
        </w:rPr>
        <w:t xml:space="preserve">January 2021 – </w:t>
      </w:r>
      <w:r w:rsidR="00CC70BA">
        <w:rPr>
          <w:rFonts w:ascii="Calibri" w:hAnsi="Calibri" w:cs="Calibri"/>
          <w:b/>
          <w:bCs/>
          <w:sz w:val="24"/>
          <w:szCs w:val="24"/>
        </w:rPr>
        <w:t>July 15,2021</w:t>
      </w:r>
    </w:p>
    <w:p w14:paraId="1E35F78F" w14:textId="5D13F218" w:rsidR="00707173" w:rsidRPr="00707173" w:rsidRDefault="00707173" w:rsidP="0064518C">
      <w:pPr>
        <w:pStyle w:val="ParaAttribute1"/>
        <w:rPr>
          <w:rFonts w:ascii="Calibri" w:hAnsi="Calibri" w:cs="Calibri"/>
          <w:b/>
          <w:bCs/>
          <w:sz w:val="24"/>
          <w:szCs w:val="24"/>
        </w:rPr>
      </w:pPr>
      <w:r>
        <w:rPr>
          <w:rFonts w:ascii="Calibri" w:hAnsi="Calibri" w:cs="Calibri"/>
          <w:b/>
          <w:bCs/>
          <w:sz w:val="24"/>
          <w:szCs w:val="24"/>
        </w:rPr>
        <w:tab/>
        <w:t>Civil works Engineer</w:t>
      </w:r>
    </w:p>
    <w:p w14:paraId="1376036A" w14:textId="6263C15A" w:rsidR="00707173" w:rsidRDefault="00707173" w:rsidP="00707173">
      <w:pPr>
        <w:pStyle w:val="ParaAttribute1"/>
        <w:ind w:firstLine="720"/>
        <w:rPr>
          <w:rFonts w:ascii="Calibri" w:hAnsi="Calibri" w:cs="Calibri"/>
          <w:b/>
          <w:bCs/>
          <w:sz w:val="24"/>
          <w:szCs w:val="24"/>
        </w:rPr>
      </w:pPr>
      <w:r>
        <w:rPr>
          <w:rFonts w:ascii="Calibri" w:hAnsi="Calibri" w:cs="Calibri"/>
          <w:b/>
          <w:bCs/>
          <w:sz w:val="24"/>
          <w:szCs w:val="24"/>
        </w:rPr>
        <w:t>NLEX Corporation</w:t>
      </w:r>
    </w:p>
    <w:p w14:paraId="27FD87B1" w14:textId="073CA09F" w:rsidR="00707173" w:rsidRDefault="00707173" w:rsidP="00707173">
      <w:pPr>
        <w:pStyle w:val="ParaAttribute1"/>
        <w:ind w:firstLine="720"/>
        <w:rPr>
          <w:rFonts w:ascii="Calibri" w:hAnsi="Calibri" w:cs="Calibri"/>
          <w:b/>
          <w:bCs/>
          <w:sz w:val="24"/>
          <w:szCs w:val="24"/>
        </w:rPr>
      </w:pPr>
      <w:r>
        <w:rPr>
          <w:rFonts w:ascii="Calibri" w:hAnsi="Calibri" w:cs="Calibri"/>
          <w:b/>
          <w:bCs/>
          <w:sz w:val="24"/>
          <w:szCs w:val="24"/>
        </w:rPr>
        <w:t>NLEX-SLEX Connector Road Project</w:t>
      </w:r>
    </w:p>
    <w:p w14:paraId="0D5F28BC" w14:textId="013EA6EC" w:rsidR="00707173" w:rsidRPr="00084680" w:rsidRDefault="00084680" w:rsidP="00084680">
      <w:pPr>
        <w:pStyle w:val="ParaAttribute1"/>
        <w:numPr>
          <w:ilvl w:val="0"/>
          <w:numId w:val="19"/>
        </w:numPr>
        <w:rPr>
          <w:rFonts w:ascii="Calibri" w:hAnsi="Calibri" w:cs="Calibri"/>
          <w:sz w:val="24"/>
          <w:szCs w:val="24"/>
        </w:rPr>
      </w:pPr>
      <w:r w:rsidRPr="00C8277C">
        <w:rPr>
          <w:rFonts w:ascii="Calibri" w:hAnsi="Calibri" w:cs="Calibri"/>
          <w:sz w:val="24"/>
          <w:szCs w:val="24"/>
        </w:rPr>
        <w:t>Conduct Daily Construction activities surveillance</w:t>
      </w:r>
      <w:r>
        <w:rPr>
          <w:rFonts w:ascii="Calibri" w:hAnsi="Calibri" w:cs="Calibri"/>
          <w:sz w:val="24"/>
          <w:szCs w:val="24"/>
        </w:rPr>
        <w:t>, inspection</w:t>
      </w:r>
      <w:r w:rsidRPr="00C8277C">
        <w:rPr>
          <w:rFonts w:ascii="Calibri" w:hAnsi="Calibri" w:cs="Calibri"/>
          <w:sz w:val="24"/>
          <w:szCs w:val="24"/>
        </w:rPr>
        <w:t xml:space="preserve"> and </w:t>
      </w:r>
      <w:r>
        <w:rPr>
          <w:rFonts w:ascii="Calibri" w:hAnsi="Calibri" w:cs="Calibri"/>
          <w:sz w:val="24"/>
          <w:szCs w:val="24"/>
        </w:rPr>
        <w:t xml:space="preserve">monitoring for structures </w:t>
      </w:r>
      <w:r>
        <w:rPr>
          <w:rFonts w:ascii="Calibri" w:hAnsi="Calibri" w:cs="Calibri"/>
          <w:sz w:val="24"/>
          <w:szCs w:val="24"/>
        </w:rPr>
        <w:t xml:space="preserve">such as </w:t>
      </w:r>
      <w:r>
        <w:rPr>
          <w:rFonts w:ascii="Calibri" w:hAnsi="Calibri" w:cs="Calibri"/>
          <w:sz w:val="24"/>
          <w:szCs w:val="24"/>
        </w:rPr>
        <w:t>Bored Pile, Column, Coping Beam, Girder</w:t>
      </w:r>
      <w:r>
        <w:rPr>
          <w:rFonts w:ascii="Calibri" w:hAnsi="Calibri" w:cs="Calibri"/>
          <w:sz w:val="24"/>
          <w:szCs w:val="24"/>
        </w:rPr>
        <w:t xml:space="preserve"> and</w:t>
      </w:r>
      <w:r>
        <w:rPr>
          <w:rFonts w:ascii="Calibri" w:hAnsi="Calibri" w:cs="Calibri"/>
          <w:sz w:val="24"/>
          <w:szCs w:val="24"/>
        </w:rPr>
        <w:t xml:space="preserve"> Deck Slab</w:t>
      </w:r>
      <w:r>
        <w:rPr>
          <w:rFonts w:ascii="Calibri" w:hAnsi="Calibri" w:cs="Calibri"/>
          <w:sz w:val="24"/>
          <w:szCs w:val="24"/>
        </w:rPr>
        <w:t>.</w:t>
      </w:r>
    </w:p>
    <w:p w14:paraId="15042B26" w14:textId="04BC517A" w:rsidR="00084680" w:rsidRPr="00084680" w:rsidRDefault="00084680" w:rsidP="00084680">
      <w:pPr>
        <w:pStyle w:val="ParaAttribute1"/>
        <w:numPr>
          <w:ilvl w:val="0"/>
          <w:numId w:val="19"/>
        </w:numPr>
        <w:rPr>
          <w:rFonts w:ascii="Calibri" w:hAnsi="Calibri" w:cs="Calibri"/>
          <w:sz w:val="24"/>
          <w:szCs w:val="24"/>
        </w:rPr>
      </w:pPr>
      <w:r w:rsidRPr="00C8277C">
        <w:rPr>
          <w:rFonts w:ascii="Calibri" w:hAnsi="Calibri" w:cs="Calibri"/>
          <w:sz w:val="24"/>
          <w:szCs w:val="24"/>
        </w:rPr>
        <w:t xml:space="preserve">Witness and monitor concrete pouring and all other construction activities related to </w:t>
      </w:r>
      <w:r>
        <w:rPr>
          <w:rFonts w:ascii="Calibri" w:hAnsi="Calibri" w:cs="Calibri"/>
          <w:sz w:val="24"/>
          <w:szCs w:val="24"/>
        </w:rPr>
        <w:t xml:space="preserve">    civil-</w:t>
      </w:r>
      <w:r w:rsidRPr="00C8277C">
        <w:rPr>
          <w:rFonts w:ascii="Calibri" w:hAnsi="Calibri" w:cs="Calibri"/>
          <w:sz w:val="24"/>
          <w:szCs w:val="24"/>
        </w:rPr>
        <w:t xml:space="preserve">structural works, ensuring compliance to the method statement and if necessary, </w:t>
      </w:r>
      <w:r>
        <w:rPr>
          <w:rFonts w:ascii="Calibri" w:hAnsi="Calibri" w:cs="Calibri"/>
          <w:sz w:val="24"/>
          <w:szCs w:val="24"/>
        </w:rPr>
        <w:t xml:space="preserve">   </w:t>
      </w:r>
      <w:r w:rsidRPr="00C8277C">
        <w:rPr>
          <w:rFonts w:ascii="Calibri" w:hAnsi="Calibri" w:cs="Calibri"/>
          <w:sz w:val="24"/>
          <w:szCs w:val="24"/>
        </w:rPr>
        <w:t>supporting the QC team in ensuring testing and sampling are carried out according to approved protocol and methodology.</w:t>
      </w:r>
    </w:p>
    <w:p w14:paraId="16AA7F87" w14:textId="56DB9BA7" w:rsidR="00707173" w:rsidRDefault="00707173" w:rsidP="00707173">
      <w:pPr>
        <w:pStyle w:val="ParaAttribute1"/>
        <w:numPr>
          <w:ilvl w:val="0"/>
          <w:numId w:val="19"/>
        </w:numPr>
        <w:rPr>
          <w:rFonts w:ascii="Calibri" w:hAnsi="Calibri" w:cs="Calibri"/>
          <w:b/>
          <w:sz w:val="24"/>
          <w:szCs w:val="24"/>
        </w:rPr>
      </w:pPr>
      <w:r>
        <w:rPr>
          <w:rFonts w:ascii="Calibri" w:hAnsi="Calibri" w:cs="Calibri"/>
          <w:sz w:val="24"/>
          <w:szCs w:val="24"/>
        </w:rPr>
        <w:t>Prepare Daily Activity Report</w:t>
      </w:r>
      <w:r w:rsidR="00084680">
        <w:rPr>
          <w:rFonts w:ascii="Calibri" w:hAnsi="Calibri" w:cs="Calibri"/>
          <w:sz w:val="24"/>
          <w:szCs w:val="24"/>
        </w:rPr>
        <w:t xml:space="preserve"> and</w:t>
      </w:r>
      <w:r>
        <w:rPr>
          <w:rFonts w:ascii="Calibri" w:hAnsi="Calibri" w:cs="Calibri"/>
          <w:sz w:val="24"/>
          <w:szCs w:val="24"/>
        </w:rPr>
        <w:t xml:space="preserve"> Progress monitoring</w:t>
      </w:r>
      <w:r w:rsidR="00084680">
        <w:rPr>
          <w:rFonts w:ascii="Calibri" w:hAnsi="Calibri" w:cs="Calibri"/>
          <w:sz w:val="24"/>
          <w:szCs w:val="24"/>
        </w:rPr>
        <w:t>.</w:t>
      </w:r>
    </w:p>
    <w:p w14:paraId="25EB1F9B" w14:textId="77777777" w:rsidR="00707173" w:rsidRPr="00607D63" w:rsidRDefault="00707173" w:rsidP="00707173">
      <w:pPr>
        <w:pStyle w:val="ParaAttribute1"/>
        <w:numPr>
          <w:ilvl w:val="0"/>
          <w:numId w:val="19"/>
        </w:numPr>
        <w:rPr>
          <w:rFonts w:ascii="Calibri" w:hAnsi="Calibri" w:cs="Calibri"/>
          <w:b/>
          <w:sz w:val="24"/>
          <w:szCs w:val="24"/>
        </w:rPr>
      </w:pPr>
      <w:r>
        <w:rPr>
          <w:rFonts w:ascii="Calibri" w:hAnsi="Calibri" w:cs="Calibri"/>
          <w:sz w:val="24"/>
          <w:szCs w:val="24"/>
        </w:rPr>
        <w:t>Manage the deadline, cost, and quality of work.</w:t>
      </w:r>
    </w:p>
    <w:p w14:paraId="482854AD" w14:textId="77777777" w:rsidR="00707173" w:rsidRPr="00607D63" w:rsidRDefault="00707173" w:rsidP="00707173">
      <w:pPr>
        <w:pStyle w:val="ParaAttribute1"/>
        <w:numPr>
          <w:ilvl w:val="0"/>
          <w:numId w:val="19"/>
        </w:numPr>
        <w:rPr>
          <w:rFonts w:ascii="Calibri" w:hAnsi="Calibri" w:cs="Calibri"/>
          <w:b/>
          <w:sz w:val="24"/>
          <w:szCs w:val="24"/>
        </w:rPr>
      </w:pPr>
      <w:r>
        <w:rPr>
          <w:rFonts w:ascii="Calibri" w:hAnsi="Calibri" w:cs="Calibri"/>
          <w:sz w:val="24"/>
          <w:szCs w:val="24"/>
        </w:rPr>
        <w:t>Prepares Site instruction and Issue Nonconformance report.</w:t>
      </w:r>
    </w:p>
    <w:p w14:paraId="4E4542BE" w14:textId="77777777" w:rsidR="00707173" w:rsidRPr="00607D63" w:rsidRDefault="00707173" w:rsidP="00707173">
      <w:pPr>
        <w:pStyle w:val="ParaAttribute1"/>
        <w:numPr>
          <w:ilvl w:val="0"/>
          <w:numId w:val="19"/>
        </w:numPr>
        <w:rPr>
          <w:rFonts w:ascii="Calibri" w:hAnsi="Calibri" w:cs="Calibri"/>
          <w:b/>
          <w:sz w:val="24"/>
          <w:szCs w:val="24"/>
        </w:rPr>
      </w:pPr>
      <w:r>
        <w:rPr>
          <w:rFonts w:ascii="Calibri" w:hAnsi="Calibri" w:cs="Calibri"/>
          <w:sz w:val="24"/>
          <w:szCs w:val="24"/>
        </w:rPr>
        <w:t>Review and comment on as-stake, as-built and shop drawings.</w:t>
      </w:r>
    </w:p>
    <w:p w14:paraId="521E6151" w14:textId="77777777" w:rsidR="00707173" w:rsidRPr="002C7206" w:rsidRDefault="00707173" w:rsidP="00707173">
      <w:pPr>
        <w:pStyle w:val="ParaAttribute1"/>
        <w:numPr>
          <w:ilvl w:val="0"/>
          <w:numId w:val="19"/>
        </w:numPr>
        <w:rPr>
          <w:rFonts w:ascii="Calibri" w:hAnsi="Calibri" w:cs="Calibri"/>
          <w:b/>
          <w:sz w:val="24"/>
          <w:szCs w:val="24"/>
        </w:rPr>
      </w:pPr>
      <w:r>
        <w:rPr>
          <w:rFonts w:ascii="Calibri" w:hAnsi="Calibri" w:cs="Calibri"/>
          <w:bCs/>
          <w:sz w:val="24"/>
          <w:szCs w:val="24"/>
        </w:rPr>
        <w:t>Respond or resolve problems encountered on site during construction.</w:t>
      </w:r>
    </w:p>
    <w:p w14:paraId="196315CE" w14:textId="4011FA7E" w:rsidR="00942AC1" w:rsidRPr="00084680" w:rsidRDefault="00707173" w:rsidP="00942AC1">
      <w:pPr>
        <w:pStyle w:val="ParaAttribute1"/>
        <w:numPr>
          <w:ilvl w:val="0"/>
          <w:numId w:val="19"/>
        </w:numPr>
        <w:rPr>
          <w:rFonts w:ascii="Calibri" w:hAnsi="Calibri" w:cs="Calibri"/>
          <w:b/>
          <w:sz w:val="24"/>
          <w:szCs w:val="24"/>
        </w:rPr>
      </w:pPr>
      <w:r>
        <w:rPr>
          <w:rFonts w:ascii="Calibri" w:hAnsi="Calibri" w:cs="Calibri"/>
          <w:bCs/>
          <w:sz w:val="24"/>
          <w:szCs w:val="24"/>
        </w:rPr>
        <w:t>Coordinate with the general contractor and sub-contractors.</w:t>
      </w:r>
    </w:p>
    <w:p w14:paraId="0CC39602" w14:textId="0909E5AD" w:rsidR="00084680" w:rsidRPr="00084680" w:rsidRDefault="00084680" w:rsidP="00084680">
      <w:pPr>
        <w:pStyle w:val="ParaAttribute1"/>
        <w:numPr>
          <w:ilvl w:val="0"/>
          <w:numId w:val="19"/>
        </w:numPr>
        <w:rPr>
          <w:rFonts w:ascii="Calibri" w:hAnsi="Calibri" w:cs="Calibri"/>
          <w:sz w:val="24"/>
          <w:szCs w:val="24"/>
        </w:rPr>
      </w:pPr>
      <w:r w:rsidRPr="00C8277C">
        <w:rPr>
          <w:rFonts w:ascii="Calibri" w:hAnsi="Calibri" w:cs="Calibri"/>
          <w:sz w:val="24"/>
          <w:szCs w:val="24"/>
        </w:rPr>
        <w:t>Familiarize with HSSE requirement and exercise compliance.</w:t>
      </w:r>
    </w:p>
    <w:p w14:paraId="6945F5E3" w14:textId="77777777" w:rsidR="00084680" w:rsidRPr="00084680" w:rsidRDefault="00084680" w:rsidP="00084680">
      <w:pPr>
        <w:pStyle w:val="ParaAttribute1"/>
        <w:ind w:left="1455"/>
        <w:rPr>
          <w:rFonts w:ascii="Calibri" w:hAnsi="Calibri" w:cs="Calibri"/>
          <w:b/>
          <w:sz w:val="24"/>
          <w:szCs w:val="24"/>
        </w:rPr>
      </w:pPr>
    </w:p>
    <w:p w14:paraId="4A09D990" w14:textId="1436C025" w:rsidR="003724EA" w:rsidRDefault="001477EC" w:rsidP="00707173">
      <w:pPr>
        <w:pStyle w:val="ParaAttribute1"/>
        <w:ind w:firstLine="720"/>
        <w:rPr>
          <w:rFonts w:ascii="Calibri" w:hAnsi="Calibri" w:cs="Calibri"/>
          <w:b/>
          <w:sz w:val="24"/>
          <w:szCs w:val="24"/>
        </w:rPr>
      </w:pPr>
      <w:r>
        <w:rPr>
          <w:rFonts w:ascii="Calibri" w:hAnsi="Calibri" w:cs="Calibri"/>
          <w:b/>
          <w:sz w:val="24"/>
          <w:szCs w:val="24"/>
        </w:rPr>
        <w:t xml:space="preserve">March 2019 – </w:t>
      </w:r>
      <w:r w:rsidR="00707173">
        <w:rPr>
          <w:rFonts w:ascii="Calibri" w:hAnsi="Calibri" w:cs="Calibri"/>
          <w:b/>
          <w:sz w:val="24"/>
          <w:szCs w:val="24"/>
        </w:rPr>
        <w:t>December 2020</w:t>
      </w:r>
    </w:p>
    <w:p w14:paraId="76EC549B" w14:textId="3D74BD69" w:rsidR="001477EC" w:rsidRDefault="001477EC" w:rsidP="0064518C">
      <w:pPr>
        <w:pStyle w:val="ParaAttribute1"/>
        <w:rPr>
          <w:rFonts w:ascii="Calibri" w:hAnsi="Calibri" w:cs="Calibri"/>
          <w:b/>
          <w:sz w:val="24"/>
          <w:szCs w:val="24"/>
        </w:rPr>
      </w:pPr>
      <w:r>
        <w:rPr>
          <w:rFonts w:ascii="Calibri" w:hAnsi="Calibri" w:cs="Calibri"/>
          <w:b/>
          <w:sz w:val="24"/>
          <w:szCs w:val="24"/>
        </w:rPr>
        <w:tab/>
      </w:r>
      <w:r w:rsidR="00707173">
        <w:rPr>
          <w:rFonts w:ascii="Calibri" w:hAnsi="Calibri" w:cs="Calibri"/>
          <w:b/>
          <w:sz w:val="24"/>
          <w:szCs w:val="24"/>
        </w:rPr>
        <w:t xml:space="preserve">Civil works Engineer/ </w:t>
      </w:r>
      <w:r>
        <w:rPr>
          <w:rFonts w:ascii="Calibri" w:hAnsi="Calibri" w:cs="Calibri"/>
          <w:b/>
          <w:sz w:val="24"/>
          <w:szCs w:val="24"/>
        </w:rPr>
        <w:t>Roadway Engineer</w:t>
      </w:r>
    </w:p>
    <w:p w14:paraId="6376C2B4" w14:textId="17438017" w:rsidR="001477EC" w:rsidRDefault="001477EC" w:rsidP="0064518C">
      <w:pPr>
        <w:pStyle w:val="ParaAttribute1"/>
        <w:rPr>
          <w:rFonts w:ascii="Calibri" w:hAnsi="Calibri" w:cs="Calibri"/>
          <w:b/>
          <w:sz w:val="24"/>
          <w:szCs w:val="24"/>
        </w:rPr>
      </w:pPr>
      <w:r>
        <w:rPr>
          <w:rFonts w:ascii="Calibri" w:hAnsi="Calibri" w:cs="Calibri"/>
          <w:b/>
          <w:sz w:val="24"/>
          <w:szCs w:val="24"/>
        </w:rPr>
        <w:tab/>
        <w:t>NLEX Corporation</w:t>
      </w:r>
    </w:p>
    <w:p w14:paraId="1395A8E8" w14:textId="119F7C53" w:rsidR="00607D63" w:rsidRDefault="00607D63" w:rsidP="0064518C">
      <w:pPr>
        <w:pStyle w:val="ParaAttribute1"/>
        <w:rPr>
          <w:rFonts w:ascii="Calibri" w:hAnsi="Calibri" w:cs="Calibri"/>
          <w:b/>
          <w:sz w:val="24"/>
          <w:szCs w:val="24"/>
        </w:rPr>
      </w:pPr>
      <w:r>
        <w:rPr>
          <w:rFonts w:ascii="Calibri" w:hAnsi="Calibri" w:cs="Calibri"/>
          <w:b/>
          <w:sz w:val="24"/>
          <w:szCs w:val="24"/>
        </w:rPr>
        <w:tab/>
        <w:t>Segment 7 SFEX Widening</w:t>
      </w:r>
    </w:p>
    <w:p w14:paraId="2E712FB4" w14:textId="748EE717" w:rsidR="00084680" w:rsidRDefault="00084680" w:rsidP="00084680">
      <w:pPr>
        <w:pStyle w:val="ParaAttribute1"/>
        <w:numPr>
          <w:ilvl w:val="0"/>
          <w:numId w:val="19"/>
        </w:numPr>
        <w:rPr>
          <w:rFonts w:ascii="Calibri" w:hAnsi="Calibri" w:cs="Calibri"/>
          <w:sz w:val="24"/>
          <w:szCs w:val="24"/>
        </w:rPr>
      </w:pPr>
      <w:r w:rsidRPr="00C8277C">
        <w:rPr>
          <w:rFonts w:ascii="Calibri" w:hAnsi="Calibri" w:cs="Calibri"/>
          <w:sz w:val="24"/>
          <w:szCs w:val="24"/>
        </w:rPr>
        <w:t>Conduct Daily Construction activities surveillance</w:t>
      </w:r>
      <w:r>
        <w:rPr>
          <w:rFonts w:ascii="Calibri" w:hAnsi="Calibri" w:cs="Calibri"/>
          <w:sz w:val="24"/>
          <w:szCs w:val="24"/>
        </w:rPr>
        <w:t>, inspection</w:t>
      </w:r>
      <w:r w:rsidRPr="00C8277C">
        <w:rPr>
          <w:rFonts w:ascii="Calibri" w:hAnsi="Calibri" w:cs="Calibri"/>
          <w:sz w:val="24"/>
          <w:szCs w:val="24"/>
        </w:rPr>
        <w:t xml:space="preserve"> and </w:t>
      </w:r>
      <w:r>
        <w:rPr>
          <w:rFonts w:ascii="Calibri" w:hAnsi="Calibri" w:cs="Calibri"/>
          <w:sz w:val="24"/>
          <w:szCs w:val="24"/>
        </w:rPr>
        <w:t xml:space="preserve">monitoring for </w:t>
      </w:r>
      <w:r>
        <w:rPr>
          <w:rFonts w:ascii="Calibri" w:hAnsi="Calibri" w:cs="Calibri"/>
          <w:sz w:val="24"/>
          <w:szCs w:val="24"/>
        </w:rPr>
        <w:t xml:space="preserve">             roadworks construction, Tunneling Works(NATM), </w:t>
      </w:r>
      <w:r>
        <w:rPr>
          <w:rFonts w:ascii="Calibri" w:hAnsi="Calibri" w:cs="Calibri"/>
          <w:sz w:val="24"/>
          <w:szCs w:val="24"/>
        </w:rPr>
        <w:t>structures such as Bored Pile, Colum, Coping Beam, Girder</w:t>
      </w:r>
      <w:r>
        <w:rPr>
          <w:rFonts w:ascii="Calibri" w:hAnsi="Calibri" w:cs="Calibri"/>
          <w:sz w:val="24"/>
          <w:szCs w:val="24"/>
        </w:rPr>
        <w:t xml:space="preserve">, </w:t>
      </w:r>
      <w:r>
        <w:rPr>
          <w:rFonts w:ascii="Calibri" w:hAnsi="Calibri" w:cs="Calibri"/>
          <w:sz w:val="24"/>
          <w:szCs w:val="24"/>
        </w:rPr>
        <w:t>Deck Slab</w:t>
      </w:r>
      <w:r>
        <w:rPr>
          <w:rFonts w:ascii="Calibri" w:hAnsi="Calibri" w:cs="Calibri"/>
          <w:sz w:val="24"/>
          <w:szCs w:val="24"/>
        </w:rPr>
        <w:t xml:space="preserve"> and other </w:t>
      </w:r>
      <w:r w:rsidR="000D0036">
        <w:rPr>
          <w:rFonts w:ascii="Calibri" w:hAnsi="Calibri" w:cs="Calibri"/>
          <w:sz w:val="24"/>
          <w:szCs w:val="24"/>
        </w:rPr>
        <w:t>miscellaneous works.</w:t>
      </w:r>
    </w:p>
    <w:p w14:paraId="5E187218" w14:textId="16DE8193" w:rsidR="001477EC" w:rsidRPr="000D0036" w:rsidRDefault="000D0036" w:rsidP="000D0036">
      <w:pPr>
        <w:pStyle w:val="ParaAttribute1"/>
        <w:numPr>
          <w:ilvl w:val="0"/>
          <w:numId w:val="19"/>
        </w:numPr>
        <w:rPr>
          <w:rFonts w:ascii="Calibri" w:hAnsi="Calibri" w:cs="Calibri"/>
          <w:sz w:val="24"/>
          <w:szCs w:val="24"/>
        </w:rPr>
      </w:pPr>
      <w:r w:rsidRPr="00C8277C">
        <w:rPr>
          <w:rFonts w:ascii="Calibri" w:hAnsi="Calibri" w:cs="Calibri"/>
          <w:sz w:val="24"/>
          <w:szCs w:val="24"/>
        </w:rPr>
        <w:t xml:space="preserve">Witness and monitor concrete pouring and all other construction activities related to </w:t>
      </w:r>
      <w:r>
        <w:rPr>
          <w:rFonts w:ascii="Calibri" w:hAnsi="Calibri" w:cs="Calibri"/>
          <w:sz w:val="24"/>
          <w:szCs w:val="24"/>
        </w:rPr>
        <w:t xml:space="preserve">    civil-</w:t>
      </w:r>
      <w:r w:rsidRPr="00C8277C">
        <w:rPr>
          <w:rFonts w:ascii="Calibri" w:hAnsi="Calibri" w:cs="Calibri"/>
          <w:sz w:val="24"/>
          <w:szCs w:val="24"/>
        </w:rPr>
        <w:t xml:space="preserve">structural works, ensuring compliance to the method statement and if necessary, </w:t>
      </w:r>
      <w:r>
        <w:rPr>
          <w:rFonts w:ascii="Calibri" w:hAnsi="Calibri" w:cs="Calibri"/>
          <w:sz w:val="24"/>
          <w:szCs w:val="24"/>
        </w:rPr>
        <w:t xml:space="preserve">   </w:t>
      </w:r>
      <w:r w:rsidRPr="00C8277C">
        <w:rPr>
          <w:rFonts w:ascii="Calibri" w:hAnsi="Calibri" w:cs="Calibri"/>
          <w:sz w:val="24"/>
          <w:szCs w:val="24"/>
        </w:rPr>
        <w:t>supporting the QC team in ensuring testing and sampling are carried out according to approved protocol and methodology.</w:t>
      </w:r>
    </w:p>
    <w:p w14:paraId="6ADDE27A" w14:textId="77777777" w:rsidR="001477EC" w:rsidRDefault="001477EC" w:rsidP="001477EC">
      <w:pPr>
        <w:pStyle w:val="ParaAttribute1"/>
        <w:numPr>
          <w:ilvl w:val="0"/>
          <w:numId w:val="19"/>
        </w:numPr>
        <w:rPr>
          <w:rFonts w:ascii="Calibri" w:hAnsi="Calibri" w:cs="Calibri"/>
          <w:b/>
          <w:sz w:val="24"/>
          <w:szCs w:val="24"/>
        </w:rPr>
      </w:pPr>
      <w:r>
        <w:rPr>
          <w:rFonts w:ascii="Calibri" w:hAnsi="Calibri" w:cs="Calibri"/>
          <w:sz w:val="24"/>
          <w:szCs w:val="24"/>
        </w:rPr>
        <w:t>Prepare Daily Activity Report, Progress monitoring and check submittals.</w:t>
      </w:r>
    </w:p>
    <w:p w14:paraId="5D464167" w14:textId="4087F1C4" w:rsidR="001477EC" w:rsidRPr="00607D63" w:rsidRDefault="00D80AC5" w:rsidP="001477EC">
      <w:pPr>
        <w:pStyle w:val="ParaAttribute1"/>
        <w:numPr>
          <w:ilvl w:val="0"/>
          <w:numId w:val="19"/>
        </w:numPr>
        <w:rPr>
          <w:rFonts w:ascii="Calibri" w:hAnsi="Calibri" w:cs="Calibri"/>
          <w:b/>
          <w:sz w:val="24"/>
          <w:szCs w:val="24"/>
        </w:rPr>
      </w:pPr>
      <w:r>
        <w:rPr>
          <w:rFonts w:ascii="Calibri" w:hAnsi="Calibri" w:cs="Calibri"/>
          <w:sz w:val="24"/>
          <w:szCs w:val="24"/>
        </w:rPr>
        <w:t xml:space="preserve">Manage the </w:t>
      </w:r>
      <w:r w:rsidR="00607D63">
        <w:rPr>
          <w:rFonts w:ascii="Calibri" w:hAnsi="Calibri" w:cs="Calibri"/>
          <w:sz w:val="24"/>
          <w:szCs w:val="24"/>
        </w:rPr>
        <w:t>deadline</w:t>
      </w:r>
      <w:r>
        <w:rPr>
          <w:rFonts w:ascii="Calibri" w:hAnsi="Calibri" w:cs="Calibri"/>
          <w:sz w:val="24"/>
          <w:szCs w:val="24"/>
        </w:rPr>
        <w:t xml:space="preserve">, </w:t>
      </w:r>
      <w:r w:rsidR="00607D63">
        <w:rPr>
          <w:rFonts w:ascii="Calibri" w:hAnsi="Calibri" w:cs="Calibri"/>
          <w:sz w:val="24"/>
          <w:szCs w:val="24"/>
        </w:rPr>
        <w:t>cost,</w:t>
      </w:r>
      <w:r>
        <w:rPr>
          <w:rFonts w:ascii="Calibri" w:hAnsi="Calibri" w:cs="Calibri"/>
          <w:sz w:val="24"/>
          <w:szCs w:val="24"/>
        </w:rPr>
        <w:t xml:space="preserve"> and quality of work.</w:t>
      </w:r>
    </w:p>
    <w:p w14:paraId="6B47F996" w14:textId="5A3EE870" w:rsidR="00D80AC5" w:rsidRPr="00607D63" w:rsidRDefault="00607D63" w:rsidP="00607D63">
      <w:pPr>
        <w:pStyle w:val="ParaAttribute1"/>
        <w:numPr>
          <w:ilvl w:val="0"/>
          <w:numId w:val="19"/>
        </w:numPr>
        <w:rPr>
          <w:rFonts w:ascii="Calibri" w:hAnsi="Calibri" w:cs="Calibri"/>
          <w:b/>
          <w:sz w:val="24"/>
          <w:szCs w:val="24"/>
        </w:rPr>
      </w:pPr>
      <w:r>
        <w:rPr>
          <w:rFonts w:ascii="Calibri" w:hAnsi="Calibri" w:cs="Calibri"/>
          <w:sz w:val="24"/>
          <w:szCs w:val="24"/>
        </w:rPr>
        <w:t xml:space="preserve">Prepares Site instruction and </w:t>
      </w:r>
      <w:r w:rsidR="002C7206">
        <w:rPr>
          <w:rFonts w:ascii="Calibri" w:hAnsi="Calibri" w:cs="Calibri"/>
          <w:sz w:val="24"/>
          <w:szCs w:val="24"/>
        </w:rPr>
        <w:t xml:space="preserve">Issue </w:t>
      </w:r>
      <w:r>
        <w:rPr>
          <w:rFonts w:ascii="Calibri" w:hAnsi="Calibri" w:cs="Calibri"/>
          <w:sz w:val="24"/>
          <w:szCs w:val="24"/>
        </w:rPr>
        <w:t>Nonconformance report.</w:t>
      </w:r>
    </w:p>
    <w:p w14:paraId="6786E8A2" w14:textId="1BDE182D" w:rsidR="00607D63" w:rsidRPr="00607D63" w:rsidRDefault="00607D63" w:rsidP="00607D63">
      <w:pPr>
        <w:pStyle w:val="ParaAttribute1"/>
        <w:numPr>
          <w:ilvl w:val="0"/>
          <w:numId w:val="19"/>
        </w:numPr>
        <w:rPr>
          <w:rFonts w:ascii="Calibri" w:hAnsi="Calibri" w:cs="Calibri"/>
          <w:b/>
          <w:sz w:val="24"/>
          <w:szCs w:val="24"/>
        </w:rPr>
      </w:pPr>
      <w:r>
        <w:rPr>
          <w:rFonts w:ascii="Calibri" w:hAnsi="Calibri" w:cs="Calibri"/>
          <w:sz w:val="24"/>
          <w:szCs w:val="24"/>
        </w:rPr>
        <w:t>Review and comment on as</w:t>
      </w:r>
      <w:r w:rsidR="00743B9C">
        <w:rPr>
          <w:rFonts w:ascii="Calibri" w:hAnsi="Calibri" w:cs="Calibri"/>
          <w:sz w:val="24"/>
          <w:szCs w:val="24"/>
        </w:rPr>
        <w:t>-</w:t>
      </w:r>
      <w:r>
        <w:rPr>
          <w:rFonts w:ascii="Calibri" w:hAnsi="Calibri" w:cs="Calibri"/>
          <w:sz w:val="24"/>
          <w:szCs w:val="24"/>
        </w:rPr>
        <w:t>stak</w:t>
      </w:r>
      <w:r w:rsidR="00743B9C">
        <w:rPr>
          <w:rFonts w:ascii="Calibri" w:hAnsi="Calibri" w:cs="Calibri"/>
          <w:sz w:val="24"/>
          <w:szCs w:val="24"/>
        </w:rPr>
        <w:t xml:space="preserve">e, </w:t>
      </w:r>
      <w:r>
        <w:rPr>
          <w:rFonts w:ascii="Calibri" w:hAnsi="Calibri" w:cs="Calibri"/>
          <w:sz w:val="24"/>
          <w:szCs w:val="24"/>
        </w:rPr>
        <w:t>as</w:t>
      </w:r>
      <w:r w:rsidR="00743B9C">
        <w:rPr>
          <w:rFonts w:ascii="Calibri" w:hAnsi="Calibri" w:cs="Calibri"/>
          <w:sz w:val="24"/>
          <w:szCs w:val="24"/>
        </w:rPr>
        <w:t>-</w:t>
      </w:r>
      <w:r>
        <w:rPr>
          <w:rFonts w:ascii="Calibri" w:hAnsi="Calibri" w:cs="Calibri"/>
          <w:sz w:val="24"/>
          <w:szCs w:val="24"/>
        </w:rPr>
        <w:t>built</w:t>
      </w:r>
      <w:r w:rsidR="00743B9C">
        <w:rPr>
          <w:rFonts w:ascii="Calibri" w:hAnsi="Calibri" w:cs="Calibri"/>
          <w:sz w:val="24"/>
          <w:szCs w:val="24"/>
        </w:rPr>
        <w:t xml:space="preserve"> and shop drawings</w:t>
      </w:r>
      <w:r>
        <w:rPr>
          <w:rFonts w:ascii="Calibri" w:hAnsi="Calibri" w:cs="Calibri"/>
          <w:sz w:val="24"/>
          <w:szCs w:val="24"/>
        </w:rPr>
        <w:t>.</w:t>
      </w:r>
    </w:p>
    <w:p w14:paraId="38151AB6" w14:textId="1DEEF5D6" w:rsidR="00607D63" w:rsidRPr="002C7206" w:rsidRDefault="002C7206" w:rsidP="00607D63">
      <w:pPr>
        <w:pStyle w:val="ParaAttribute1"/>
        <w:numPr>
          <w:ilvl w:val="0"/>
          <w:numId w:val="19"/>
        </w:numPr>
        <w:rPr>
          <w:rFonts w:ascii="Calibri" w:hAnsi="Calibri" w:cs="Calibri"/>
          <w:b/>
          <w:sz w:val="24"/>
          <w:szCs w:val="24"/>
        </w:rPr>
      </w:pPr>
      <w:r>
        <w:rPr>
          <w:rFonts w:ascii="Calibri" w:hAnsi="Calibri" w:cs="Calibri"/>
          <w:bCs/>
          <w:sz w:val="24"/>
          <w:szCs w:val="24"/>
        </w:rPr>
        <w:t>Respond or resolve problems encountered on site during construction.</w:t>
      </w:r>
    </w:p>
    <w:p w14:paraId="7BC694F8" w14:textId="5BBCD585" w:rsidR="002C7206" w:rsidRPr="00084680" w:rsidRDefault="002C7206" w:rsidP="00571342">
      <w:pPr>
        <w:pStyle w:val="ParaAttribute1"/>
        <w:numPr>
          <w:ilvl w:val="0"/>
          <w:numId w:val="19"/>
        </w:numPr>
        <w:rPr>
          <w:rFonts w:ascii="Calibri" w:hAnsi="Calibri" w:cs="Calibri"/>
          <w:b/>
          <w:sz w:val="24"/>
          <w:szCs w:val="24"/>
        </w:rPr>
      </w:pPr>
      <w:r>
        <w:rPr>
          <w:rFonts w:ascii="Calibri" w:hAnsi="Calibri" w:cs="Calibri"/>
          <w:bCs/>
          <w:sz w:val="24"/>
          <w:szCs w:val="24"/>
        </w:rPr>
        <w:t>Coordinate with the general contractor and sub-contractors.</w:t>
      </w:r>
    </w:p>
    <w:p w14:paraId="76582794" w14:textId="5FFBF935" w:rsidR="00084680" w:rsidRPr="00084680" w:rsidRDefault="00084680" w:rsidP="00084680">
      <w:pPr>
        <w:pStyle w:val="ParaAttribute1"/>
        <w:numPr>
          <w:ilvl w:val="0"/>
          <w:numId w:val="19"/>
        </w:numPr>
        <w:rPr>
          <w:rFonts w:ascii="Calibri" w:hAnsi="Calibri" w:cs="Calibri"/>
          <w:sz w:val="24"/>
          <w:szCs w:val="24"/>
        </w:rPr>
      </w:pPr>
      <w:r w:rsidRPr="00C8277C">
        <w:rPr>
          <w:rFonts w:ascii="Calibri" w:hAnsi="Calibri" w:cs="Calibri"/>
          <w:sz w:val="24"/>
          <w:szCs w:val="24"/>
        </w:rPr>
        <w:t>Familiarize with HSSE requirement and exercise compliance.</w:t>
      </w:r>
    </w:p>
    <w:p w14:paraId="6EE603E6" w14:textId="77777777" w:rsidR="00607D63" w:rsidRPr="00607D63" w:rsidRDefault="00607D63" w:rsidP="00607D63">
      <w:pPr>
        <w:pStyle w:val="ParaAttribute1"/>
        <w:ind w:left="1455"/>
        <w:rPr>
          <w:rFonts w:ascii="Calibri" w:hAnsi="Calibri" w:cs="Calibri"/>
          <w:b/>
          <w:sz w:val="24"/>
          <w:szCs w:val="24"/>
        </w:rPr>
      </w:pPr>
    </w:p>
    <w:p w14:paraId="433EE248" w14:textId="77777777" w:rsidR="001979D3" w:rsidRDefault="001979D3" w:rsidP="004E2049">
      <w:pPr>
        <w:pStyle w:val="ParaAttribute1"/>
        <w:ind w:left="720"/>
        <w:rPr>
          <w:rFonts w:ascii="Calibri" w:hAnsi="Calibri" w:cs="Calibri"/>
          <w:b/>
          <w:sz w:val="24"/>
          <w:szCs w:val="24"/>
        </w:rPr>
      </w:pPr>
      <w:r>
        <w:rPr>
          <w:rFonts w:ascii="Calibri" w:hAnsi="Calibri" w:cs="Calibri"/>
          <w:b/>
          <w:sz w:val="24"/>
          <w:szCs w:val="24"/>
        </w:rPr>
        <w:t>September 2018 – February 2019</w:t>
      </w:r>
    </w:p>
    <w:p w14:paraId="5E7BC87C" w14:textId="34298349" w:rsidR="001979D3" w:rsidRDefault="001979D3" w:rsidP="004E2049">
      <w:pPr>
        <w:pStyle w:val="ParaAttribute1"/>
        <w:ind w:left="720"/>
        <w:rPr>
          <w:rFonts w:ascii="Calibri" w:hAnsi="Calibri" w:cs="Calibri"/>
          <w:b/>
          <w:sz w:val="24"/>
          <w:szCs w:val="24"/>
        </w:rPr>
      </w:pPr>
      <w:r>
        <w:rPr>
          <w:rFonts w:ascii="Calibri" w:hAnsi="Calibri" w:cs="Calibri"/>
          <w:b/>
          <w:sz w:val="24"/>
          <w:szCs w:val="24"/>
        </w:rPr>
        <w:t>Project in Charge</w:t>
      </w:r>
      <w:r w:rsidR="00707173">
        <w:rPr>
          <w:rFonts w:ascii="Calibri" w:hAnsi="Calibri" w:cs="Calibri"/>
          <w:b/>
          <w:sz w:val="24"/>
          <w:szCs w:val="24"/>
        </w:rPr>
        <w:t>/ Free Lance</w:t>
      </w:r>
    </w:p>
    <w:p w14:paraId="4DC71F34" w14:textId="77777777" w:rsidR="001979D3" w:rsidRDefault="001979D3" w:rsidP="004E2049">
      <w:pPr>
        <w:pStyle w:val="ParaAttribute1"/>
        <w:ind w:left="720"/>
        <w:rPr>
          <w:rFonts w:ascii="Calibri" w:hAnsi="Calibri" w:cs="Calibri"/>
          <w:b/>
          <w:sz w:val="24"/>
          <w:szCs w:val="24"/>
        </w:rPr>
      </w:pPr>
      <w:r>
        <w:rPr>
          <w:rFonts w:ascii="Calibri" w:hAnsi="Calibri" w:cs="Calibri"/>
          <w:b/>
          <w:sz w:val="24"/>
          <w:szCs w:val="24"/>
        </w:rPr>
        <w:t xml:space="preserve">Construction of 2 </w:t>
      </w:r>
      <w:proofErr w:type="spellStart"/>
      <w:r>
        <w:rPr>
          <w:rFonts w:ascii="Calibri" w:hAnsi="Calibri" w:cs="Calibri"/>
          <w:b/>
          <w:sz w:val="24"/>
          <w:szCs w:val="24"/>
        </w:rPr>
        <w:t>Storey</w:t>
      </w:r>
      <w:proofErr w:type="spellEnd"/>
      <w:r>
        <w:rPr>
          <w:rFonts w:ascii="Calibri" w:hAnsi="Calibri" w:cs="Calibri"/>
          <w:b/>
          <w:sz w:val="24"/>
          <w:szCs w:val="24"/>
        </w:rPr>
        <w:t xml:space="preserve"> Residential </w:t>
      </w:r>
    </w:p>
    <w:p w14:paraId="2116CA8B" w14:textId="0835AD31" w:rsidR="00612D17" w:rsidRPr="00612D17" w:rsidRDefault="00612D17" w:rsidP="00B101D5">
      <w:pPr>
        <w:pStyle w:val="ParaAttribute1"/>
        <w:numPr>
          <w:ilvl w:val="0"/>
          <w:numId w:val="17"/>
        </w:numPr>
        <w:jc w:val="left"/>
        <w:rPr>
          <w:rFonts w:ascii="Calibri" w:hAnsi="Calibri" w:cs="Calibri"/>
          <w:b/>
          <w:sz w:val="32"/>
          <w:szCs w:val="32"/>
        </w:rPr>
      </w:pPr>
      <w:r w:rsidRPr="00612D17">
        <w:rPr>
          <w:rFonts w:ascii="Calibri" w:hAnsi="Calibri" w:cs="Calibri"/>
          <w:sz w:val="24"/>
          <w:szCs w:val="24"/>
        </w:rPr>
        <w:t xml:space="preserve">Report status and progress to the client (House Owner). </w:t>
      </w:r>
    </w:p>
    <w:p w14:paraId="6A55508A" w14:textId="7A3408D1" w:rsidR="00612D17" w:rsidRPr="00612D17" w:rsidRDefault="00612D17" w:rsidP="00B101D5">
      <w:pPr>
        <w:pStyle w:val="ParaAttribute1"/>
        <w:numPr>
          <w:ilvl w:val="0"/>
          <w:numId w:val="17"/>
        </w:numPr>
        <w:jc w:val="left"/>
        <w:rPr>
          <w:rFonts w:ascii="Calibri" w:hAnsi="Calibri" w:cs="Calibri"/>
          <w:b/>
          <w:sz w:val="32"/>
          <w:szCs w:val="32"/>
        </w:rPr>
      </w:pPr>
      <w:r w:rsidRPr="00612D17">
        <w:rPr>
          <w:rFonts w:ascii="Calibri" w:hAnsi="Calibri" w:cs="Calibri"/>
          <w:sz w:val="24"/>
          <w:szCs w:val="24"/>
        </w:rPr>
        <w:t>Prepare relevant drawings and documents for submission to authority for approval of</w:t>
      </w:r>
      <w:r>
        <w:rPr>
          <w:rFonts w:ascii="Calibri" w:hAnsi="Calibri" w:cs="Calibri"/>
          <w:sz w:val="24"/>
          <w:szCs w:val="24"/>
        </w:rPr>
        <w:t xml:space="preserve"> </w:t>
      </w:r>
      <w:r w:rsidRPr="00612D17">
        <w:rPr>
          <w:rFonts w:ascii="Calibri" w:hAnsi="Calibri" w:cs="Calibri"/>
          <w:sz w:val="24"/>
          <w:szCs w:val="24"/>
        </w:rPr>
        <w:t xml:space="preserve"> </w:t>
      </w:r>
      <w:r w:rsidR="00B101D5">
        <w:rPr>
          <w:rFonts w:ascii="Calibri" w:hAnsi="Calibri" w:cs="Calibri"/>
          <w:sz w:val="24"/>
          <w:szCs w:val="24"/>
        </w:rPr>
        <w:t xml:space="preserve"> </w:t>
      </w:r>
      <w:r w:rsidRPr="00612D17">
        <w:rPr>
          <w:rFonts w:ascii="Calibri" w:hAnsi="Calibri" w:cs="Calibri"/>
          <w:sz w:val="24"/>
          <w:szCs w:val="24"/>
        </w:rPr>
        <w:t xml:space="preserve">building permits and licenses. </w:t>
      </w:r>
    </w:p>
    <w:p w14:paraId="494019C6" w14:textId="55D91607" w:rsidR="00612D17" w:rsidRPr="00612D17" w:rsidRDefault="00612D17" w:rsidP="00B101D5">
      <w:pPr>
        <w:pStyle w:val="ParaAttribute1"/>
        <w:numPr>
          <w:ilvl w:val="0"/>
          <w:numId w:val="17"/>
        </w:numPr>
        <w:jc w:val="left"/>
        <w:rPr>
          <w:rFonts w:ascii="Calibri" w:hAnsi="Calibri" w:cs="Calibri"/>
          <w:b/>
          <w:sz w:val="32"/>
          <w:szCs w:val="32"/>
        </w:rPr>
      </w:pPr>
      <w:r w:rsidRPr="00612D17">
        <w:rPr>
          <w:rFonts w:ascii="Calibri" w:hAnsi="Calibri" w:cs="Calibri"/>
          <w:sz w:val="24"/>
          <w:szCs w:val="24"/>
        </w:rPr>
        <w:t>Supervise all civil and structural works, architectural works, electrical and plumbing</w:t>
      </w:r>
      <w:r w:rsidR="00B101D5">
        <w:rPr>
          <w:rFonts w:ascii="Calibri" w:hAnsi="Calibri" w:cs="Calibri"/>
          <w:sz w:val="24"/>
          <w:szCs w:val="24"/>
        </w:rPr>
        <w:t xml:space="preserve">       </w:t>
      </w:r>
      <w:r w:rsidRPr="00612D17">
        <w:rPr>
          <w:rFonts w:ascii="Calibri" w:hAnsi="Calibri" w:cs="Calibri"/>
          <w:sz w:val="24"/>
          <w:szCs w:val="24"/>
        </w:rPr>
        <w:lastRenderedPageBreak/>
        <w:t>wo</w:t>
      </w:r>
      <w:r>
        <w:rPr>
          <w:rFonts w:ascii="Calibri" w:hAnsi="Calibri" w:cs="Calibri"/>
          <w:sz w:val="24"/>
          <w:szCs w:val="24"/>
        </w:rPr>
        <w:t>r</w:t>
      </w:r>
      <w:r w:rsidRPr="00612D17">
        <w:rPr>
          <w:rFonts w:ascii="Calibri" w:hAnsi="Calibri" w:cs="Calibri"/>
          <w:sz w:val="24"/>
          <w:szCs w:val="24"/>
        </w:rPr>
        <w:t xml:space="preserve">ks related to the implementation of the project. </w:t>
      </w:r>
    </w:p>
    <w:p w14:paraId="4D27F377" w14:textId="4C094EF5" w:rsidR="00612D17" w:rsidRPr="00612D17" w:rsidRDefault="00612D17" w:rsidP="00B101D5">
      <w:pPr>
        <w:pStyle w:val="ParaAttribute1"/>
        <w:numPr>
          <w:ilvl w:val="0"/>
          <w:numId w:val="17"/>
        </w:numPr>
        <w:jc w:val="left"/>
        <w:rPr>
          <w:rFonts w:ascii="Calibri" w:hAnsi="Calibri" w:cs="Calibri"/>
          <w:b/>
          <w:sz w:val="32"/>
          <w:szCs w:val="32"/>
        </w:rPr>
      </w:pPr>
      <w:r w:rsidRPr="00612D17">
        <w:rPr>
          <w:rFonts w:ascii="Calibri" w:hAnsi="Calibri" w:cs="Calibri"/>
          <w:sz w:val="24"/>
          <w:szCs w:val="24"/>
        </w:rPr>
        <w:t xml:space="preserve">Responsible for the procurement of all materials and equipment. </w:t>
      </w:r>
    </w:p>
    <w:p w14:paraId="7A53B291" w14:textId="09154B09" w:rsidR="00612D17" w:rsidRPr="00612D17" w:rsidRDefault="00612D17" w:rsidP="00B101D5">
      <w:pPr>
        <w:pStyle w:val="ParaAttribute1"/>
        <w:numPr>
          <w:ilvl w:val="0"/>
          <w:numId w:val="17"/>
        </w:numPr>
        <w:jc w:val="left"/>
        <w:rPr>
          <w:rFonts w:ascii="Calibri" w:hAnsi="Calibri" w:cs="Calibri"/>
          <w:b/>
          <w:sz w:val="32"/>
          <w:szCs w:val="32"/>
        </w:rPr>
      </w:pPr>
      <w:r w:rsidRPr="00612D17">
        <w:rPr>
          <w:rFonts w:ascii="Calibri" w:hAnsi="Calibri" w:cs="Calibri"/>
          <w:sz w:val="24"/>
          <w:szCs w:val="24"/>
        </w:rPr>
        <w:t xml:space="preserve">Carry out inspection in all stages of works from setting out, formworks alignment and </w:t>
      </w:r>
      <w:r>
        <w:rPr>
          <w:rFonts w:ascii="Calibri" w:hAnsi="Calibri" w:cs="Calibri"/>
          <w:sz w:val="24"/>
          <w:szCs w:val="24"/>
        </w:rPr>
        <w:t xml:space="preserve">  </w:t>
      </w:r>
      <w:r w:rsidR="00B101D5">
        <w:rPr>
          <w:rFonts w:ascii="Calibri" w:hAnsi="Calibri" w:cs="Calibri"/>
          <w:sz w:val="24"/>
          <w:szCs w:val="24"/>
        </w:rPr>
        <w:t xml:space="preserve"> </w:t>
      </w:r>
      <w:r>
        <w:rPr>
          <w:rFonts w:ascii="Calibri" w:hAnsi="Calibri" w:cs="Calibri"/>
          <w:sz w:val="24"/>
          <w:szCs w:val="24"/>
        </w:rPr>
        <w:t xml:space="preserve"> </w:t>
      </w:r>
      <w:r w:rsidRPr="00612D17">
        <w:rPr>
          <w:rFonts w:ascii="Calibri" w:hAnsi="Calibri" w:cs="Calibri"/>
          <w:sz w:val="24"/>
          <w:szCs w:val="24"/>
        </w:rPr>
        <w:t xml:space="preserve">levels, reinforced bar size and spacing, electrical works and plumbing works prior to </w:t>
      </w:r>
      <w:r w:rsidR="00B101D5">
        <w:rPr>
          <w:rFonts w:ascii="Calibri" w:hAnsi="Calibri" w:cs="Calibri"/>
          <w:sz w:val="24"/>
          <w:szCs w:val="24"/>
        </w:rPr>
        <w:t xml:space="preserve">      </w:t>
      </w:r>
      <w:r w:rsidRPr="00612D17">
        <w:rPr>
          <w:rFonts w:ascii="Calibri" w:hAnsi="Calibri" w:cs="Calibri"/>
          <w:sz w:val="24"/>
          <w:szCs w:val="24"/>
        </w:rPr>
        <w:t xml:space="preserve">concreting. </w:t>
      </w:r>
    </w:p>
    <w:p w14:paraId="7081075E" w14:textId="2AEE525F" w:rsidR="00612D17" w:rsidRPr="00612D17" w:rsidRDefault="00612D17" w:rsidP="00B101D5">
      <w:pPr>
        <w:pStyle w:val="ParaAttribute1"/>
        <w:numPr>
          <w:ilvl w:val="0"/>
          <w:numId w:val="17"/>
        </w:numPr>
        <w:jc w:val="left"/>
        <w:rPr>
          <w:rFonts w:ascii="Calibri" w:hAnsi="Calibri" w:cs="Calibri"/>
          <w:b/>
          <w:sz w:val="32"/>
          <w:szCs w:val="32"/>
        </w:rPr>
      </w:pPr>
      <w:r w:rsidRPr="00612D17">
        <w:rPr>
          <w:rFonts w:ascii="Calibri" w:hAnsi="Calibri" w:cs="Calibri"/>
          <w:sz w:val="24"/>
          <w:szCs w:val="24"/>
        </w:rPr>
        <w:t xml:space="preserve">Coordination with foreman of daily work activities and manpower arrangement. </w:t>
      </w:r>
    </w:p>
    <w:p w14:paraId="65DF5CE1" w14:textId="390A2B6A" w:rsidR="00612D17" w:rsidRPr="00612D17" w:rsidRDefault="00612D17" w:rsidP="00B101D5">
      <w:pPr>
        <w:pStyle w:val="ParaAttribute1"/>
        <w:numPr>
          <w:ilvl w:val="0"/>
          <w:numId w:val="17"/>
        </w:numPr>
        <w:jc w:val="left"/>
        <w:rPr>
          <w:rFonts w:ascii="Calibri" w:hAnsi="Calibri" w:cs="Calibri"/>
          <w:b/>
          <w:sz w:val="32"/>
          <w:szCs w:val="32"/>
        </w:rPr>
      </w:pPr>
      <w:r w:rsidRPr="00612D17">
        <w:rPr>
          <w:rFonts w:ascii="Calibri" w:hAnsi="Calibri" w:cs="Calibri"/>
          <w:sz w:val="24"/>
          <w:szCs w:val="24"/>
        </w:rPr>
        <w:t xml:space="preserve">Maintain accurate daily reports of manpower, machinery, equipment, materials </w:t>
      </w:r>
      <w:r>
        <w:rPr>
          <w:rFonts w:ascii="Calibri" w:hAnsi="Calibri" w:cs="Calibri"/>
          <w:sz w:val="24"/>
          <w:szCs w:val="24"/>
        </w:rPr>
        <w:t xml:space="preserve">             </w:t>
      </w:r>
      <w:r w:rsidR="00B101D5" w:rsidRPr="00612D17">
        <w:rPr>
          <w:rFonts w:ascii="Calibri" w:hAnsi="Calibri" w:cs="Calibri"/>
          <w:sz w:val="24"/>
          <w:szCs w:val="24"/>
        </w:rPr>
        <w:t>procurement,</w:t>
      </w:r>
      <w:r w:rsidRPr="00612D17">
        <w:rPr>
          <w:rFonts w:ascii="Calibri" w:hAnsi="Calibri" w:cs="Calibri"/>
          <w:sz w:val="24"/>
          <w:szCs w:val="24"/>
        </w:rPr>
        <w:t xml:space="preserve"> and deliveries as well as weather conditions. </w:t>
      </w:r>
    </w:p>
    <w:p w14:paraId="2DAF5456" w14:textId="4A0FEF07" w:rsidR="00612D17" w:rsidRPr="00612D17" w:rsidRDefault="00612D17" w:rsidP="00B101D5">
      <w:pPr>
        <w:pStyle w:val="ParaAttribute1"/>
        <w:numPr>
          <w:ilvl w:val="0"/>
          <w:numId w:val="17"/>
        </w:numPr>
        <w:jc w:val="left"/>
        <w:rPr>
          <w:rFonts w:ascii="Calibri" w:hAnsi="Calibri" w:cs="Calibri"/>
          <w:b/>
          <w:sz w:val="32"/>
          <w:szCs w:val="32"/>
        </w:rPr>
      </w:pPr>
      <w:r w:rsidRPr="00612D17">
        <w:rPr>
          <w:rFonts w:ascii="Calibri" w:hAnsi="Calibri" w:cs="Calibri"/>
          <w:sz w:val="24"/>
          <w:szCs w:val="24"/>
        </w:rPr>
        <w:t>Conduct final inspection with the client and prepare relevant documents for submission to authority for the issuance of Certificate of Occupancy.</w:t>
      </w:r>
    </w:p>
    <w:p w14:paraId="2CCB058F" w14:textId="77777777" w:rsidR="001477EC" w:rsidRDefault="001477EC" w:rsidP="001477EC">
      <w:pPr>
        <w:pStyle w:val="ParaAttribute1"/>
        <w:ind w:left="1095"/>
        <w:rPr>
          <w:rFonts w:ascii="Calibri" w:hAnsi="Calibri" w:cs="Calibri"/>
          <w:b/>
          <w:sz w:val="24"/>
          <w:szCs w:val="24"/>
        </w:rPr>
      </w:pPr>
    </w:p>
    <w:p w14:paraId="03A1157F" w14:textId="77777777" w:rsidR="008E62CD" w:rsidRDefault="003724EA" w:rsidP="004E2049">
      <w:pPr>
        <w:pStyle w:val="ParaAttribute1"/>
        <w:ind w:left="720"/>
        <w:rPr>
          <w:rFonts w:ascii="Calibri" w:hAnsi="Calibri" w:cs="Calibri"/>
          <w:b/>
          <w:sz w:val="24"/>
          <w:szCs w:val="24"/>
        </w:rPr>
      </w:pPr>
      <w:r w:rsidRPr="005A2D1B">
        <w:rPr>
          <w:rFonts w:ascii="Calibri" w:hAnsi="Calibri" w:cs="Calibri"/>
          <w:b/>
          <w:sz w:val="24"/>
          <w:szCs w:val="24"/>
        </w:rPr>
        <w:t xml:space="preserve">June 2017 – </w:t>
      </w:r>
      <w:r w:rsidR="0019193C">
        <w:rPr>
          <w:rFonts w:ascii="Calibri" w:hAnsi="Calibri" w:cs="Calibri"/>
          <w:b/>
          <w:sz w:val="24"/>
          <w:szCs w:val="24"/>
        </w:rPr>
        <w:t>Jul</w:t>
      </w:r>
      <w:r w:rsidRPr="005A2D1B">
        <w:rPr>
          <w:rFonts w:ascii="Calibri" w:hAnsi="Calibri" w:cs="Calibri"/>
          <w:b/>
          <w:sz w:val="24"/>
          <w:szCs w:val="24"/>
        </w:rPr>
        <w:t>y 201</w:t>
      </w:r>
      <w:r w:rsidR="008E62CD" w:rsidRPr="005A2D1B">
        <w:rPr>
          <w:rFonts w:ascii="Calibri" w:hAnsi="Calibri" w:cs="Calibri"/>
          <w:b/>
          <w:sz w:val="24"/>
          <w:szCs w:val="24"/>
        </w:rPr>
        <w:t>8</w:t>
      </w:r>
    </w:p>
    <w:p w14:paraId="55C254BE" w14:textId="77777777" w:rsidR="00517053" w:rsidRPr="005A2D1B" w:rsidRDefault="00517053" w:rsidP="004E2049">
      <w:pPr>
        <w:pStyle w:val="ParaAttribute1"/>
        <w:ind w:left="720"/>
        <w:rPr>
          <w:rFonts w:ascii="Calibri" w:hAnsi="Calibri" w:cs="Calibri"/>
          <w:b/>
          <w:sz w:val="24"/>
          <w:szCs w:val="24"/>
        </w:rPr>
      </w:pPr>
      <w:r>
        <w:rPr>
          <w:rFonts w:ascii="Calibri" w:hAnsi="Calibri" w:cs="Calibri"/>
          <w:b/>
          <w:sz w:val="24"/>
          <w:szCs w:val="24"/>
        </w:rPr>
        <w:t>Materials Engineer/ Field Engineer</w:t>
      </w:r>
    </w:p>
    <w:p w14:paraId="1B39F24A" w14:textId="77777777" w:rsidR="001819B7" w:rsidRDefault="003724EA" w:rsidP="001819B7">
      <w:pPr>
        <w:pStyle w:val="ParaAttribute1"/>
        <w:ind w:left="720"/>
        <w:rPr>
          <w:rFonts w:ascii="Calibri" w:hAnsi="Calibri" w:cs="Calibri"/>
          <w:b/>
          <w:sz w:val="24"/>
          <w:szCs w:val="24"/>
        </w:rPr>
      </w:pPr>
      <w:r>
        <w:rPr>
          <w:rFonts w:ascii="Calibri" w:hAnsi="Calibri" w:cs="Calibri"/>
          <w:b/>
          <w:sz w:val="24"/>
          <w:szCs w:val="24"/>
        </w:rPr>
        <w:t>BU</w:t>
      </w:r>
      <w:r w:rsidR="00686573">
        <w:rPr>
          <w:rFonts w:ascii="Calibri" w:hAnsi="Calibri" w:cs="Calibri"/>
          <w:b/>
          <w:sz w:val="24"/>
          <w:szCs w:val="24"/>
        </w:rPr>
        <w:t xml:space="preserve">LACAN </w:t>
      </w:r>
      <w:r>
        <w:rPr>
          <w:rFonts w:ascii="Calibri" w:hAnsi="Calibri" w:cs="Calibri"/>
          <w:b/>
          <w:sz w:val="24"/>
          <w:szCs w:val="24"/>
        </w:rPr>
        <w:t>BULK WATER SUPPLY PROJECT</w:t>
      </w:r>
    </w:p>
    <w:p w14:paraId="1910BEA0" w14:textId="77777777" w:rsidR="001819B7" w:rsidRDefault="001819B7" w:rsidP="004E2049">
      <w:pPr>
        <w:pStyle w:val="ParaAttribute1"/>
        <w:ind w:left="720"/>
        <w:rPr>
          <w:rFonts w:ascii="Calibri" w:hAnsi="Calibri" w:cs="Calibri"/>
          <w:b/>
          <w:sz w:val="24"/>
          <w:szCs w:val="24"/>
        </w:rPr>
      </w:pPr>
      <w:r>
        <w:rPr>
          <w:rFonts w:ascii="Calibri" w:hAnsi="Calibri" w:cs="Calibri"/>
          <w:b/>
          <w:sz w:val="24"/>
          <w:szCs w:val="24"/>
        </w:rPr>
        <w:t>CM Pancho Construction Inc.</w:t>
      </w:r>
    </w:p>
    <w:p w14:paraId="326DCD61" w14:textId="77777777" w:rsidR="004A5D54" w:rsidRDefault="004A5D54" w:rsidP="004E2049">
      <w:pPr>
        <w:pStyle w:val="NormalWeb"/>
        <w:shd w:val="clear" w:color="auto" w:fill="FFFFFF"/>
        <w:spacing w:before="0" w:beforeAutospacing="0" w:after="0" w:afterAutospacing="0"/>
        <w:ind w:left="720"/>
        <w:rPr>
          <w:rFonts w:ascii="Calibri" w:eastAsia="Batang" w:hAnsi="Calibri" w:cs="Calibri"/>
          <w:b/>
          <w:color w:val="000000" w:themeColor="text1"/>
        </w:rPr>
      </w:pPr>
    </w:p>
    <w:p w14:paraId="396CC021" w14:textId="77777777" w:rsidR="004A5D54" w:rsidRDefault="003724EA" w:rsidP="004A5D54">
      <w:pPr>
        <w:pStyle w:val="NormalWeb"/>
        <w:shd w:val="clear" w:color="auto" w:fill="FFFFFF"/>
        <w:spacing w:before="0" w:beforeAutospacing="0" w:after="0" w:afterAutospacing="0"/>
        <w:ind w:firstLine="720"/>
        <w:rPr>
          <w:rFonts w:ascii="Calibri" w:hAnsi="Calibri" w:cs="Calibri"/>
          <w:b/>
        </w:rPr>
      </w:pPr>
      <w:r>
        <w:rPr>
          <w:rFonts w:ascii="Calibri" w:hAnsi="Calibri" w:cs="Calibri"/>
          <w:b/>
        </w:rPr>
        <w:t>M</w:t>
      </w:r>
      <w:r w:rsidR="00CB1217">
        <w:rPr>
          <w:rFonts w:ascii="Calibri" w:hAnsi="Calibri" w:cs="Calibri"/>
          <w:b/>
        </w:rPr>
        <w:t>aterials Engineer</w:t>
      </w:r>
    </w:p>
    <w:p w14:paraId="1C138D2E" w14:textId="77777777" w:rsidR="004A5D54" w:rsidRDefault="003724EA" w:rsidP="004A5D54">
      <w:pPr>
        <w:pStyle w:val="NormalWeb"/>
        <w:numPr>
          <w:ilvl w:val="0"/>
          <w:numId w:val="11"/>
        </w:numPr>
        <w:shd w:val="clear" w:color="auto" w:fill="FFFFFF"/>
        <w:spacing w:before="0" w:beforeAutospacing="0" w:after="0" w:afterAutospacing="0"/>
        <w:rPr>
          <w:rFonts w:ascii="Calibri" w:hAnsi="Calibri" w:cs="Calibri"/>
          <w:b/>
        </w:rPr>
      </w:pPr>
      <w:r>
        <w:rPr>
          <w:rFonts w:ascii="Calibri" w:hAnsi="Calibri" w:cs="Calibri"/>
        </w:rPr>
        <w:t>Monitor Sampling and Testing of Materials to be use in site/ project.</w:t>
      </w:r>
    </w:p>
    <w:p w14:paraId="351BD35C" w14:textId="77777777" w:rsidR="004A5D54" w:rsidRDefault="003724EA" w:rsidP="004A5D54">
      <w:pPr>
        <w:pStyle w:val="NormalWeb"/>
        <w:numPr>
          <w:ilvl w:val="0"/>
          <w:numId w:val="11"/>
        </w:numPr>
        <w:shd w:val="clear" w:color="auto" w:fill="FFFFFF"/>
        <w:spacing w:before="0" w:beforeAutospacing="0" w:after="0" w:afterAutospacing="0"/>
        <w:rPr>
          <w:rFonts w:ascii="Calibri" w:hAnsi="Calibri" w:cs="Calibri"/>
          <w:b/>
        </w:rPr>
      </w:pPr>
      <w:r w:rsidRPr="004A5D54">
        <w:rPr>
          <w:rFonts w:ascii="Calibri" w:hAnsi="Calibri" w:cs="Calibri"/>
        </w:rPr>
        <w:t>Prepares back up for Testing and Sampling of materials for</w:t>
      </w:r>
      <w:r w:rsidR="00CD531E" w:rsidRPr="004A5D54">
        <w:rPr>
          <w:rFonts w:ascii="Calibri" w:hAnsi="Calibri" w:cs="Calibri"/>
        </w:rPr>
        <w:t xml:space="preserve"> </w:t>
      </w:r>
      <w:r w:rsidRPr="004A5D54">
        <w:rPr>
          <w:rFonts w:ascii="Calibri" w:hAnsi="Calibri" w:cs="Calibri"/>
        </w:rPr>
        <w:t>billing purpose.</w:t>
      </w:r>
    </w:p>
    <w:p w14:paraId="07884C5D" w14:textId="5337D132" w:rsidR="003724EA" w:rsidRPr="00B101D5" w:rsidRDefault="003724EA" w:rsidP="004A5D54">
      <w:pPr>
        <w:pStyle w:val="NormalWeb"/>
        <w:numPr>
          <w:ilvl w:val="0"/>
          <w:numId w:val="11"/>
        </w:numPr>
        <w:shd w:val="clear" w:color="auto" w:fill="FFFFFF"/>
        <w:spacing w:before="0" w:beforeAutospacing="0" w:after="0" w:afterAutospacing="0"/>
        <w:rPr>
          <w:rFonts w:ascii="Calibri" w:hAnsi="Calibri" w:cs="Calibri"/>
          <w:b/>
        </w:rPr>
      </w:pPr>
      <w:r w:rsidRPr="004A5D54">
        <w:rPr>
          <w:rFonts w:ascii="Calibri" w:hAnsi="Calibri" w:cs="Calibri"/>
        </w:rPr>
        <w:t>Maintain records of Test results for samples.</w:t>
      </w:r>
    </w:p>
    <w:p w14:paraId="1F6150B2" w14:textId="69DD2E8B" w:rsidR="00B101D5" w:rsidRPr="00B101D5" w:rsidRDefault="00B101D5" w:rsidP="004A5D54">
      <w:pPr>
        <w:pStyle w:val="NormalWeb"/>
        <w:numPr>
          <w:ilvl w:val="0"/>
          <w:numId w:val="11"/>
        </w:numPr>
        <w:shd w:val="clear" w:color="auto" w:fill="FFFFFF"/>
        <w:spacing w:before="0" w:beforeAutospacing="0" w:after="0" w:afterAutospacing="0"/>
        <w:rPr>
          <w:rFonts w:ascii="Calibri" w:hAnsi="Calibri" w:cs="Calibri"/>
          <w:b/>
        </w:rPr>
      </w:pPr>
      <w:r>
        <w:rPr>
          <w:rFonts w:ascii="Calibri" w:hAnsi="Calibri" w:cs="Calibri"/>
        </w:rPr>
        <w:t>Inspect all incoming materials for sampling and testing.</w:t>
      </w:r>
    </w:p>
    <w:p w14:paraId="654F83E1" w14:textId="4755158C" w:rsidR="00B101D5" w:rsidRPr="00B101D5" w:rsidRDefault="00B101D5" w:rsidP="004A5D54">
      <w:pPr>
        <w:pStyle w:val="NormalWeb"/>
        <w:numPr>
          <w:ilvl w:val="0"/>
          <w:numId w:val="11"/>
        </w:numPr>
        <w:shd w:val="clear" w:color="auto" w:fill="FFFFFF"/>
        <w:spacing w:before="0" w:beforeAutospacing="0" w:after="0" w:afterAutospacing="0"/>
        <w:rPr>
          <w:rFonts w:ascii="Calibri" w:hAnsi="Calibri" w:cs="Calibri"/>
          <w:b/>
        </w:rPr>
      </w:pPr>
      <w:r>
        <w:rPr>
          <w:rFonts w:ascii="Calibri" w:hAnsi="Calibri" w:cs="Calibri"/>
        </w:rPr>
        <w:t>Check or review product description for construction methodology.</w:t>
      </w:r>
    </w:p>
    <w:p w14:paraId="26286511" w14:textId="45448E41" w:rsidR="00B101D5" w:rsidRPr="004A5D54" w:rsidRDefault="00B101D5" w:rsidP="004A5D54">
      <w:pPr>
        <w:pStyle w:val="NormalWeb"/>
        <w:numPr>
          <w:ilvl w:val="0"/>
          <w:numId w:val="11"/>
        </w:numPr>
        <w:shd w:val="clear" w:color="auto" w:fill="FFFFFF"/>
        <w:spacing w:before="0" w:beforeAutospacing="0" w:after="0" w:afterAutospacing="0"/>
        <w:rPr>
          <w:rFonts w:ascii="Calibri" w:hAnsi="Calibri" w:cs="Calibri"/>
          <w:b/>
        </w:rPr>
      </w:pPr>
      <w:r>
        <w:rPr>
          <w:rFonts w:ascii="Calibri" w:hAnsi="Calibri" w:cs="Calibri"/>
        </w:rPr>
        <w:t>Prepare materials report.</w:t>
      </w:r>
    </w:p>
    <w:p w14:paraId="12E63A65" w14:textId="77777777" w:rsidR="001E78FD" w:rsidRDefault="003724EA" w:rsidP="003662CF">
      <w:pPr>
        <w:pStyle w:val="NormalWeb"/>
        <w:shd w:val="clear" w:color="auto" w:fill="FFFFFF"/>
        <w:spacing w:after="0" w:afterAutospacing="0"/>
        <w:ind w:firstLine="720"/>
        <w:rPr>
          <w:rFonts w:ascii="Calibri" w:hAnsi="Calibri" w:cs="Calibri"/>
          <w:b/>
        </w:rPr>
      </w:pPr>
      <w:r>
        <w:rPr>
          <w:rFonts w:ascii="Calibri" w:hAnsi="Calibri" w:cs="Calibri"/>
          <w:b/>
        </w:rPr>
        <w:t>F</w:t>
      </w:r>
      <w:r w:rsidR="004A5D54">
        <w:rPr>
          <w:rFonts w:ascii="Calibri" w:hAnsi="Calibri" w:cs="Calibri"/>
          <w:b/>
        </w:rPr>
        <w:t>ield Engineer</w:t>
      </w:r>
    </w:p>
    <w:p w14:paraId="255AE76B" w14:textId="26B40FAA" w:rsidR="00750A00" w:rsidRDefault="003724EA" w:rsidP="003662CF">
      <w:pPr>
        <w:pStyle w:val="NormalWeb"/>
        <w:numPr>
          <w:ilvl w:val="0"/>
          <w:numId w:val="14"/>
        </w:numPr>
        <w:shd w:val="clear" w:color="auto" w:fill="FFFFFF"/>
        <w:spacing w:before="0" w:beforeAutospacing="0" w:after="0" w:afterAutospacing="0"/>
        <w:rPr>
          <w:rFonts w:ascii="Calibri" w:hAnsi="Calibri" w:cs="Calibri"/>
          <w:b/>
        </w:rPr>
      </w:pPr>
      <w:r>
        <w:rPr>
          <w:rFonts w:ascii="Calibri" w:hAnsi="Calibri" w:cs="Calibri"/>
        </w:rPr>
        <w:t xml:space="preserve">Monitor on site and off trench welding works, prepare welding cycle time, monitor quality of </w:t>
      </w:r>
      <w:r w:rsidR="00B101D5">
        <w:rPr>
          <w:rFonts w:ascii="Calibri" w:hAnsi="Calibri" w:cs="Calibri"/>
        </w:rPr>
        <w:t>welding,</w:t>
      </w:r>
      <w:r>
        <w:rPr>
          <w:rFonts w:ascii="Calibri" w:hAnsi="Calibri" w:cs="Calibri"/>
        </w:rPr>
        <w:t xml:space="preserve"> and prepare Daily Accomplishment Report and Projected Daily Accomplishment Report.  </w:t>
      </w:r>
    </w:p>
    <w:p w14:paraId="2B6CCC96" w14:textId="77777777" w:rsidR="00DD5165" w:rsidRPr="00DD5165" w:rsidRDefault="003724EA" w:rsidP="00DD5165">
      <w:pPr>
        <w:pStyle w:val="NormalWeb"/>
        <w:numPr>
          <w:ilvl w:val="0"/>
          <w:numId w:val="13"/>
        </w:numPr>
        <w:shd w:val="clear" w:color="auto" w:fill="FFFFFF"/>
        <w:spacing w:before="0" w:beforeAutospacing="0" w:after="0" w:afterAutospacing="0"/>
        <w:rPr>
          <w:rFonts w:ascii="Calibri" w:hAnsi="Calibri" w:cs="Calibri"/>
          <w:b/>
        </w:rPr>
      </w:pPr>
      <w:r w:rsidRPr="00750A00">
        <w:rPr>
          <w:rFonts w:ascii="Calibri" w:hAnsi="Calibri" w:cs="Calibri"/>
        </w:rPr>
        <w:t>Monitor construction of Butterfly Valve Vault (BVV), PCCP Pouring and Preparation, construction of cross under, verification of underground utilities, restoration of damage line canal and RCPC. Prepares Daily Accomplishment Report and Projected Daily Accomplishment Report.</w:t>
      </w:r>
    </w:p>
    <w:p w14:paraId="07F172BC" w14:textId="2345E484" w:rsidR="00DD5165" w:rsidRDefault="00DD5165" w:rsidP="00DD5165">
      <w:pPr>
        <w:pStyle w:val="NormalWeb"/>
        <w:shd w:val="clear" w:color="auto" w:fill="FFFFFF"/>
        <w:spacing w:before="0" w:beforeAutospacing="0" w:after="0" w:afterAutospacing="0"/>
        <w:ind w:left="1440"/>
        <w:rPr>
          <w:rStyle w:val="CharAttribute0"/>
          <w:rFonts w:ascii="Calibri" w:hAnsi="Calibri" w:cs="Calibri"/>
          <w:b/>
          <w:sz w:val="24"/>
        </w:rPr>
      </w:pPr>
    </w:p>
    <w:p w14:paraId="4B5C5858" w14:textId="30B6113F" w:rsidR="00707173" w:rsidRDefault="00707173" w:rsidP="00DD5165">
      <w:pPr>
        <w:pStyle w:val="NormalWeb"/>
        <w:shd w:val="clear" w:color="auto" w:fill="FFFFFF"/>
        <w:spacing w:before="0" w:beforeAutospacing="0" w:after="0" w:afterAutospacing="0"/>
        <w:ind w:left="1440"/>
        <w:rPr>
          <w:rStyle w:val="CharAttribute0"/>
          <w:rFonts w:ascii="Calibri" w:hAnsi="Calibri" w:cs="Calibri"/>
          <w:b/>
          <w:sz w:val="24"/>
        </w:rPr>
      </w:pPr>
    </w:p>
    <w:p w14:paraId="53C0593B" w14:textId="77777777" w:rsidR="00707173" w:rsidRPr="00DD5165" w:rsidRDefault="00707173" w:rsidP="00DD5165">
      <w:pPr>
        <w:pStyle w:val="NormalWeb"/>
        <w:shd w:val="clear" w:color="auto" w:fill="FFFFFF"/>
        <w:spacing w:before="0" w:beforeAutospacing="0" w:after="0" w:afterAutospacing="0"/>
        <w:ind w:left="1440"/>
        <w:rPr>
          <w:rStyle w:val="CharAttribute0"/>
          <w:rFonts w:ascii="Calibri" w:hAnsi="Calibri" w:cs="Calibri"/>
          <w:b/>
          <w:sz w:val="24"/>
        </w:rPr>
      </w:pPr>
    </w:p>
    <w:p w14:paraId="54CB3A69" w14:textId="77777777" w:rsidR="001D51AF" w:rsidRPr="00DD5165" w:rsidRDefault="00F04CFE" w:rsidP="004E2049">
      <w:pPr>
        <w:pStyle w:val="ParaAttribute1"/>
        <w:ind w:left="720"/>
        <w:rPr>
          <w:rStyle w:val="CharAttribute0"/>
          <w:rFonts w:ascii="Calibri" w:eastAsia="Batang" w:hAnsi="Calibri"/>
          <w:b/>
          <w:sz w:val="24"/>
          <w:szCs w:val="24"/>
        </w:rPr>
      </w:pPr>
      <w:r w:rsidRPr="00DD5165">
        <w:rPr>
          <w:rStyle w:val="CharAttribute0"/>
          <w:rFonts w:ascii="Calibri" w:eastAsia="Batang" w:hAnsi="Calibri"/>
          <w:b/>
          <w:sz w:val="24"/>
          <w:szCs w:val="24"/>
        </w:rPr>
        <w:t>June 2016 – June 2017</w:t>
      </w:r>
    </w:p>
    <w:p w14:paraId="138CBD1E" w14:textId="77777777" w:rsidR="00517053" w:rsidRPr="00DD5165" w:rsidRDefault="00517053" w:rsidP="004E2049">
      <w:pPr>
        <w:pStyle w:val="ParaAttribute1"/>
        <w:ind w:left="720"/>
        <w:rPr>
          <w:rStyle w:val="CharAttribute0"/>
          <w:rFonts w:ascii="Calibri" w:eastAsia="Batang" w:hAnsi="Calibri"/>
          <w:b/>
          <w:sz w:val="24"/>
          <w:szCs w:val="24"/>
        </w:rPr>
      </w:pPr>
      <w:r w:rsidRPr="00DD5165">
        <w:rPr>
          <w:rStyle w:val="CharAttribute0"/>
          <w:rFonts w:ascii="Calibri" w:eastAsia="Batang" w:hAnsi="Calibri"/>
          <w:b/>
          <w:sz w:val="24"/>
          <w:szCs w:val="24"/>
        </w:rPr>
        <w:t>Materials Engineer Trainee</w:t>
      </w:r>
    </w:p>
    <w:p w14:paraId="193FDBC0" w14:textId="77777777" w:rsidR="00F04CFE" w:rsidRPr="00DD5165" w:rsidRDefault="00F04CFE" w:rsidP="004E2049">
      <w:pPr>
        <w:pStyle w:val="ParaAttribute1"/>
        <w:ind w:left="720"/>
        <w:rPr>
          <w:rStyle w:val="CharAttribute0"/>
          <w:rFonts w:ascii="Calibri" w:eastAsia="Batang" w:hAnsi="Calibri"/>
          <w:b/>
          <w:sz w:val="24"/>
          <w:szCs w:val="24"/>
        </w:rPr>
      </w:pPr>
      <w:r w:rsidRPr="00DD5165">
        <w:rPr>
          <w:rStyle w:val="CharAttribute0"/>
          <w:rFonts w:ascii="Calibri" w:eastAsia="Batang" w:hAnsi="Calibri"/>
          <w:b/>
          <w:sz w:val="24"/>
          <w:szCs w:val="24"/>
        </w:rPr>
        <w:t>ARTHERIAL ROAD BYPASS PROJECT, PHASE II</w:t>
      </w:r>
      <w:r w:rsidRPr="00DD5165">
        <w:rPr>
          <w:rStyle w:val="CharAttribute0"/>
          <w:rFonts w:ascii="Calibri" w:eastAsia="Batang" w:hAnsi="Calibri"/>
          <w:b/>
          <w:sz w:val="24"/>
          <w:szCs w:val="24"/>
        </w:rPr>
        <w:tab/>
      </w:r>
    </w:p>
    <w:p w14:paraId="41DE22E7" w14:textId="77777777" w:rsidR="00F04CFE" w:rsidRPr="00DD5165" w:rsidRDefault="00F04CFE" w:rsidP="004E2049">
      <w:pPr>
        <w:pStyle w:val="ParaAttribute1"/>
        <w:ind w:left="720"/>
        <w:rPr>
          <w:rStyle w:val="CharAttribute0"/>
          <w:rFonts w:ascii="Calibri" w:eastAsia="Batang" w:hAnsi="Calibri"/>
          <w:b/>
          <w:sz w:val="24"/>
          <w:szCs w:val="24"/>
        </w:rPr>
      </w:pPr>
      <w:r w:rsidRPr="00DD5165">
        <w:rPr>
          <w:rStyle w:val="CharAttribute0"/>
          <w:rFonts w:ascii="Calibri" w:eastAsia="Batang" w:hAnsi="Calibri"/>
          <w:b/>
          <w:sz w:val="24"/>
          <w:szCs w:val="24"/>
        </w:rPr>
        <w:t>Philippine-Japan Friendship Highway Project</w:t>
      </w:r>
    </w:p>
    <w:p w14:paraId="01EDBCB5" w14:textId="77777777" w:rsidR="00F04CFE" w:rsidRPr="004E2049" w:rsidRDefault="00F04CFE" w:rsidP="004E2049">
      <w:pPr>
        <w:pStyle w:val="ParaAttribute1"/>
        <w:ind w:left="720"/>
        <w:rPr>
          <w:rStyle w:val="CharAttribute0"/>
          <w:rFonts w:ascii="Calibri" w:eastAsia="Batang" w:hAnsi="Calibri"/>
          <w:b/>
          <w:sz w:val="24"/>
          <w:szCs w:val="24"/>
        </w:rPr>
      </w:pPr>
      <w:r w:rsidRPr="004E2049">
        <w:rPr>
          <w:rStyle w:val="CharAttribute0"/>
          <w:rFonts w:ascii="Calibri" w:eastAsia="Batang" w:hAnsi="Calibri"/>
          <w:b/>
          <w:sz w:val="24"/>
          <w:szCs w:val="24"/>
        </w:rPr>
        <w:t>JICA Loan No. PH-P250</w:t>
      </w:r>
    </w:p>
    <w:p w14:paraId="186D157E" w14:textId="77777777" w:rsidR="00F04CFE" w:rsidRDefault="00F04CFE" w:rsidP="003662CF">
      <w:pPr>
        <w:pStyle w:val="ParaAttribute1"/>
        <w:ind w:left="720"/>
        <w:rPr>
          <w:rStyle w:val="CharAttribute0"/>
          <w:rFonts w:ascii="Calibri" w:eastAsia="Batang" w:hAnsi="Calibri"/>
          <w:b/>
          <w:sz w:val="24"/>
          <w:szCs w:val="24"/>
        </w:rPr>
      </w:pPr>
      <w:r w:rsidRPr="001E78FD">
        <w:rPr>
          <w:rStyle w:val="CharAttribute0"/>
          <w:rFonts w:ascii="Calibri" w:eastAsia="Batang" w:hAnsi="Calibri"/>
          <w:b/>
          <w:sz w:val="24"/>
          <w:szCs w:val="24"/>
        </w:rPr>
        <w:t>Province of Bulacan</w:t>
      </w:r>
    </w:p>
    <w:p w14:paraId="2BDE3CEC" w14:textId="77777777" w:rsidR="001819B7" w:rsidRDefault="001819B7" w:rsidP="001819B7">
      <w:pPr>
        <w:pStyle w:val="ParaAttribute1"/>
        <w:ind w:left="720"/>
        <w:rPr>
          <w:rFonts w:ascii="Calibri" w:hAnsi="Calibri" w:cs="Calibri"/>
          <w:b/>
          <w:sz w:val="24"/>
          <w:szCs w:val="24"/>
        </w:rPr>
      </w:pPr>
      <w:r>
        <w:rPr>
          <w:rFonts w:ascii="Calibri" w:hAnsi="Calibri" w:cs="Calibri"/>
          <w:b/>
          <w:sz w:val="24"/>
          <w:szCs w:val="24"/>
        </w:rPr>
        <w:t>CM Pancho Construction Inc.</w:t>
      </w:r>
    </w:p>
    <w:p w14:paraId="07D3F26B" w14:textId="77777777" w:rsidR="001819B7" w:rsidRPr="003662CF" w:rsidRDefault="001819B7" w:rsidP="003662CF">
      <w:pPr>
        <w:pStyle w:val="ParaAttribute1"/>
        <w:ind w:left="720"/>
        <w:rPr>
          <w:rFonts w:ascii="Calibri" w:hAnsi="Calibri"/>
          <w:b/>
          <w:sz w:val="24"/>
          <w:szCs w:val="24"/>
        </w:rPr>
      </w:pPr>
    </w:p>
    <w:p w14:paraId="6907ADB0" w14:textId="77777777" w:rsidR="00FE4645" w:rsidRDefault="00F04CFE" w:rsidP="00FE4645">
      <w:pPr>
        <w:pStyle w:val="ParaAttribute1"/>
        <w:ind w:firstLine="720"/>
        <w:rPr>
          <w:rFonts w:ascii="Calibri" w:hAnsi="Calibri" w:cs="Calibri"/>
          <w:b/>
          <w:sz w:val="24"/>
          <w:szCs w:val="24"/>
        </w:rPr>
      </w:pPr>
      <w:r w:rsidRPr="00CE5F76">
        <w:rPr>
          <w:rFonts w:ascii="Calibri" w:hAnsi="Calibri" w:cs="Calibri"/>
          <w:b/>
          <w:sz w:val="24"/>
          <w:szCs w:val="24"/>
        </w:rPr>
        <w:t>Materials Engineer Trainee</w:t>
      </w:r>
    </w:p>
    <w:p w14:paraId="669F2954" w14:textId="77777777" w:rsidR="00FE4645" w:rsidRDefault="00F04CFE" w:rsidP="00FE4645">
      <w:pPr>
        <w:pStyle w:val="ParaAttribute1"/>
        <w:numPr>
          <w:ilvl w:val="0"/>
          <w:numId w:val="10"/>
        </w:numPr>
        <w:rPr>
          <w:rFonts w:ascii="Calibri" w:hAnsi="Calibri" w:cs="Calibri"/>
          <w:b/>
          <w:sz w:val="24"/>
          <w:szCs w:val="24"/>
        </w:rPr>
      </w:pPr>
      <w:r>
        <w:rPr>
          <w:rFonts w:ascii="Calibri" w:hAnsi="Calibri" w:cs="Calibri"/>
          <w:sz w:val="24"/>
          <w:szCs w:val="24"/>
        </w:rPr>
        <w:t>Monitor and Conduct Sampling and Testing of materials use on site/project.</w:t>
      </w:r>
    </w:p>
    <w:p w14:paraId="0301670B" w14:textId="77777777" w:rsidR="00FE4645" w:rsidRDefault="00F04CFE" w:rsidP="00FE4645">
      <w:pPr>
        <w:pStyle w:val="ParaAttribute1"/>
        <w:numPr>
          <w:ilvl w:val="0"/>
          <w:numId w:val="10"/>
        </w:numPr>
        <w:rPr>
          <w:rFonts w:ascii="Calibri" w:hAnsi="Calibri" w:cs="Calibri"/>
          <w:b/>
          <w:sz w:val="24"/>
          <w:szCs w:val="24"/>
        </w:rPr>
      </w:pPr>
      <w:r w:rsidRPr="00FE4645">
        <w:rPr>
          <w:rFonts w:ascii="Calibri" w:hAnsi="Calibri" w:cs="Calibri"/>
          <w:sz w:val="24"/>
          <w:szCs w:val="24"/>
        </w:rPr>
        <w:t>Prepares back up for Testing and Sampling of materials for billing purpose.</w:t>
      </w:r>
    </w:p>
    <w:p w14:paraId="67DAB735" w14:textId="77777777" w:rsidR="00FE4645" w:rsidRDefault="00F04CFE" w:rsidP="00FE4645">
      <w:pPr>
        <w:pStyle w:val="ParaAttribute1"/>
        <w:numPr>
          <w:ilvl w:val="0"/>
          <w:numId w:val="10"/>
        </w:numPr>
        <w:rPr>
          <w:rFonts w:ascii="Calibri" w:hAnsi="Calibri" w:cs="Calibri"/>
          <w:b/>
          <w:sz w:val="24"/>
          <w:szCs w:val="24"/>
        </w:rPr>
      </w:pPr>
      <w:r w:rsidRPr="00FE4645">
        <w:rPr>
          <w:rFonts w:ascii="Calibri" w:hAnsi="Calibri" w:cs="Calibri"/>
          <w:sz w:val="24"/>
          <w:szCs w:val="24"/>
        </w:rPr>
        <w:t>Maintain records of Test results for samples.</w:t>
      </w:r>
    </w:p>
    <w:p w14:paraId="4CB35E85" w14:textId="45161D04" w:rsidR="00F04CFE" w:rsidRPr="00654000" w:rsidRDefault="00F04CFE" w:rsidP="00FE4645">
      <w:pPr>
        <w:pStyle w:val="ParaAttribute1"/>
        <w:numPr>
          <w:ilvl w:val="0"/>
          <w:numId w:val="10"/>
        </w:numPr>
        <w:rPr>
          <w:rFonts w:ascii="Calibri" w:hAnsi="Calibri" w:cs="Calibri"/>
          <w:b/>
          <w:sz w:val="24"/>
          <w:szCs w:val="24"/>
        </w:rPr>
      </w:pPr>
      <w:r w:rsidRPr="00FE4645">
        <w:rPr>
          <w:rFonts w:ascii="Calibri" w:hAnsi="Calibri" w:cs="Calibri"/>
          <w:sz w:val="24"/>
          <w:szCs w:val="24"/>
        </w:rPr>
        <w:t>Coordinates the pouring of structures with the batching plant.</w:t>
      </w:r>
    </w:p>
    <w:p w14:paraId="7C640415" w14:textId="14D60694" w:rsidR="00654000" w:rsidRPr="00654000" w:rsidRDefault="00654000" w:rsidP="00FE4645">
      <w:pPr>
        <w:pStyle w:val="ParaAttribute1"/>
        <w:numPr>
          <w:ilvl w:val="0"/>
          <w:numId w:val="10"/>
        </w:numPr>
        <w:rPr>
          <w:rFonts w:ascii="Calibri" w:hAnsi="Calibri" w:cs="Calibri"/>
          <w:b/>
          <w:sz w:val="24"/>
          <w:szCs w:val="24"/>
        </w:rPr>
      </w:pPr>
      <w:r>
        <w:rPr>
          <w:rFonts w:ascii="Calibri" w:hAnsi="Calibri" w:cs="Calibri"/>
          <w:sz w:val="24"/>
          <w:szCs w:val="24"/>
        </w:rPr>
        <w:t>Check quality of all structures poured.</w:t>
      </w:r>
    </w:p>
    <w:p w14:paraId="71C7287D" w14:textId="505C5E53" w:rsidR="00654000" w:rsidRPr="00FE4645" w:rsidRDefault="00654000" w:rsidP="00FE4645">
      <w:pPr>
        <w:pStyle w:val="ParaAttribute1"/>
        <w:numPr>
          <w:ilvl w:val="0"/>
          <w:numId w:val="10"/>
        </w:numPr>
        <w:rPr>
          <w:rFonts w:ascii="Calibri" w:hAnsi="Calibri" w:cs="Calibri"/>
          <w:b/>
          <w:sz w:val="24"/>
          <w:szCs w:val="24"/>
        </w:rPr>
      </w:pPr>
      <w:r>
        <w:rPr>
          <w:rFonts w:ascii="Calibri" w:hAnsi="Calibri" w:cs="Calibri"/>
          <w:sz w:val="24"/>
          <w:szCs w:val="24"/>
        </w:rPr>
        <w:t>Inspect formworks of structures prior to pouring.</w:t>
      </w:r>
    </w:p>
    <w:p w14:paraId="183E053C" w14:textId="711D9C5F" w:rsidR="00367458" w:rsidRDefault="00F04CFE" w:rsidP="00D5236E">
      <w:pPr>
        <w:pStyle w:val="ParaAttribute1"/>
        <w:rPr>
          <w:rFonts w:ascii="Calibri" w:hAnsi="Calibri" w:cs="Calibri"/>
          <w:b/>
          <w:sz w:val="24"/>
          <w:szCs w:val="24"/>
        </w:rPr>
      </w:pPr>
      <w:r w:rsidRPr="00CE5F76">
        <w:rPr>
          <w:rFonts w:ascii="Calibri" w:hAnsi="Calibri" w:cs="Calibri"/>
          <w:b/>
          <w:sz w:val="24"/>
          <w:szCs w:val="24"/>
        </w:rPr>
        <w:tab/>
      </w:r>
    </w:p>
    <w:p w14:paraId="1804DCA7" w14:textId="0D91BB21" w:rsidR="000D0036" w:rsidRDefault="000D0036" w:rsidP="00D5236E">
      <w:pPr>
        <w:pStyle w:val="ParaAttribute1"/>
        <w:rPr>
          <w:rFonts w:ascii="Calibri" w:hAnsi="Calibri" w:cs="Calibri"/>
          <w:b/>
          <w:sz w:val="24"/>
          <w:szCs w:val="24"/>
        </w:rPr>
      </w:pPr>
    </w:p>
    <w:p w14:paraId="2BC91B19" w14:textId="77777777" w:rsidR="000D0036" w:rsidRPr="00307083" w:rsidRDefault="000D0036" w:rsidP="00D5236E">
      <w:pPr>
        <w:pStyle w:val="ParaAttribute1"/>
        <w:rPr>
          <w:rFonts w:ascii="Calibri" w:hAnsi="Calibri" w:cs="Calibri"/>
          <w:b/>
          <w:sz w:val="24"/>
          <w:szCs w:val="24"/>
        </w:rPr>
      </w:pPr>
    </w:p>
    <w:p w14:paraId="6CB060D1" w14:textId="77777777" w:rsidR="00612D17" w:rsidRDefault="00612D17" w:rsidP="00826FCC">
      <w:pPr>
        <w:pStyle w:val="ParaAttribute1"/>
        <w:rPr>
          <w:rFonts w:ascii="Calibri" w:eastAsia="Times New Roman" w:hAnsi="Calibri"/>
          <w:b/>
          <w:sz w:val="24"/>
          <w:szCs w:val="24"/>
        </w:rPr>
      </w:pPr>
    </w:p>
    <w:p w14:paraId="1E5B9E60" w14:textId="4B4D39D4" w:rsidR="00826FCC" w:rsidRDefault="006F359B" w:rsidP="00826FCC">
      <w:pPr>
        <w:pStyle w:val="ParaAttribute1"/>
        <w:rPr>
          <w:rFonts w:ascii="Calibri" w:eastAsia="Times New Roman" w:hAnsi="Calibri"/>
          <w:b/>
          <w:sz w:val="24"/>
          <w:szCs w:val="24"/>
        </w:rPr>
      </w:pPr>
      <w:r>
        <w:rPr>
          <w:rFonts w:ascii="Calibri" w:hAnsi="Calibri"/>
          <w:noProof/>
          <w:sz w:val="24"/>
          <w:szCs w:val="24"/>
        </w:rPr>
        <mc:AlternateContent>
          <mc:Choice Requires="wps">
            <w:drawing>
              <wp:anchor distT="4294967295" distB="4294967295" distL="114300" distR="114300" simplePos="0" relativeHeight="251661312" behindDoc="0" locked="0" layoutInCell="1" allowOverlap="1" wp14:anchorId="4C7E9C5C" wp14:editId="30416238">
                <wp:simplePos x="0" y="0"/>
                <wp:positionH relativeFrom="column">
                  <wp:posOffset>-409575</wp:posOffset>
                </wp:positionH>
                <wp:positionV relativeFrom="paragraph">
                  <wp:posOffset>6984</wp:posOffset>
                </wp:positionV>
                <wp:extent cx="7181850" cy="0"/>
                <wp:effectExtent l="0" t="19050" r="19050" b="3810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181850" cy="0"/>
                        </a:xfrm>
                        <a:prstGeom prst="line">
                          <a:avLst/>
                        </a:prstGeom>
                        <a:ln w="50800" cmpd="tri">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CB6C2E3" id="Straight Connector 3" o:spid="_x0000_s1026" style="position:absolute;flip:x;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25pt,.55pt" to="533.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Vgp8gEAAD4EAAAOAAAAZHJzL2Uyb0RvYy54bWysU8FuGyEQvVfqPyDu9a5TpbVWXufgKO0h&#10;aq0m/QDCghcVGDRQ7/rvO7D2Okl7adULAmbem3mPYX0zOssOCqMB3/LlouZMeQmd8fuWf3+8e7fi&#10;LCbhO2HBq5YfVeQ3m7dv1kNo1BX0YDuFjEh8bIbQ8j6l0FRVlL1yIi4gKE9BDehEoiPuqw7FQOzO&#10;Vld1/aEaALuAIFWMdHs7Bfmm8GutZPqqdVSJ2ZZTb6msWNanvFabtWj2KEJv5KkN8Q9dOGE8FZ2p&#10;bkUS7Cea36ickQgRdFpIcBVobaQqGkjNsn6l5qEXQRUtZE4Ms03x/9HKL4cdMtO1/JozLxw90UNC&#10;YfZ9YlvwngwEZO+zT0OIDaVv/Q6zUjn6h3AP8kekWPUimA8xTGmjRse0NeEzjUexiESzsbzAcX4B&#10;NSYm6fLjcrVcXdNDyXOsEk2myBUDxvRJgWN503JrfDZHNOJwH1Nu4pKSr61nA8mqV3Xmc4E0JjQF&#10;EcGa7s5Ym/PKrKmtRXYQNCVpXGa1RPYsi07Wn2ROyorGdLRqKvVNaXKRFEwaX3EKKZVPZ17rKTvD&#10;NHUwA+upszz4l2ZeAk/5GarKbP8NeEaUyuDTDHbGA/6p+sUKPeWfHZh0ZwueoDvu8DwBNKTFudOH&#10;yr/g+bnAL99+8wsAAP//AwBQSwMEFAAGAAgAAAAhAL8A+O7cAAAACAEAAA8AAABkcnMvZG93bnJl&#10;di54bWxMj81OwzAQhO9IvIO1SNxaJ1WIohCn4ke9IC60XLi59pKkjddR7Kbp27PlAsedbzQ7U61n&#10;14sJx9B5UpAuExBIxtuOGgWfu82iABGiJqt7T6jgggHW9e1NpUvrz/SB0zY2gkMolFpBG+NQShlM&#10;i06HpR+QmH370enI59hIO+ozh7terpIkl053xB9aPeBLi+a4PTkFU/G1SV+LOVtdQmayt8P7/OyM&#10;Uvd389MjiIhz/DPDtT5Xh5o77f2JbBC9gkWePbCVQQriypM8Z2H/K8i6kv8H1D8AAAD//wMAUEsB&#10;Ai0AFAAGAAgAAAAhALaDOJL+AAAA4QEAABMAAAAAAAAAAAAAAAAAAAAAAFtDb250ZW50X1R5cGVz&#10;XS54bWxQSwECLQAUAAYACAAAACEAOP0h/9YAAACUAQAACwAAAAAAAAAAAAAAAAAvAQAAX3JlbHMv&#10;LnJlbHNQSwECLQAUAAYACAAAACEAHnFYKfIBAAA+BAAADgAAAAAAAAAAAAAAAAAuAgAAZHJzL2Uy&#10;b0RvYy54bWxQSwECLQAUAAYACAAAACEAvwD47twAAAAIAQAADwAAAAAAAAAAAAAAAABMBAAAZHJz&#10;L2Rvd25yZXYueG1sUEsFBgAAAAAEAAQA8wAAAFUFAAAAAA==&#10;" strokecolor="black [3213]" strokeweight="4pt">
                <v:stroke linestyle="thickBetweenThin"/>
                <o:lock v:ext="edit" shapetype="f"/>
              </v:line>
            </w:pict>
          </mc:Fallback>
        </mc:AlternateContent>
      </w:r>
    </w:p>
    <w:p w14:paraId="3BD7789B" w14:textId="77777777" w:rsidR="00367458" w:rsidRDefault="00367458" w:rsidP="00826FCC">
      <w:pPr>
        <w:pStyle w:val="ParaAttribute1"/>
        <w:rPr>
          <w:rFonts w:ascii="Calibri" w:eastAsia="Times New Roman" w:hAnsi="Calibri"/>
          <w:b/>
          <w:sz w:val="24"/>
          <w:szCs w:val="24"/>
        </w:rPr>
      </w:pPr>
    </w:p>
    <w:p w14:paraId="543AA0D5" w14:textId="77777777" w:rsidR="00925CDB" w:rsidRPr="00925CDB" w:rsidRDefault="00D7081C" w:rsidP="00826FCC">
      <w:pPr>
        <w:pStyle w:val="ParaAttribute1"/>
        <w:rPr>
          <w:rFonts w:ascii="Calibri" w:eastAsia="Times New Roman" w:hAnsi="Calibri"/>
          <w:b/>
          <w:sz w:val="24"/>
          <w:szCs w:val="24"/>
        </w:rPr>
      </w:pPr>
      <w:r w:rsidRPr="00D7081C">
        <w:rPr>
          <w:rFonts w:ascii="Calibri" w:eastAsia="Times New Roman" w:hAnsi="Calibri"/>
          <w:b/>
          <w:sz w:val="24"/>
          <w:szCs w:val="24"/>
        </w:rPr>
        <w:t>EDUCATIONAL ATTAINMENT:</w:t>
      </w:r>
    </w:p>
    <w:p w14:paraId="6838F301" w14:textId="457F13DB" w:rsidR="00681027" w:rsidRDefault="00681027" w:rsidP="006C6BFE">
      <w:pPr>
        <w:pStyle w:val="ParaAttribute1"/>
        <w:rPr>
          <w:rFonts w:ascii="Calibri" w:eastAsia="Times New Roman" w:hAnsi="Calibri"/>
          <w:b/>
          <w:sz w:val="24"/>
          <w:szCs w:val="24"/>
        </w:rPr>
      </w:pPr>
    </w:p>
    <w:p w14:paraId="3729A1FC" w14:textId="77777777" w:rsidR="00612D17" w:rsidRDefault="00612D17" w:rsidP="006C6BFE">
      <w:pPr>
        <w:pStyle w:val="ParaAttribute1"/>
        <w:rPr>
          <w:rFonts w:ascii="Calibri" w:eastAsia="Times New Roman" w:hAnsi="Calibri"/>
          <w:b/>
          <w:sz w:val="24"/>
          <w:szCs w:val="24"/>
        </w:rPr>
      </w:pPr>
    </w:p>
    <w:p w14:paraId="6BCF4F38" w14:textId="77777777" w:rsidR="00AC477F" w:rsidRDefault="00367458" w:rsidP="00D52743">
      <w:pPr>
        <w:pStyle w:val="ParaAttribute1"/>
        <w:ind w:left="180"/>
        <w:rPr>
          <w:rFonts w:ascii="Calibri" w:eastAsia="Times New Roman" w:hAnsi="Calibri"/>
          <w:b/>
          <w:sz w:val="24"/>
          <w:szCs w:val="24"/>
        </w:rPr>
      </w:pPr>
      <w:r>
        <w:rPr>
          <w:rFonts w:ascii="Calibri" w:eastAsia="Times New Roman" w:hAnsi="Calibri"/>
          <w:b/>
          <w:sz w:val="24"/>
          <w:szCs w:val="24"/>
        </w:rPr>
        <w:t>Tertiary Education</w:t>
      </w:r>
    </w:p>
    <w:p w14:paraId="0B1EF9BA" w14:textId="77777777" w:rsidR="00D7081C" w:rsidRDefault="00D7081C" w:rsidP="00D52743">
      <w:pPr>
        <w:pStyle w:val="ParaAttribute1"/>
        <w:ind w:left="180"/>
        <w:rPr>
          <w:rFonts w:ascii="Calibri" w:eastAsia="Times New Roman" w:hAnsi="Calibri"/>
          <w:sz w:val="24"/>
          <w:szCs w:val="24"/>
        </w:rPr>
      </w:pPr>
      <w:r>
        <w:rPr>
          <w:rFonts w:ascii="Calibri" w:eastAsia="Times New Roman" w:hAnsi="Calibri"/>
          <w:sz w:val="24"/>
          <w:szCs w:val="24"/>
        </w:rPr>
        <w:t>School</w:t>
      </w:r>
      <w:r>
        <w:rPr>
          <w:rFonts w:ascii="Calibri" w:eastAsia="Times New Roman" w:hAnsi="Calibri"/>
          <w:sz w:val="24"/>
          <w:szCs w:val="24"/>
        </w:rPr>
        <w:tab/>
      </w:r>
      <w:r>
        <w:rPr>
          <w:rFonts w:ascii="Calibri" w:eastAsia="Times New Roman" w:hAnsi="Calibri"/>
          <w:sz w:val="24"/>
          <w:szCs w:val="24"/>
        </w:rPr>
        <w:tab/>
        <w:t>:  Saint Louis College</w:t>
      </w:r>
    </w:p>
    <w:p w14:paraId="3E5F1B14" w14:textId="77777777" w:rsidR="00D7081C" w:rsidRDefault="00D7081C" w:rsidP="00D52743">
      <w:pPr>
        <w:pStyle w:val="ParaAttribute1"/>
        <w:ind w:left="180"/>
        <w:rPr>
          <w:rFonts w:ascii="Calibri" w:eastAsia="Times New Roman" w:hAnsi="Calibri"/>
          <w:sz w:val="24"/>
          <w:szCs w:val="24"/>
        </w:rPr>
      </w:pPr>
      <w:r>
        <w:rPr>
          <w:rFonts w:ascii="Calibri" w:eastAsia="Times New Roman" w:hAnsi="Calibri"/>
          <w:sz w:val="24"/>
          <w:szCs w:val="24"/>
        </w:rPr>
        <w:t>Address</w:t>
      </w:r>
      <w:r>
        <w:rPr>
          <w:rFonts w:ascii="Calibri" w:eastAsia="Times New Roman" w:hAnsi="Calibri"/>
          <w:sz w:val="24"/>
          <w:szCs w:val="24"/>
        </w:rPr>
        <w:tab/>
      </w:r>
      <w:r>
        <w:rPr>
          <w:rFonts w:ascii="Calibri" w:eastAsia="Times New Roman" w:hAnsi="Calibri"/>
          <w:sz w:val="24"/>
          <w:szCs w:val="24"/>
        </w:rPr>
        <w:tab/>
        <w:t>:  Carlatan, City of San Fernando, La Union</w:t>
      </w:r>
    </w:p>
    <w:p w14:paraId="619EA52E" w14:textId="77777777" w:rsidR="00D7081C" w:rsidRDefault="00D7081C" w:rsidP="00D52743">
      <w:pPr>
        <w:pStyle w:val="ParaAttribute1"/>
        <w:ind w:left="180"/>
        <w:rPr>
          <w:rFonts w:ascii="Calibri" w:eastAsia="Times New Roman" w:hAnsi="Calibri"/>
          <w:sz w:val="24"/>
          <w:szCs w:val="24"/>
        </w:rPr>
      </w:pPr>
      <w:r>
        <w:rPr>
          <w:rFonts w:ascii="Calibri" w:eastAsia="Times New Roman" w:hAnsi="Calibri"/>
          <w:sz w:val="24"/>
          <w:szCs w:val="24"/>
        </w:rPr>
        <w:t>Degree</w:t>
      </w:r>
      <w:r>
        <w:rPr>
          <w:rFonts w:ascii="Calibri" w:eastAsia="Times New Roman" w:hAnsi="Calibri"/>
          <w:sz w:val="24"/>
          <w:szCs w:val="24"/>
        </w:rPr>
        <w:tab/>
      </w:r>
      <w:r>
        <w:rPr>
          <w:rFonts w:ascii="Calibri" w:eastAsia="Times New Roman" w:hAnsi="Calibri"/>
          <w:sz w:val="24"/>
          <w:szCs w:val="24"/>
        </w:rPr>
        <w:tab/>
        <w:t>:  Bachelor of Science in Civil Engineering</w:t>
      </w:r>
    </w:p>
    <w:p w14:paraId="1E33CA87" w14:textId="77777777" w:rsidR="00D7081C" w:rsidRDefault="00D7081C" w:rsidP="00D52743">
      <w:pPr>
        <w:pStyle w:val="ParaAttribute1"/>
        <w:ind w:left="180"/>
        <w:rPr>
          <w:rFonts w:ascii="Calibri" w:eastAsia="Times New Roman" w:hAnsi="Calibri"/>
          <w:sz w:val="24"/>
          <w:szCs w:val="24"/>
        </w:rPr>
      </w:pPr>
      <w:r>
        <w:rPr>
          <w:rFonts w:ascii="Calibri" w:eastAsia="Times New Roman" w:hAnsi="Calibri"/>
          <w:sz w:val="24"/>
          <w:szCs w:val="24"/>
        </w:rPr>
        <w:t>School Year</w:t>
      </w:r>
      <w:r>
        <w:rPr>
          <w:rFonts w:ascii="Calibri" w:eastAsia="Times New Roman" w:hAnsi="Calibri"/>
          <w:sz w:val="24"/>
          <w:szCs w:val="24"/>
        </w:rPr>
        <w:tab/>
      </w:r>
      <w:r>
        <w:rPr>
          <w:rFonts w:ascii="Calibri" w:eastAsia="Times New Roman" w:hAnsi="Calibri"/>
          <w:sz w:val="24"/>
          <w:szCs w:val="24"/>
        </w:rPr>
        <w:tab/>
        <w:t xml:space="preserve">: </w:t>
      </w:r>
      <w:r w:rsidR="00D52743">
        <w:rPr>
          <w:rFonts w:ascii="Calibri" w:eastAsia="Times New Roman" w:hAnsi="Calibri"/>
          <w:sz w:val="24"/>
          <w:szCs w:val="24"/>
        </w:rPr>
        <w:t xml:space="preserve"> </w:t>
      </w:r>
      <w:r w:rsidR="004268BB">
        <w:rPr>
          <w:rFonts w:ascii="Calibri" w:eastAsia="Times New Roman" w:hAnsi="Calibri"/>
          <w:sz w:val="24"/>
          <w:szCs w:val="24"/>
        </w:rPr>
        <w:t>2009</w:t>
      </w:r>
      <w:r>
        <w:rPr>
          <w:rFonts w:ascii="Calibri" w:eastAsia="Times New Roman" w:hAnsi="Calibri"/>
          <w:sz w:val="24"/>
          <w:szCs w:val="24"/>
        </w:rPr>
        <w:t xml:space="preserve"> – 2015</w:t>
      </w:r>
    </w:p>
    <w:p w14:paraId="43ED5756" w14:textId="533809D3" w:rsidR="006C6BFE" w:rsidRDefault="006C6BFE" w:rsidP="00D52743">
      <w:pPr>
        <w:pStyle w:val="ParaAttribute1"/>
        <w:ind w:left="180"/>
        <w:rPr>
          <w:rFonts w:ascii="Calibri" w:eastAsia="Times New Roman" w:hAnsi="Calibri"/>
          <w:sz w:val="24"/>
          <w:szCs w:val="24"/>
        </w:rPr>
      </w:pPr>
    </w:p>
    <w:p w14:paraId="27DDD638" w14:textId="77777777" w:rsidR="00612D17" w:rsidRDefault="00612D17" w:rsidP="00D52743">
      <w:pPr>
        <w:pStyle w:val="ParaAttribute1"/>
        <w:ind w:left="180"/>
        <w:rPr>
          <w:rFonts w:ascii="Calibri" w:eastAsia="Times New Roman" w:hAnsi="Calibri"/>
          <w:sz w:val="24"/>
          <w:szCs w:val="24"/>
        </w:rPr>
      </w:pPr>
    </w:p>
    <w:p w14:paraId="033C6439" w14:textId="77777777" w:rsidR="00D7081C" w:rsidRDefault="00D7081C" w:rsidP="006C6BFE">
      <w:pPr>
        <w:pStyle w:val="ParaAttribute1"/>
        <w:ind w:firstLine="180"/>
        <w:rPr>
          <w:rFonts w:ascii="Calibri" w:eastAsia="Times New Roman" w:hAnsi="Calibri"/>
          <w:b/>
          <w:sz w:val="24"/>
          <w:szCs w:val="24"/>
        </w:rPr>
      </w:pPr>
      <w:r>
        <w:rPr>
          <w:rFonts w:ascii="Calibri" w:eastAsia="Times New Roman" w:hAnsi="Calibri"/>
          <w:b/>
          <w:sz w:val="24"/>
          <w:szCs w:val="24"/>
        </w:rPr>
        <w:t xml:space="preserve">High School </w:t>
      </w:r>
      <w:r w:rsidR="00367458">
        <w:rPr>
          <w:rFonts w:ascii="Calibri" w:eastAsia="Times New Roman" w:hAnsi="Calibri"/>
          <w:b/>
          <w:sz w:val="24"/>
          <w:szCs w:val="24"/>
        </w:rPr>
        <w:t>Education</w:t>
      </w:r>
    </w:p>
    <w:p w14:paraId="3EDD9A5A" w14:textId="77777777" w:rsidR="00D7081C" w:rsidRDefault="00D7081C" w:rsidP="00D52743">
      <w:pPr>
        <w:pStyle w:val="ParaAttribute1"/>
        <w:ind w:left="180"/>
        <w:rPr>
          <w:rFonts w:ascii="Calibri" w:eastAsia="Times New Roman" w:hAnsi="Calibri"/>
          <w:sz w:val="24"/>
          <w:szCs w:val="24"/>
        </w:rPr>
      </w:pPr>
      <w:r>
        <w:rPr>
          <w:rFonts w:ascii="Calibri" w:eastAsia="Times New Roman" w:hAnsi="Calibri"/>
          <w:sz w:val="24"/>
          <w:szCs w:val="24"/>
        </w:rPr>
        <w:t>School</w:t>
      </w:r>
      <w:r>
        <w:rPr>
          <w:rFonts w:ascii="Calibri" w:eastAsia="Times New Roman" w:hAnsi="Calibri"/>
          <w:sz w:val="24"/>
          <w:szCs w:val="24"/>
        </w:rPr>
        <w:tab/>
      </w:r>
      <w:r>
        <w:rPr>
          <w:rFonts w:ascii="Calibri" w:eastAsia="Times New Roman" w:hAnsi="Calibri"/>
          <w:sz w:val="24"/>
          <w:szCs w:val="24"/>
        </w:rPr>
        <w:tab/>
        <w:t xml:space="preserve">:  </w:t>
      </w:r>
      <w:r w:rsidR="004268BB">
        <w:rPr>
          <w:rFonts w:ascii="Calibri" w:eastAsia="Times New Roman" w:hAnsi="Calibri"/>
          <w:sz w:val="24"/>
          <w:szCs w:val="24"/>
        </w:rPr>
        <w:t>Saint Louis College High School</w:t>
      </w:r>
    </w:p>
    <w:p w14:paraId="567738A7" w14:textId="77777777" w:rsidR="00D7081C" w:rsidRDefault="00D7081C" w:rsidP="00D52743">
      <w:pPr>
        <w:pStyle w:val="ParaAttribute1"/>
        <w:ind w:left="180"/>
        <w:rPr>
          <w:rFonts w:ascii="Calibri" w:eastAsia="Times New Roman" w:hAnsi="Calibri"/>
          <w:sz w:val="24"/>
          <w:szCs w:val="24"/>
        </w:rPr>
      </w:pPr>
      <w:r>
        <w:rPr>
          <w:rFonts w:ascii="Calibri" w:eastAsia="Times New Roman" w:hAnsi="Calibri"/>
          <w:sz w:val="24"/>
          <w:szCs w:val="24"/>
        </w:rPr>
        <w:t>Address</w:t>
      </w:r>
      <w:r>
        <w:rPr>
          <w:rFonts w:ascii="Calibri" w:eastAsia="Times New Roman" w:hAnsi="Calibri"/>
          <w:sz w:val="24"/>
          <w:szCs w:val="24"/>
        </w:rPr>
        <w:tab/>
      </w:r>
      <w:r>
        <w:rPr>
          <w:rFonts w:ascii="Calibri" w:eastAsia="Times New Roman" w:hAnsi="Calibri"/>
          <w:sz w:val="24"/>
          <w:szCs w:val="24"/>
        </w:rPr>
        <w:tab/>
        <w:t xml:space="preserve">:  </w:t>
      </w:r>
      <w:r w:rsidR="004268BB">
        <w:rPr>
          <w:rFonts w:ascii="Calibri" w:eastAsia="Times New Roman" w:hAnsi="Calibri"/>
          <w:sz w:val="24"/>
          <w:szCs w:val="24"/>
        </w:rPr>
        <w:t>Carlatan, City of San Fernando, La Union</w:t>
      </w:r>
    </w:p>
    <w:p w14:paraId="36C533DD" w14:textId="77777777" w:rsidR="00D7081C" w:rsidRDefault="007369E9" w:rsidP="00D52743">
      <w:pPr>
        <w:pStyle w:val="ParaAttribute1"/>
        <w:ind w:left="180"/>
        <w:rPr>
          <w:rFonts w:ascii="Calibri" w:eastAsia="Times New Roman" w:hAnsi="Calibri"/>
          <w:sz w:val="24"/>
          <w:szCs w:val="24"/>
        </w:rPr>
      </w:pPr>
      <w:r>
        <w:rPr>
          <w:rFonts w:ascii="Calibri" w:eastAsia="Times New Roman" w:hAnsi="Calibri"/>
          <w:sz w:val="24"/>
          <w:szCs w:val="24"/>
        </w:rPr>
        <w:t>School Year</w:t>
      </w:r>
      <w:r>
        <w:rPr>
          <w:rFonts w:ascii="Calibri" w:eastAsia="Times New Roman" w:hAnsi="Calibri"/>
          <w:sz w:val="24"/>
          <w:szCs w:val="24"/>
        </w:rPr>
        <w:tab/>
      </w:r>
      <w:r>
        <w:rPr>
          <w:rFonts w:ascii="Calibri" w:eastAsia="Times New Roman" w:hAnsi="Calibri"/>
          <w:sz w:val="24"/>
          <w:szCs w:val="24"/>
        </w:rPr>
        <w:tab/>
        <w:t>:  2005</w:t>
      </w:r>
      <w:r w:rsidR="00D7081C">
        <w:rPr>
          <w:rFonts w:ascii="Calibri" w:eastAsia="Times New Roman" w:hAnsi="Calibri"/>
          <w:sz w:val="24"/>
          <w:szCs w:val="24"/>
        </w:rPr>
        <w:t xml:space="preserve"> –</w:t>
      </w:r>
      <w:r w:rsidR="004268BB">
        <w:rPr>
          <w:rFonts w:ascii="Calibri" w:eastAsia="Times New Roman" w:hAnsi="Calibri"/>
          <w:sz w:val="24"/>
          <w:szCs w:val="24"/>
        </w:rPr>
        <w:t xml:space="preserve"> 2009</w:t>
      </w:r>
    </w:p>
    <w:p w14:paraId="46636CEB" w14:textId="046FF1C6" w:rsidR="006C6BFE" w:rsidRDefault="006C6BFE" w:rsidP="00D52743">
      <w:pPr>
        <w:pStyle w:val="ParaAttribute1"/>
        <w:ind w:left="180"/>
        <w:rPr>
          <w:rFonts w:ascii="Calibri" w:eastAsia="Times New Roman" w:hAnsi="Calibri"/>
          <w:b/>
          <w:sz w:val="24"/>
          <w:szCs w:val="24"/>
        </w:rPr>
      </w:pPr>
    </w:p>
    <w:p w14:paraId="559ADAB9" w14:textId="77777777" w:rsidR="00612D17" w:rsidRDefault="00612D17" w:rsidP="00D52743">
      <w:pPr>
        <w:pStyle w:val="ParaAttribute1"/>
        <w:ind w:left="180"/>
        <w:rPr>
          <w:rFonts w:ascii="Calibri" w:eastAsia="Times New Roman" w:hAnsi="Calibri"/>
          <w:b/>
          <w:sz w:val="24"/>
          <w:szCs w:val="24"/>
        </w:rPr>
      </w:pPr>
    </w:p>
    <w:p w14:paraId="6F563FB8" w14:textId="77777777" w:rsidR="007369E9" w:rsidRDefault="00367458" w:rsidP="00D52743">
      <w:pPr>
        <w:pStyle w:val="ParaAttribute1"/>
        <w:ind w:left="180"/>
        <w:rPr>
          <w:rFonts w:ascii="Calibri" w:eastAsia="Times New Roman" w:hAnsi="Calibri"/>
          <w:b/>
          <w:sz w:val="24"/>
          <w:szCs w:val="24"/>
        </w:rPr>
      </w:pPr>
      <w:r>
        <w:rPr>
          <w:rFonts w:ascii="Calibri" w:eastAsia="Times New Roman" w:hAnsi="Calibri"/>
          <w:b/>
          <w:sz w:val="24"/>
          <w:szCs w:val="24"/>
        </w:rPr>
        <w:t>Elementary Education</w:t>
      </w:r>
    </w:p>
    <w:p w14:paraId="5AD77991" w14:textId="77777777" w:rsidR="007369E9" w:rsidRDefault="007369E9" w:rsidP="00D52743">
      <w:pPr>
        <w:pStyle w:val="ParaAttribute1"/>
        <w:ind w:left="180"/>
        <w:rPr>
          <w:rFonts w:ascii="Calibri" w:eastAsia="Times New Roman" w:hAnsi="Calibri"/>
          <w:sz w:val="24"/>
          <w:szCs w:val="24"/>
        </w:rPr>
      </w:pPr>
      <w:r>
        <w:rPr>
          <w:rFonts w:ascii="Calibri" w:eastAsia="Times New Roman" w:hAnsi="Calibri"/>
          <w:sz w:val="24"/>
          <w:szCs w:val="24"/>
        </w:rPr>
        <w:t>School</w:t>
      </w:r>
      <w:r>
        <w:rPr>
          <w:rFonts w:ascii="Calibri" w:eastAsia="Times New Roman" w:hAnsi="Calibri"/>
          <w:sz w:val="24"/>
          <w:szCs w:val="24"/>
        </w:rPr>
        <w:tab/>
      </w:r>
      <w:r>
        <w:rPr>
          <w:rFonts w:ascii="Calibri" w:eastAsia="Times New Roman" w:hAnsi="Calibri"/>
          <w:sz w:val="24"/>
          <w:szCs w:val="24"/>
        </w:rPr>
        <w:tab/>
        <w:t xml:space="preserve">:  </w:t>
      </w:r>
      <w:r w:rsidR="004268BB">
        <w:rPr>
          <w:rFonts w:ascii="Calibri" w:eastAsia="Times New Roman" w:hAnsi="Calibri"/>
          <w:sz w:val="24"/>
          <w:szCs w:val="24"/>
        </w:rPr>
        <w:t>Lord of Zion Divine School</w:t>
      </w:r>
    </w:p>
    <w:p w14:paraId="175F961B" w14:textId="77777777" w:rsidR="007369E9" w:rsidRDefault="007369E9" w:rsidP="00D52743">
      <w:pPr>
        <w:pStyle w:val="ParaAttribute1"/>
        <w:ind w:left="180"/>
        <w:rPr>
          <w:rFonts w:ascii="Calibri" w:eastAsia="Times New Roman" w:hAnsi="Calibri"/>
          <w:sz w:val="24"/>
          <w:szCs w:val="24"/>
        </w:rPr>
      </w:pPr>
      <w:r>
        <w:rPr>
          <w:rFonts w:ascii="Calibri" w:eastAsia="Times New Roman" w:hAnsi="Calibri"/>
          <w:sz w:val="24"/>
          <w:szCs w:val="24"/>
        </w:rPr>
        <w:t>Address</w:t>
      </w:r>
      <w:r>
        <w:rPr>
          <w:rFonts w:ascii="Calibri" w:eastAsia="Times New Roman" w:hAnsi="Calibri"/>
          <w:sz w:val="24"/>
          <w:szCs w:val="24"/>
        </w:rPr>
        <w:tab/>
      </w:r>
      <w:r>
        <w:rPr>
          <w:rFonts w:ascii="Calibri" w:eastAsia="Times New Roman" w:hAnsi="Calibri"/>
          <w:sz w:val="24"/>
          <w:szCs w:val="24"/>
        </w:rPr>
        <w:tab/>
        <w:t xml:space="preserve">:  </w:t>
      </w:r>
      <w:r w:rsidR="004268BB">
        <w:rPr>
          <w:rFonts w:ascii="Calibri" w:eastAsia="Times New Roman" w:hAnsi="Calibri"/>
          <w:sz w:val="24"/>
          <w:szCs w:val="24"/>
        </w:rPr>
        <w:t>Poblacion, Bacnotan</w:t>
      </w:r>
      <w:r>
        <w:rPr>
          <w:rFonts w:ascii="Calibri" w:eastAsia="Times New Roman" w:hAnsi="Calibri"/>
          <w:sz w:val="24"/>
          <w:szCs w:val="24"/>
        </w:rPr>
        <w:t>, La Union</w:t>
      </w:r>
    </w:p>
    <w:p w14:paraId="490E48E6" w14:textId="77777777" w:rsidR="00AC3357" w:rsidRDefault="00AC3357" w:rsidP="00077F47">
      <w:pPr>
        <w:pStyle w:val="ParaAttribute1"/>
        <w:ind w:left="180"/>
        <w:rPr>
          <w:rFonts w:ascii="Calibri" w:eastAsia="Times New Roman" w:hAnsi="Calibri"/>
          <w:sz w:val="24"/>
          <w:szCs w:val="24"/>
        </w:rPr>
      </w:pPr>
      <w:r>
        <w:rPr>
          <w:rFonts w:ascii="Calibri" w:eastAsia="Times New Roman" w:hAnsi="Calibri"/>
          <w:sz w:val="24"/>
          <w:szCs w:val="24"/>
        </w:rPr>
        <w:t>School Year</w:t>
      </w:r>
      <w:r>
        <w:rPr>
          <w:rFonts w:ascii="Calibri" w:eastAsia="Times New Roman" w:hAnsi="Calibri"/>
          <w:sz w:val="24"/>
          <w:szCs w:val="24"/>
        </w:rPr>
        <w:tab/>
      </w:r>
      <w:r>
        <w:rPr>
          <w:rFonts w:ascii="Calibri" w:eastAsia="Times New Roman" w:hAnsi="Calibri"/>
          <w:sz w:val="24"/>
          <w:szCs w:val="24"/>
        </w:rPr>
        <w:tab/>
        <w:t>:  2000</w:t>
      </w:r>
      <w:r w:rsidR="007369E9">
        <w:rPr>
          <w:rFonts w:ascii="Calibri" w:eastAsia="Times New Roman" w:hAnsi="Calibri"/>
          <w:sz w:val="24"/>
          <w:szCs w:val="24"/>
        </w:rPr>
        <w:t xml:space="preserve"> </w:t>
      </w:r>
      <w:r>
        <w:rPr>
          <w:rFonts w:ascii="Calibri" w:eastAsia="Times New Roman" w:hAnsi="Calibri"/>
          <w:sz w:val="24"/>
          <w:szCs w:val="24"/>
        </w:rPr>
        <w:t>–</w:t>
      </w:r>
      <w:r w:rsidR="007369E9">
        <w:rPr>
          <w:rFonts w:ascii="Calibri" w:eastAsia="Times New Roman" w:hAnsi="Calibri"/>
          <w:sz w:val="24"/>
          <w:szCs w:val="24"/>
        </w:rPr>
        <w:t xml:space="preserve"> 2005</w:t>
      </w:r>
    </w:p>
    <w:p w14:paraId="440F7725" w14:textId="77777777" w:rsidR="00AC3357" w:rsidRDefault="00AC3357" w:rsidP="00AC3357">
      <w:pPr>
        <w:pStyle w:val="ParaAttribute1"/>
        <w:ind w:left="180"/>
        <w:rPr>
          <w:rFonts w:ascii="Calibri" w:eastAsia="Times New Roman" w:hAnsi="Calibri"/>
          <w:sz w:val="24"/>
          <w:szCs w:val="24"/>
        </w:rPr>
      </w:pPr>
    </w:p>
    <w:p w14:paraId="205AAD3F" w14:textId="77777777" w:rsidR="00AC3357" w:rsidRDefault="00AC3357" w:rsidP="00AC3357">
      <w:pPr>
        <w:pStyle w:val="ParaAttribute1"/>
        <w:ind w:left="180"/>
        <w:rPr>
          <w:rFonts w:ascii="Calibri" w:eastAsia="Times New Roman" w:hAnsi="Calibri"/>
          <w:sz w:val="24"/>
          <w:szCs w:val="24"/>
        </w:rPr>
      </w:pPr>
      <w:r>
        <w:rPr>
          <w:rFonts w:ascii="Calibri" w:eastAsia="Times New Roman" w:hAnsi="Calibri"/>
          <w:sz w:val="24"/>
          <w:szCs w:val="24"/>
        </w:rPr>
        <w:t>School</w:t>
      </w:r>
      <w:r>
        <w:rPr>
          <w:rFonts w:ascii="Calibri" w:eastAsia="Times New Roman" w:hAnsi="Calibri"/>
          <w:sz w:val="24"/>
          <w:szCs w:val="24"/>
        </w:rPr>
        <w:tab/>
      </w:r>
      <w:r>
        <w:rPr>
          <w:rFonts w:ascii="Calibri" w:eastAsia="Times New Roman" w:hAnsi="Calibri"/>
          <w:sz w:val="24"/>
          <w:szCs w:val="24"/>
        </w:rPr>
        <w:tab/>
        <w:t>:  San Felipe Elementary School</w:t>
      </w:r>
    </w:p>
    <w:p w14:paraId="51B50574" w14:textId="77777777" w:rsidR="00AC3357" w:rsidRDefault="00AC3357" w:rsidP="00AC3357">
      <w:pPr>
        <w:pStyle w:val="ParaAttribute1"/>
        <w:ind w:left="180"/>
        <w:rPr>
          <w:rFonts w:ascii="Calibri" w:eastAsia="Times New Roman" w:hAnsi="Calibri"/>
          <w:sz w:val="24"/>
          <w:szCs w:val="24"/>
        </w:rPr>
      </w:pPr>
      <w:r>
        <w:rPr>
          <w:rFonts w:ascii="Calibri" w:eastAsia="Times New Roman" w:hAnsi="Calibri"/>
          <w:sz w:val="24"/>
          <w:szCs w:val="24"/>
        </w:rPr>
        <w:t>Address</w:t>
      </w:r>
      <w:r>
        <w:rPr>
          <w:rFonts w:ascii="Calibri" w:eastAsia="Times New Roman" w:hAnsi="Calibri"/>
          <w:sz w:val="24"/>
          <w:szCs w:val="24"/>
        </w:rPr>
        <w:tab/>
      </w:r>
      <w:r>
        <w:rPr>
          <w:rFonts w:ascii="Calibri" w:eastAsia="Times New Roman" w:hAnsi="Calibri"/>
          <w:sz w:val="24"/>
          <w:szCs w:val="24"/>
        </w:rPr>
        <w:tab/>
        <w:t>:  San Felipe, San Juan, La Union</w:t>
      </w:r>
    </w:p>
    <w:p w14:paraId="289F1C7E" w14:textId="77777777" w:rsidR="00295A16" w:rsidRDefault="00AC3357" w:rsidP="00295A16">
      <w:pPr>
        <w:pStyle w:val="ParaAttribute1"/>
        <w:ind w:left="180"/>
        <w:rPr>
          <w:rFonts w:ascii="Calibri" w:eastAsia="Times New Roman" w:hAnsi="Calibri"/>
          <w:sz w:val="24"/>
          <w:szCs w:val="24"/>
        </w:rPr>
      </w:pPr>
      <w:r>
        <w:rPr>
          <w:rFonts w:ascii="Calibri" w:eastAsia="Times New Roman" w:hAnsi="Calibri"/>
          <w:sz w:val="24"/>
          <w:szCs w:val="24"/>
        </w:rPr>
        <w:t>School Year</w:t>
      </w:r>
      <w:r>
        <w:rPr>
          <w:rFonts w:ascii="Calibri" w:eastAsia="Times New Roman" w:hAnsi="Calibri"/>
          <w:sz w:val="24"/>
          <w:szCs w:val="24"/>
        </w:rPr>
        <w:tab/>
      </w:r>
      <w:r>
        <w:rPr>
          <w:rFonts w:ascii="Calibri" w:eastAsia="Times New Roman" w:hAnsi="Calibri"/>
          <w:sz w:val="24"/>
          <w:szCs w:val="24"/>
        </w:rPr>
        <w:tab/>
        <w:t xml:space="preserve">:  1999 </w:t>
      </w:r>
      <w:r w:rsidR="00295A16">
        <w:rPr>
          <w:rFonts w:ascii="Calibri" w:eastAsia="Times New Roman" w:hAnsi="Calibri"/>
          <w:sz w:val="24"/>
          <w:szCs w:val="24"/>
        </w:rPr>
        <w:t>–</w:t>
      </w:r>
      <w:r>
        <w:rPr>
          <w:rFonts w:ascii="Calibri" w:eastAsia="Times New Roman" w:hAnsi="Calibri"/>
          <w:sz w:val="24"/>
          <w:szCs w:val="24"/>
        </w:rPr>
        <w:t xml:space="preserve"> 2000</w:t>
      </w:r>
    </w:p>
    <w:p w14:paraId="7B14D015" w14:textId="77777777" w:rsidR="00295A16" w:rsidRDefault="00295A16" w:rsidP="00295A16">
      <w:pPr>
        <w:pStyle w:val="ParaAttribute1"/>
        <w:rPr>
          <w:rStyle w:val="CharAttribute0"/>
          <w:rFonts w:ascii="Calibri" w:eastAsia="Batang" w:hAnsi="Calibri"/>
          <w:b/>
          <w:sz w:val="24"/>
          <w:szCs w:val="24"/>
        </w:rPr>
      </w:pPr>
    </w:p>
    <w:p w14:paraId="687FAC50" w14:textId="77777777" w:rsidR="001D3CE1" w:rsidRPr="00295A16" w:rsidRDefault="001D3CE1" w:rsidP="00295A16">
      <w:pPr>
        <w:pStyle w:val="ParaAttribute1"/>
        <w:rPr>
          <w:rStyle w:val="CharAttribute0"/>
          <w:rFonts w:ascii="Calibri" w:eastAsia="Batang" w:hAnsi="Calibri"/>
          <w:sz w:val="24"/>
          <w:szCs w:val="24"/>
        </w:rPr>
      </w:pPr>
      <w:r>
        <w:rPr>
          <w:rStyle w:val="CharAttribute0"/>
          <w:rFonts w:ascii="Calibri" w:eastAsia="Batang" w:hAnsi="Calibri"/>
          <w:b/>
          <w:sz w:val="24"/>
          <w:szCs w:val="24"/>
        </w:rPr>
        <w:t>AFFILIATIONS:</w:t>
      </w:r>
    </w:p>
    <w:p w14:paraId="05026E7B" w14:textId="77777777" w:rsidR="001D3CE1" w:rsidRDefault="001D3CE1" w:rsidP="00D52743">
      <w:pPr>
        <w:pStyle w:val="ParaAttribute1"/>
        <w:ind w:left="180"/>
        <w:rPr>
          <w:rStyle w:val="CharAttribute0"/>
          <w:rFonts w:ascii="Calibri" w:eastAsia="Batang" w:hAnsi="Calibri"/>
          <w:b/>
          <w:sz w:val="24"/>
          <w:szCs w:val="24"/>
        </w:rPr>
      </w:pPr>
    </w:p>
    <w:p w14:paraId="495509FF" w14:textId="77777777" w:rsidR="00EE65AC" w:rsidRDefault="00B667C1" w:rsidP="00EE65AC">
      <w:pPr>
        <w:pStyle w:val="ParaAttribute1"/>
        <w:ind w:left="720"/>
        <w:rPr>
          <w:rStyle w:val="CharAttribute0"/>
          <w:rFonts w:ascii="Calibri" w:eastAsia="Batang" w:hAnsi="Calibri"/>
          <w:b/>
          <w:sz w:val="24"/>
          <w:szCs w:val="24"/>
        </w:rPr>
      </w:pPr>
      <w:r>
        <w:rPr>
          <w:rStyle w:val="CharAttribute0"/>
          <w:rFonts w:ascii="Calibri" w:eastAsia="Batang" w:hAnsi="Calibri"/>
          <w:b/>
          <w:sz w:val="24"/>
          <w:szCs w:val="24"/>
        </w:rPr>
        <w:t>Philippine Institute of Civil Engineers – Saint Louis College – School Chapter</w:t>
      </w:r>
    </w:p>
    <w:p w14:paraId="5E6D6702" w14:textId="77777777" w:rsidR="00EE65AC" w:rsidRDefault="00B667C1" w:rsidP="00EE65AC">
      <w:pPr>
        <w:pStyle w:val="ParaAttribute1"/>
        <w:ind w:left="720"/>
        <w:rPr>
          <w:rStyle w:val="CharAttribute0"/>
          <w:rFonts w:ascii="Calibri" w:eastAsia="Batang" w:hAnsi="Calibri"/>
          <w:b/>
          <w:sz w:val="24"/>
          <w:szCs w:val="24"/>
        </w:rPr>
      </w:pPr>
      <w:r>
        <w:rPr>
          <w:rStyle w:val="CharAttribute0"/>
          <w:rFonts w:ascii="Calibri" w:eastAsia="Batang" w:hAnsi="Calibri"/>
          <w:sz w:val="24"/>
          <w:szCs w:val="24"/>
        </w:rPr>
        <w:t>College of Engineering and Architecture</w:t>
      </w:r>
    </w:p>
    <w:p w14:paraId="26159CBB" w14:textId="77777777" w:rsidR="00EE65AC" w:rsidRDefault="00B667C1" w:rsidP="00EE65AC">
      <w:pPr>
        <w:pStyle w:val="ParaAttribute1"/>
        <w:ind w:left="720"/>
        <w:rPr>
          <w:rStyle w:val="CharAttribute0"/>
          <w:rFonts w:ascii="Calibri" w:eastAsia="Batang" w:hAnsi="Calibri"/>
          <w:b/>
          <w:sz w:val="24"/>
          <w:szCs w:val="24"/>
        </w:rPr>
      </w:pPr>
      <w:r>
        <w:rPr>
          <w:rStyle w:val="CharAttribute0"/>
          <w:rFonts w:ascii="Calibri" w:eastAsia="Batang" w:hAnsi="Calibri"/>
          <w:sz w:val="24"/>
          <w:szCs w:val="24"/>
        </w:rPr>
        <w:t>Saint Louis College</w:t>
      </w:r>
    </w:p>
    <w:p w14:paraId="788A5A8B" w14:textId="65351F0F" w:rsidR="00707173" w:rsidRDefault="00AC3357" w:rsidP="000D0036">
      <w:pPr>
        <w:pStyle w:val="ParaAttribute1"/>
        <w:ind w:left="720"/>
        <w:rPr>
          <w:rStyle w:val="CharAttribute0"/>
          <w:rFonts w:ascii="Calibri" w:eastAsia="Batang" w:hAnsi="Calibri"/>
          <w:b/>
          <w:sz w:val="24"/>
          <w:szCs w:val="24"/>
        </w:rPr>
      </w:pPr>
      <w:r>
        <w:rPr>
          <w:rStyle w:val="CharAttribute0"/>
          <w:rFonts w:ascii="Calibri" w:eastAsia="Batang" w:hAnsi="Calibri"/>
          <w:sz w:val="24"/>
          <w:szCs w:val="24"/>
        </w:rPr>
        <w:t>A.Y. 2009</w:t>
      </w:r>
      <w:r w:rsidR="00B667C1">
        <w:rPr>
          <w:rStyle w:val="CharAttribute0"/>
          <w:rFonts w:ascii="Calibri" w:eastAsia="Batang" w:hAnsi="Calibri"/>
          <w:sz w:val="24"/>
          <w:szCs w:val="24"/>
        </w:rPr>
        <w:t xml:space="preserve"> -2015</w:t>
      </w:r>
    </w:p>
    <w:p w14:paraId="41F57D1B" w14:textId="77777777" w:rsidR="000D0036" w:rsidRDefault="000D0036" w:rsidP="000D0036">
      <w:pPr>
        <w:pStyle w:val="ParaAttribute1"/>
        <w:ind w:left="720"/>
        <w:rPr>
          <w:rStyle w:val="CharAttribute0"/>
          <w:rFonts w:ascii="Calibri" w:eastAsia="Batang" w:hAnsi="Calibri"/>
          <w:b/>
          <w:sz w:val="24"/>
          <w:szCs w:val="24"/>
        </w:rPr>
      </w:pPr>
    </w:p>
    <w:p w14:paraId="53BED70E" w14:textId="77777777" w:rsidR="004474E9" w:rsidRDefault="007369E9" w:rsidP="00227A79">
      <w:pPr>
        <w:pStyle w:val="ParaAttribute1"/>
        <w:rPr>
          <w:rStyle w:val="CharAttribute0"/>
          <w:rFonts w:ascii="Calibri" w:eastAsia="Batang" w:hAnsi="Calibri"/>
          <w:b/>
          <w:sz w:val="24"/>
          <w:szCs w:val="24"/>
        </w:rPr>
      </w:pPr>
      <w:r>
        <w:rPr>
          <w:rStyle w:val="CharAttribute0"/>
          <w:rFonts w:ascii="Calibri" w:eastAsia="Batang" w:hAnsi="Calibri"/>
          <w:b/>
          <w:sz w:val="24"/>
          <w:szCs w:val="24"/>
        </w:rPr>
        <w:t>TRAININGS AND SEMINAR</w:t>
      </w:r>
      <w:r w:rsidR="00320158">
        <w:rPr>
          <w:rStyle w:val="CharAttribute0"/>
          <w:rFonts w:ascii="Calibri" w:eastAsia="Batang" w:hAnsi="Calibri"/>
          <w:b/>
          <w:sz w:val="24"/>
          <w:szCs w:val="24"/>
        </w:rPr>
        <w:t>:</w:t>
      </w:r>
    </w:p>
    <w:p w14:paraId="5B4D254D" w14:textId="77777777" w:rsidR="00C602DD" w:rsidRDefault="00C602DD" w:rsidP="00227A79">
      <w:pPr>
        <w:pStyle w:val="ParaAttribute1"/>
        <w:rPr>
          <w:rStyle w:val="CharAttribute0"/>
          <w:rFonts w:ascii="Calibri" w:eastAsia="Batang" w:hAnsi="Calibri"/>
          <w:b/>
          <w:sz w:val="24"/>
          <w:szCs w:val="24"/>
        </w:rPr>
      </w:pPr>
    </w:p>
    <w:p w14:paraId="399CE66C" w14:textId="77777777" w:rsidR="00C602DD" w:rsidRDefault="00C602DD" w:rsidP="00C602DD">
      <w:pPr>
        <w:pStyle w:val="ParaAttribute1"/>
        <w:ind w:left="720"/>
        <w:rPr>
          <w:rStyle w:val="CharAttribute0"/>
          <w:rFonts w:ascii="Calibri" w:eastAsia="Batang" w:hAnsi="Calibri"/>
          <w:b/>
          <w:sz w:val="24"/>
          <w:szCs w:val="24"/>
        </w:rPr>
      </w:pPr>
      <w:r>
        <w:rPr>
          <w:rStyle w:val="CharAttribute0"/>
          <w:rFonts w:ascii="Calibri" w:eastAsia="Batang" w:hAnsi="Calibri"/>
          <w:b/>
          <w:sz w:val="24"/>
          <w:szCs w:val="24"/>
        </w:rPr>
        <w:t>PICE 2019 45</w:t>
      </w:r>
      <w:r w:rsidRPr="00C602DD">
        <w:rPr>
          <w:rStyle w:val="CharAttribute0"/>
          <w:rFonts w:ascii="Calibri" w:eastAsia="Batang" w:hAnsi="Calibri"/>
          <w:b/>
          <w:sz w:val="24"/>
          <w:szCs w:val="24"/>
          <w:vertAlign w:val="superscript"/>
        </w:rPr>
        <w:t>th</w:t>
      </w:r>
      <w:r>
        <w:rPr>
          <w:rStyle w:val="CharAttribute0"/>
          <w:rFonts w:ascii="Calibri" w:eastAsia="Batang" w:hAnsi="Calibri"/>
          <w:b/>
          <w:sz w:val="24"/>
          <w:szCs w:val="24"/>
        </w:rPr>
        <w:t xml:space="preserve"> National Convention and Technical Conference</w:t>
      </w:r>
    </w:p>
    <w:p w14:paraId="534082D8" w14:textId="77777777" w:rsidR="00C602DD" w:rsidRDefault="00C602DD" w:rsidP="00C602DD">
      <w:pPr>
        <w:pStyle w:val="ParaAttribute1"/>
        <w:ind w:left="720"/>
        <w:rPr>
          <w:rStyle w:val="CharAttribute0"/>
          <w:rFonts w:ascii="Calibri" w:eastAsia="Batang" w:hAnsi="Calibri"/>
          <w:sz w:val="24"/>
          <w:szCs w:val="24"/>
        </w:rPr>
      </w:pPr>
      <w:r>
        <w:rPr>
          <w:rStyle w:val="CharAttribute0"/>
          <w:rFonts w:ascii="Calibri" w:eastAsia="Batang" w:hAnsi="Calibri"/>
          <w:sz w:val="24"/>
          <w:szCs w:val="24"/>
        </w:rPr>
        <w:t>SMX Convention Center, Seashell Lane Mall of Asia Complex, Pasay City</w:t>
      </w:r>
      <w:r>
        <w:rPr>
          <w:rStyle w:val="CharAttribute0"/>
          <w:rFonts w:ascii="Calibri" w:eastAsia="Batang" w:hAnsi="Calibri"/>
          <w:sz w:val="24"/>
          <w:szCs w:val="24"/>
        </w:rPr>
        <w:tab/>
      </w:r>
    </w:p>
    <w:p w14:paraId="6CE8687D" w14:textId="77777777" w:rsidR="00C602DD" w:rsidRPr="00275837" w:rsidRDefault="00C602DD" w:rsidP="00C602DD">
      <w:pPr>
        <w:pStyle w:val="ParaAttribute1"/>
        <w:ind w:left="720"/>
        <w:rPr>
          <w:rStyle w:val="CharAttribute0"/>
          <w:rFonts w:ascii="Calibri" w:eastAsia="Batang" w:hAnsi="Calibri"/>
          <w:sz w:val="24"/>
          <w:szCs w:val="24"/>
        </w:rPr>
      </w:pPr>
      <w:r>
        <w:rPr>
          <w:rStyle w:val="CharAttribute0"/>
          <w:rFonts w:ascii="Calibri" w:eastAsia="Batang" w:hAnsi="Calibri"/>
          <w:sz w:val="24"/>
          <w:szCs w:val="24"/>
        </w:rPr>
        <w:t>October 28 – 39, 2019</w:t>
      </w:r>
    </w:p>
    <w:p w14:paraId="2AFD8350" w14:textId="77777777" w:rsidR="00227A79" w:rsidRDefault="00227A79" w:rsidP="00227A79">
      <w:pPr>
        <w:pStyle w:val="ParaAttribute1"/>
        <w:rPr>
          <w:rStyle w:val="CharAttribute0"/>
          <w:rFonts w:ascii="Calibri" w:eastAsia="Batang" w:hAnsi="Calibri"/>
          <w:b/>
          <w:sz w:val="24"/>
          <w:szCs w:val="24"/>
        </w:rPr>
      </w:pPr>
    </w:p>
    <w:p w14:paraId="5AA3704C" w14:textId="77777777" w:rsidR="00B506FA" w:rsidRDefault="00DD2596" w:rsidP="00B506FA">
      <w:pPr>
        <w:pStyle w:val="ParaAttribute1"/>
        <w:ind w:left="720"/>
        <w:rPr>
          <w:rStyle w:val="CharAttribute0"/>
          <w:rFonts w:ascii="Calibri" w:eastAsia="Batang" w:hAnsi="Calibri"/>
          <w:b/>
          <w:sz w:val="24"/>
          <w:szCs w:val="24"/>
        </w:rPr>
      </w:pPr>
      <w:r>
        <w:rPr>
          <w:rStyle w:val="CharAttribute0"/>
          <w:rFonts w:ascii="Calibri" w:eastAsia="Batang" w:hAnsi="Calibri"/>
          <w:b/>
          <w:sz w:val="24"/>
          <w:szCs w:val="24"/>
        </w:rPr>
        <w:t xml:space="preserve">PICE 2018 </w:t>
      </w:r>
      <w:r w:rsidR="002E1D7D">
        <w:rPr>
          <w:rStyle w:val="CharAttribute0"/>
          <w:rFonts w:ascii="Calibri" w:eastAsia="Batang" w:hAnsi="Calibri"/>
          <w:b/>
          <w:sz w:val="24"/>
          <w:szCs w:val="24"/>
        </w:rPr>
        <w:t>Nation</w:t>
      </w:r>
      <w:r w:rsidR="00724AB0">
        <w:rPr>
          <w:rStyle w:val="CharAttribute0"/>
          <w:rFonts w:ascii="Calibri" w:eastAsia="Batang" w:hAnsi="Calibri"/>
          <w:b/>
          <w:sz w:val="24"/>
          <w:szCs w:val="24"/>
        </w:rPr>
        <w:t xml:space="preserve">al Convention and </w:t>
      </w:r>
      <w:r w:rsidR="002E1D7D">
        <w:rPr>
          <w:rStyle w:val="CharAttribute0"/>
          <w:rFonts w:ascii="Calibri" w:eastAsia="Batang" w:hAnsi="Calibri"/>
          <w:b/>
          <w:sz w:val="24"/>
          <w:szCs w:val="24"/>
        </w:rPr>
        <w:t xml:space="preserve">Midyear </w:t>
      </w:r>
      <w:r w:rsidR="00B506FA">
        <w:rPr>
          <w:rStyle w:val="CharAttribute0"/>
          <w:rFonts w:ascii="Calibri" w:eastAsia="Batang" w:hAnsi="Calibri"/>
          <w:b/>
          <w:sz w:val="24"/>
          <w:szCs w:val="24"/>
        </w:rPr>
        <w:t>Natl Technical Conference</w:t>
      </w:r>
    </w:p>
    <w:p w14:paraId="4B180473" w14:textId="77777777" w:rsidR="00B506FA" w:rsidRDefault="00757F7E" w:rsidP="00B506FA">
      <w:pPr>
        <w:pStyle w:val="ParaAttribute1"/>
        <w:ind w:left="720"/>
        <w:rPr>
          <w:rStyle w:val="CharAttribute0"/>
          <w:rFonts w:ascii="Calibri" w:eastAsia="Batang" w:hAnsi="Calibri"/>
          <w:sz w:val="24"/>
          <w:szCs w:val="24"/>
        </w:rPr>
      </w:pPr>
      <w:r w:rsidRPr="00275837">
        <w:rPr>
          <w:rStyle w:val="CharAttribute0"/>
          <w:rFonts w:ascii="Calibri" w:eastAsia="Batang" w:hAnsi="Calibri"/>
          <w:sz w:val="24"/>
          <w:szCs w:val="24"/>
        </w:rPr>
        <w:t xml:space="preserve">Rose Memorial Auditorium, </w:t>
      </w:r>
      <w:r w:rsidR="00C822A5" w:rsidRPr="00275837">
        <w:rPr>
          <w:rStyle w:val="CharAttribute0"/>
          <w:rFonts w:ascii="Calibri" w:eastAsia="Batang" w:hAnsi="Calibri"/>
          <w:sz w:val="24"/>
          <w:szCs w:val="24"/>
        </w:rPr>
        <w:t>Central Philippine University, Jaro, Iloilo</w:t>
      </w:r>
      <w:r w:rsidR="00EE7AC1" w:rsidRPr="00275837">
        <w:rPr>
          <w:rStyle w:val="CharAttribute0"/>
          <w:rFonts w:ascii="Calibri" w:eastAsia="Batang" w:hAnsi="Calibri"/>
          <w:sz w:val="24"/>
          <w:szCs w:val="24"/>
        </w:rPr>
        <w:t xml:space="preserve"> City</w:t>
      </w:r>
    </w:p>
    <w:p w14:paraId="736F9EBE" w14:textId="77777777" w:rsidR="00484D0D" w:rsidRPr="00275837" w:rsidRDefault="00484D0D" w:rsidP="00B506FA">
      <w:pPr>
        <w:pStyle w:val="ParaAttribute1"/>
        <w:ind w:left="720"/>
        <w:rPr>
          <w:rStyle w:val="CharAttribute0"/>
          <w:rFonts w:ascii="Calibri" w:eastAsia="Batang" w:hAnsi="Calibri"/>
          <w:sz w:val="24"/>
          <w:szCs w:val="24"/>
        </w:rPr>
      </w:pPr>
      <w:r>
        <w:rPr>
          <w:rStyle w:val="CharAttribute0"/>
          <w:rFonts w:ascii="Calibri" w:eastAsia="Batang" w:hAnsi="Calibri"/>
          <w:sz w:val="24"/>
          <w:szCs w:val="24"/>
        </w:rPr>
        <w:t>June 13 – 15, 2018</w:t>
      </w:r>
    </w:p>
    <w:p w14:paraId="1C29DF9A" w14:textId="77777777" w:rsidR="002E1D7D" w:rsidRDefault="002E1D7D" w:rsidP="00B506FA">
      <w:pPr>
        <w:pStyle w:val="ParaAttribute1"/>
        <w:rPr>
          <w:rStyle w:val="CharAttribute0"/>
          <w:rFonts w:ascii="Calibri" w:eastAsia="Batang" w:hAnsi="Calibri"/>
          <w:b/>
          <w:sz w:val="24"/>
          <w:szCs w:val="24"/>
        </w:rPr>
      </w:pPr>
    </w:p>
    <w:p w14:paraId="0D73E519" w14:textId="77777777" w:rsidR="00D623DD" w:rsidRPr="002363D2" w:rsidRDefault="00EC5C95" w:rsidP="002363D2">
      <w:pPr>
        <w:pStyle w:val="ParaAttribute1"/>
        <w:ind w:left="720"/>
        <w:rPr>
          <w:rStyle w:val="CharAttribute0"/>
          <w:rFonts w:ascii="Calibri" w:eastAsia="Batang" w:hAnsi="Calibri"/>
          <w:b/>
          <w:sz w:val="24"/>
          <w:szCs w:val="24"/>
        </w:rPr>
      </w:pPr>
      <w:r>
        <w:rPr>
          <w:rStyle w:val="CharAttribute0"/>
          <w:rFonts w:ascii="Calibri" w:eastAsia="Batang" w:hAnsi="Calibri"/>
          <w:b/>
          <w:sz w:val="24"/>
          <w:szCs w:val="24"/>
        </w:rPr>
        <w:t>PICE 201</w:t>
      </w:r>
      <w:r w:rsidR="008804D7">
        <w:rPr>
          <w:rStyle w:val="CharAttribute0"/>
          <w:rFonts w:ascii="Calibri" w:eastAsia="Batang" w:hAnsi="Calibri"/>
          <w:b/>
          <w:sz w:val="24"/>
          <w:szCs w:val="24"/>
        </w:rPr>
        <w:t>7</w:t>
      </w:r>
      <w:r>
        <w:rPr>
          <w:rStyle w:val="CharAttribute0"/>
          <w:rFonts w:ascii="Calibri" w:eastAsia="Batang" w:hAnsi="Calibri"/>
          <w:b/>
          <w:sz w:val="24"/>
          <w:szCs w:val="24"/>
        </w:rPr>
        <w:t xml:space="preserve"> National Convention </w:t>
      </w:r>
      <w:r w:rsidR="00557506">
        <w:rPr>
          <w:rStyle w:val="CharAttribute0"/>
          <w:rFonts w:ascii="Calibri" w:eastAsia="Batang" w:hAnsi="Calibri"/>
          <w:b/>
          <w:sz w:val="24"/>
          <w:szCs w:val="24"/>
        </w:rPr>
        <w:t>and Midyear</w:t>
      </w:r>
      <w:r>
        <w:rPr>
          <w:rStyle w:val="CharAttribute0"/>
          <w:rFonts w:ascii="Calibri" w:eastAsia="Batang" w:hAnsi="Calibri"/>
          <w:b/>
          <w:sz w:val="24"/>
          <w:szCs w:val="24"/>
        </w:rPr>
        <w:t xml:space="preserve"> Natl Technical Conference</w:t>
      </w:r>
    </w:p>
    <w:p w14:paraId="3228B4DE" w14:textId="77777777" w:rsidR="004474E9" w:rsidRDefault="004474E9" w:rsidP="004474E9">
      <w:pPr>
        <w:pStyle w:val="ParaAttribute1"/>
        <w:ind w:left="720"/>
        <w:rPr>
          <w:rStyle w:val="CharAttribute0"/>
          <w:rFonts w:ascii="Calibri" w:eastAsia="Batang" w:hAnsi="Calibri"/>
          <w:sz w:val="24"/>
          <w:szCs w:val="24"/>
        </w:rPr>
      </w:pPr>
      <w:r w:rsidRPr="00973EC1">
        <w:rPr>
          <w:rStyle w:val="CharAttribute0"/>
          <w:rFonts w:ascii="Calibri" w:eastAsia="Batang" w:hAnsi="Calibri"/>
          <w:sz w:val="24"/>
          <w:szCs w:val="24"/>
        </w:rPr>
        <w:t>SMX Convention Center, Pasay City</w:t>
      </w:r>
    </w:p>
    <w:p w14:paraId="5EAF78BF" w14:textId="77777777" w:rsidR="00DD5165" w:rsidRDefault="00DD5165" w:rsidP="00320158">
      <w:pPr>
        <w:pStyle w:val="ParaAttribute1"/>
        <w:ind w:left="720"/>
        <w:rPr>
          <w:rStyle w:val="CharAttribute0"/>
          <w:rFonts w:ascii="Calibri" w:eastAsia="Batang" w:hAnsi="Calibri"/>
          <w:b/>
          <w:sz w:val="24"/>
          <w:szCs w:val="24"/>
        </w:rPr>
      </w:pPr>
    </w:p>
    <w:p w14:paraId="0CB817E6" w14:textId="77777777" w:rsidR="00D623DD" w:rsidRDefault="00BE529E" w:rsidP="00320158">
      <w:pPr>
        <w:pStyle w:val="ParaAttribute1"/>
        <w:ind w:left="720"/>
        <w:rPr>
          <w:rStyle w:val="CharAttribute0"/>
          <w:rFonts w:ascii="Calibri" w:eastAsia="Batang" w:hAnsi="Calibri"/>
          <w:b/>
          <w:sz w:val="24"/>
          <w:szCs w:val="24"/>
        </w:rPr>
      </w:pPr>
      <w:r>
        <w:rPr>
          <w:rStyle w:val="CharAttribute0"/>
          <w:rFonts w:ascii="Calibri" w:eastAsia="Batang" w:hAnsi="Calibri"/>
          <w:b/>
          <w:sz w:val="24"/>
          <w:szCs w:val="24"/>
        </w:rPr>
        <w:t>ON THE JOB TRAINING</w:t>
      </w:r>
    </w:p>
    <w:p w14:paraId="0D79843C" w14:textId="77777777" w:rsidR="00320158" w:rsidRPr="00973EC1" w:rsidRDefault="00D623DD" w:rsidP="00320158">
      <w:pPr>
        <w:pStyle w:val="ParaAttribute1"/>
        <w:ind w:left="720"/>
        <w:rPr>
          <w:rStyle w:val="CharAttribute0"/>
          <w:rFonts w:ascii="Calibri" w:eastAsia="Batang" w:hAnsi="Calibri"/>
          <w:sz w:val="24"/>
          <w:szCs w:val="24"/>
        </w:rPr>
      </w:pPr>
      <w:r w:rsidRPr="00973EC1">
        <w:rPr>
          <w:rStyle w:val="CharAttribute0"/>
          <w:rFonts w:ascii="Calibri" w:eastAsia="Batang" w:hAnsi="Calibri"/>
          <w:sz w:val="24"/>
          <w:szCs w:val="24"/>
        </w:rPr>
        <w:t>A</w:t>
      </w:r>
      <w:r w:rsidR="000A0B08" w:rsidRPr="00973EC1">
        <w:rPr>
          <w:rStyle w:val="CharAttribute0"/>
          <w:rFonts w:ascii="Calibri" w:eastAsia="Batang" w:hAnsi="Calibri"/>
          <w:sz w:val="24"/>
          <w:szCs w:val="24"/>
        </w:rPr>
        <w:t xml:space="preserve">pril 2014 to </w:t>
      </w:r>
      <w:r w:rsidR="005D7C36" w:rsidRPr="00973EC1">
        <w:rPr>
          <w:rStyle w:val="CharAttribute0"/>
          <w:rFonts w:ascii="Calibri" w:eastAsia="Batang" w:hAnsi="Calibri"/>
          <w:sz w:val="24"/>
          <w:szCs w:val="24"/>
        </w:rPr>
        <w:t>May 2014 – 206 Hours</w:t>
      </w:r>
    </w:p>
    <w:p w14:paraId="09D2B5AF" w14:textId="77777777" w:rsidR="00320158" w:rsidRPr="00973EC1" w:rsidRDefault="00AC3357" w:rsidP="00320158">
      <w:pPr>
        <w:pStyle w:val="ParaAttribute1"/>
        <w:ind w:left="720"/>
        <w:rPr>
          <w:rStyle w:val="CharAttribute0"/>
          <w:rFonts w:ascii="Calibri" w:eastAsia="Batang" w:hAnsi="Calibri"/>
          <w:sz w:val="24"/>
          <w:szCs w:val="24"/>
        </w:rPr>
      </w:pPr>
      <w:r w:rsidRPr="00973EC1">
        <w:rPr>
          <w:rStyle w:val="CharAttribute0"/>
          <w:rFonts w:ascii="Calibri" w:eastAsia="Batang" w:hAnsi="Calibri"/>
          <w:sz w:val="24"/>
          <w:szCs w:val="24"/>
        </w:rPr>
        <w:t>ECDI Engineering and Construction</w:t>
      </w:r>
    </w:p>
    <w:p w14:paraId="7390C3C7" w14:textId="77777777" w:rsidR="00336644" w:rsidRPr="00973EC1" w:rsidRDefault="00AC3357" w:rsidP="00336644">
      <w:pPr>
        <w:pStyle w:val="ParaAttribute1"/>
        <w:ind w:left="720"/>
        <w:rPr>
          <w:rStyle w:val="CharAttribute0"/>
          <w:rFonts w:ascii="Calibri" w:eastAsia="Batang" w:hAnsi="Calibri"/>
          <w:sz w:val="24"/>
          <w:szCs w:val="24"/>
        </w:rPr>
      </w:pPr>
      <w:r w:rsidRPr="00973EC1">
        <w:rPr>
          <w:rStyle w:val="CharAttribute0"/>
          <w:rFonts w:ascii="Calibri" w:eastAsia="Batang" w:hAnsi="Calibri"/>
          <w:sz w:val="24"/>
          <w:szCs w:val="24"/>
        </w:rPr>
        <w:t>Namtutan, San Fernando City, La Union</w:t>
      </w:r>
    </w:p>
    <w:p w14:paraId="13B394E5" w14:textId="77777777" w:rsidR="000A0B08" w:rsidRPr="00973EC1" w:rsidRDefault="00E53865" w:rsidP="000A0B08">
      <w:pPr>
        <w:pStyle w:val="ParaAttribute1"/>
        <w:ind w:left="720"/>
        <w:rPr>
          <w:rStyle w:val="CharAttribute0"/>
          <w:rFonts w:ascii="Calibri" w:eastAsia="Batang" w:hAnsi="Calibri"/>
          <w:sz w:val="24"/>
          <w:szCs w:val="24"/>
        </w:rPr>
      </w:pPr>
      <w:r w:rsidRPr="00973EC1">
        <w:rPr>
          <w:rStyle w:val="CharAttribute0"/>
          <w:rFonts w:ascii="Calibri" w:eastAsia="Batang" w:hAnsi="Calibri"/>
          <w:sz w:val="24"/>
          <w:szCs w:val="24"/>
        </w:rPr>
        <w:t>6 Storey Lorma Hospital</w:t>
      </w:r>
      <w:r w:rsidR="000A0B08" w:rsidRPr="00973EC1">
        <w:rPr>
          <w:rStyle w:val="CharAttribute0"/>
          <w:rFonts w:ascii="Calibri" w:eastAsia="Batang" w:hAnsi="Calibri"/>
          <w:sz w:val="24"/>
          <w:szCs w:val="24"/>
        </w:rPr>
        <w:t xml:space="preserve">, </w:t>
      </w:r>
      <w:r w:rsidRPr="00973EC1">
        <w:rPr>
          <w:rStyle w:val="CharAttribute0"/>
          <w:rFonts w:ascii="Calibri" w:eastAsia="Batang" w:hAnsi="Calibri"/>
          <w:sz w:val="24"/>
          <w:szCs w:val="24"/>
        </w:rPr>
        <w:t>Civil Service Commission San Fernando La Union</w:t>
      </w:r>
    </w:p>
    <w:p w14:paraId="6B63C25F" w14:textId="77777777" w:rsidR="00367458" w:rsidRDefault="00AD0B9D" w:rsidP="00307083">
      <w:pPr>
        <w:pStyle w:val="ParaAttribute1"/>
        <w:ind w:left="720"/>
        <w:rPr>
          <w:rStyle w:val="CharAttribute0"/>
          <w:rFonts w:ascii="Calibri" w:eastAsia="Batang" w:hAnsi="Calibri"/>
          <w:sz w:val="24"/>
          <w:szCs w:val="24"/>
        </w:rPr>
      </w:pPr>
      <w:proofErr w:type="spellStart"/>
      <w:r w:rsidRPr="00973EC1">
        <w:rPr>
          <w:rStyle w:val="CharAttribute0"/>
          <w:rFonts w:ascii="Calibri" w:eastAsia="Batang" w:hAnsi="Calibri"/>
          <w:sz w:val="24"/>
          <w:szCs w:val="24"/>
        </w:rPr>
        <w:t>Naguil</w:t>
      </w:r>
      <w:r w:rsidR="00E53865" w:rsidRPr="00973EC1">
        <w:rPr>
          <w:rStyle w:val="CharAttribute0"/>
          <w:rFonts w:ascii="Calibri" w:eastAsia="Batang" w:hAnsi="Calibri"/>
          <w:sz w:val="24"/>
          <w:szCs w:val="24"/>
        </w:rPr>
        <w:t>ian</w:t>
      </w:r>
      <w:proofErr w:type="spellEnd"/>
      <w:r w:rsidR="00E53865" w:rsidRPr="00973EC1">
        <w:rPr>
          <w:rStyle w:val="CharAttribute0"/>
          <w:rFonts w:ascii="Calibri" w:eastAsia="Batang" w:hAnsi="Calibri"/>
          <w:sz w:val="24"/>
          <w:szCs w:val="24"/>
        </w:rPr>
        <w:t xml:space="preserve"> Public Market</w:t>
      </w:r>
    </w:p>
    <w:p w14:paraId="6D24A4A7" w14:textId="4B74A6D7" w:rsidR="00367458" w:rsidRDefault="00367458" w:rsidP="00DD5165">
      <w:pPr>
        <w:pStyle w:val="ParaAttribute1"/>
        <w:ind w:left="720"/>
        <w:rPr>
          <w:rStyle w:val="CharAttribute0"/>
          <w:rFonts w:ascii="Calibri" w:eastAsia="Batang" w:hAnsi="Calibri"/>
          <w:sz w:val="24"/>
          <w:szCs w:val="24"/>
        </w:rPr>
      </w:pPr>
    </w:p>
    <w:p w14:paraId="55315754" w14:textId="60F00775" w:rsidR="00005F31" w:rsidRDefault="00005F31" w:rsidP="00DD5165">
      <w:pPr>
        <w:pStyle w:val="ParaAttribute1"/>
        <w:ind w:left="720"/>
        <w:rPr>
          <w:rStyle w:val="CharAttribute0"/>
          <w:rFonts w:ascii="Calibri" w:eastAsia="Batang" w:hAnsi="Calibri"/>
          <w:sz w:val="24"/>
          <w:szCs w:val="24"/>
        </w:rPr>
      </w:pPr>
    </w:p>
    <w:p w14:paraId="735AFA74" w14:textId="04472403" w:rsidR="00005F31" w:rsidRDefault="00005F31" w:rsidP="00DD5165">
      <w:pPr>
        <w:pStyle w:val="ParaAttribute1"/>
        <w:ind w:left="720"/>
        <w:rPr>
          <w:rStyle w:val="CharAttribute0"/>
          <w:rFonts w:ascii="Calibri" w:eastAsia="Batang" w:hAnsi="Calibri"/>
          <w:sz w:val="24"/>
          <w:szCs w:val="24"/>
        </w:rPr>
      </w:pPr>
    </w:p>
    <w:p w14:paraId="383D41E9" w14:textId="211651AD" w:rsidR="00005F31" w:rsidRDefault="00005F31" w:rsidP="00DD5165">
      <w:pPr>
        <w:pStyle w:val="ParaAttribute1"/>
        <w:ind w:left="720"/>
        <w:rPr>
          <w:rStyle w:val="CharAttribute0"/>
          <w:rFonts w:ascii="Calibri" w:eastAsia="Batang" w:hAnsi="Calibri"/>
          <w:sz w:val="24"/>
          <w:szCs w:val="24"/>
        </w:rPr>
      </w:pPr>
    </w:p>
    <w:p w14:paraId="70481F01" w14:textId="19DA5C4E" w:rsidR="00005F31" w:rsidRDefault="00005F31" w:rsidP="00DD5165">
      <w:pPr>
        <w:pStyle w:val="ParaAttribute1"/>
        <w:ind w:left="720"/>
        <w:rPr>
          <w:rStyle w:val="CharAttribute0"/>
          <w:rFonts w:ascii="Calibri" w:eastAsia="Batang" w:hAnsi="Calibri"/>
          <w:sz w:val="24"/>
          <w:szCs w:val="24"/>
        </w:rPr>
      </w:pPr>
    </w:p>
    <w:p w14:paraId="6913E863" w14:textId="77777777" w:rsidR="00005F31" w:rsidRPr="00DD5165" w:rsidRDefault="00005F31" w:rsidP="00DD5165">
      <w:pPr>
        <w:pStyle w:val="ParaAttribute1"/>
        <w:ind w:left="720"/>
        <w:rPr>
          <w:rStyle w:val="CharAttribute0"/>
          <w:rFonts w:ascii="Calibri" w:eastAsia="Batang" w:hAnsi="Calibri"/>
          <w:sz w:val="24"/>
          <w:szCs w:val="24"/>
        </w:rPr>
      </w:pPr>
    </w:p>
    <w:p w14:paraId="31CD9B79" w14:textId="77777777" w:rsidR="00430E5D" w:rsidRDefault="00430E5D" w:rsidP="00227A79">
      <w:pPr>
        <w:pStyle w:val="ParaAttribute1"/>
        <w:rPr>
          <w:rStyle w:val="CharAttribute0"/>
          <w:rFonts w:ascii="Calibri" w:eastAsia="Batang" w:hAnsi="Calibri"/>
          <w:b/>
          <w:sz w:val="24"/>
          <w:szCs w:val="24"/>
        </w:rPr>
      </w:pPr>
      <w:r w:rsidRPr="00D7081C">
        <w:rPr>
          <w:rStyle w:val="CharAttribute0"/>
          <w:rFonts w:ascii="Calibri" w:eastAsia="Batang" w:hAnsi="Calibri"/>
          <w:b/>
          <w:sz w:val="24"/>
          <w:szCs w:val="24"/>
        </w:rPr>
        <w:t>PERSONAL INFORMATION</w:t>
      </w:r>
      <w:r>
        <w:rPr>
          <w:rStyle w:val="CharAttribute0"/>
          <w:rFonts w:ascii="Calibri" w:eastAsia="Batang" w:hAnsi="Calibri"/>
          <w:b/>
          <w:sz w:val="24"/>
          <w:szCs w:val="24"/>
        </w:rPr>
        <w:tab/>
      </w:r>
    </w:p>
    <w:p w14:paraId="37D22DBA" w14:textId="77777777" w:rsidR="00227A79" w:rsidRPr="00227A79" w:rsidRDefault="00227A79" w:rsidP="00227A79">
      <w:pPr>
        <w:pStyle w:val="ParaAttribute1"/>
        <w:rPr>
          <w:rStyle w:val="CharAttribute0"/>
          <w:rFonts w:ascii="Calibri" w:eastAsia="Batang" w:hAnsi="Calibri"/>
          <w:b/>
          <w:sz w:val="24"/>
          <w:szCs w:val="24"/>
        </w:rPr>
      </w:pPr>
    </w:p>
    <w:p w14:paraId="1530F7F6" w14:textId="5D36F353" w:rsidR="00430E5D" w:rsidRPr="00D7081C" w:rsidRDefault="00430E5D" w:rsidP="0064518C">
      <w:pPr>
        <w:pStyle w:val="ParaAttribute1"/>
        <w:ind w:left="180"/>
        <w:rPr>
          <w:rStyle w:val="CharAttribute0"/>
          <w:rFonts w:ascii="Calibri" w:eastAsia="Batang" w:hAnsi="Calibri"/>
          <w:sz w:val="24"/>
          <w:szCs w:val="24"/>
        </w:rPr>
      </w:pPr>
      <w:r>
        <w:rPr>
          <w:rStyle w:val="CharAttribute0"/>
          <w:rFonts w:ascii="Calibri" w:eastAsia="Batang" w:hAnsi="Calibri"/>
          <w:sz w:val="24"/>
          <w:szCs w:val="24"/>
        </w:rPr>
        <w:t>Age</w:t>
      </w:r>
      <w:r>
        <w:rPr>
          <w:rStyle w:val="CharAttribute0"/>
          <w:rFonts w:ascii="Calibri" w:eastAsia="Batang" w:hAnsi="Calibri"/>
          <w:sz w:val="24"/>
          <w:szCs w:val="24"/>
        </w:rPr>
        <w:tab/>
      </w:r>
      <w:r>
        <w:rPr>
          <w:rStyle w:val="CharAttribute0"/>
          <w:rFonts w:ascii="Calibri" w:eastAsia="Batang" w:hAnsi="Calibri"/>
          <w:sz w:val="24"/>
          <w:szCs w:val="24"/>
        </w:rPr>
        <w:tab/>
      </w:r>
      <w:r>
        <w:rPr>
          <w:rStyle w:val="CharAttribute0"/>
          <w:rFonts w:ascii="Calibri" w:eastAsia="Batang" w:hAnsi="Calibri"/>
          <w:sz w:val="24"/>
          <w:szCs w:val="24"/>
        </w:rPr>
        <w:tab/>
        <w:t>:  2</w:t>
      </w:r>
      <w:r w:rsidR="00005F31">
        <w:rPr>
          <w:rStyle w:val="CharAttribute0"/>
          <w:rFonts w:ascii="Calibri" w:eastAsia="Batang" w:hAnsi="Calibri"/>
          <w:sz w:val="24"/>
          <w:szCs w:val="24"/>
        </w:rPr>
        <w:t>8</w:t>
      </w:r>
      <w:r w:rsidR="00507D4D">
        <w:rPr>
          <w:rStyle w:val="CharAttribute0"/>
          <w:rFonts w:ascii="Calibri" w:eastAsia="Batang" w:hAnsi="Calibri"/>
          <w:sz w:val="24"/>
          <w:szCs w:val="24"/>
        </w:rPr>
        <w:t xml:space="preserve"> </w:t>
      </w:r>
      <w:r w:rsidRPr="00D7081C">
        <w:rPr>
          <w:rStyle w:val="CharAttribute0"/>
          <w:rFonts w:ascii="Calibri" w:eastAsia="Batang" w:hAnsi="Calibri"/>
          <w:sz w:val="24"/>
          <w:szCs w:val="24"/>
        </w:rPr>
        <w:t>yrs. Old</w:t>
      </w:r>
      <w:r w:rsidRPr="00D7081C">
        <w:rPr>
          <w:rStyle w:val="CharAttribute0"/>
          <w:rFonts w:ascii="Calibri" w:eastAsia="Batang" w:hAnsi="Calibri"/>
          <w:sz w:val="24"/>
          <w:szCs w:val="24"/>
        </w:rPr>
        <w:tab/>
      </w:r>
      <w:r w:rsidRPr="00D7081C">
        <w:rPr>
          <w:rStyle w:val="CharAttribute0"/>
          <w:rFonts w:ascii="Calibri" w:eastAsia="Batang" w:hAnsi="Calibri"/>
          <w:sz w:val="24"/>
          <w:szCs w:val="24"/>
        </w:rPr>
        <w:tab/>
      </w:r>
      <w:r w:rsidRPr="00D7081C">
        <w:rPr>
          <w:rStyle w:val="CharAttribute0"/>
          <w:rFonts w:ascii="Calibri" w:eastAsia="Batang" w:hAnsi="Calibri"/>
          <w:sz w:val="24"/>
          <w:szCs w:val="24"/>
        </w:rPr>
        <w:tab/>
      </w:r>
      <w:r w:rsidRPr="00D7081C">
        <w:rPr>
          <w:rStyle w:val="CharAttribute0"/>
          <w:rFonts w:ascii="Calibri" w:eastAsia="Batang" w:hAnsi="Calibri"/>
          <w:sz w:val="24"/>
          <w:szCs w:val="24"/>
        </w:rPr>
        <w:tab/>
      </w:r>
    </w:p>
    <w:p w14:paraId="12A56579" w14:textId="7C36780A" w:rsidR="00430E5D" w:rsidRPr="00227A79" w:rsidRDefault="00430E5D" w:rsidP="00227A79">
      <w:pPr>
        <w:pStyle w:val="ParaAttribute1"/>
        <w:ind w:left="180"/>
        <w:rPr>
          <w:rStyle w:val="CharAttribute0"/>
          <w:rFonts w:ascii="Calibri" w:eastAsia="Batang" w:hAnsi="Calibri"/>
          <w:sz w:val="24"/>
          <w:szCs w:val="24"/>
        </w:rPr>
      </w:pPr>
      <w:r w:rsidRPr="00D7081C">
        <w:rPr>
          <w:rStyle w:val="CharAttribute0"/>
          <w:rFonts w:ascii="Calibri" w:eastAsia="Batang" w:hAnsi="Calibri"/>
          <w:sz w:val="24"/>
          <w:szCs w:val="24"/>
        </w:rPr>
        <w:t>Place of Birth</w:t>
      </w:r>
      <w:r w:rsidRPr="00D7081C">
        <w:rPr>
          <w:rStyle w:val="CharAttribute0"/>
          <w:rFonts w:ascii="Calibri" w:eastAsia="Batang" w:hAnsi="Calibri"/>
          <w:sz w:val="24"/>
          <w:szCs w:val="24"/>
        </w:rPr>
        <w:tab/>
        <w:t xml:space="preserve">:  </w:t>
      </w:r>
      <w:proofErr w:type="spellStart"/>
      <w:r w:rsidR="00005F31">
        <w:rPr>
          <w:rStyle w:val="CharAttribute0"/>
          <w:rFonts w:ascii="Calibri" w:eastAsia="Batang" w:hAnsi="Calibri"/>
          <w:sz w:val="24"/>
          <w:szCs w:val="24"/>
        </w:rPr>
        <w:t>Aludaid</w:t>
      </w:r>
      <w:proofErr w:type="spellEnd"/>
      <w:r w:rsidR="007D236E">
        <w:rPr>
          <w:rStyle w:val="CharAttribute0"/>
          <w:rFonts w:ascii="Calibri" w:eastAsia="Batang" w:hAnsi="Calibri"/>
          <w:sz w:val="24"/>
          <w:szCs w:val="24"/>
        </w:rPr>
        <w:t>,</w:t>
      </w:r>
      <w:r w:rsidR="00005F31">
        <w:rPr>
          <w:rStyle w:val="CharAttribute0"/>
          <w:rFonts w:ascii="Calibri" w:eastAsia="Batang" w:hAnsi="Calibri"/>
          <w:sz w:val="24"/>
          <w:szCs w:val="24"/>
        </w:rPr>
        <w:t xml:space="preserve"> </w:t>
      </w:r>
      <w:r>
        <w:rPr>
          <w:rStyle w:val="CharAttribute0"/>
          <w:rFonts w:ascii="Calibri" w:eastAsia="Batang" w:hAnsi="Calibri"/>
          <w:sz w:val="24"/>
          <w:szCs w:val="24"/>
        </w:rPr>
        <w:t>San Juan</w:t>
      </w:r>
      <w:r w:rsidRPr="00D7081C">
        <w:rPr>
          <w:rStyle w:val="CharAttribute0"/>
          <w:rFonts w:ascii="Calibri" w:eastAsia="Batang" w:hAnsi="Calibri"/>
          <w:sz w:val="24"/>
          <w:szCs w:val="24"/>
        </w:rPr>
        <w:t>, La Union</w:t>
      </w:r>
      <w:r w:rsidRPr="00D7081C">
        <w:rPr>
          <w:rStyle w:val="CharAttribute0"/>
          <w:rFonts w:ascii="Calibri" w:eastAsia="Batang" w:hAnsi="Calibri"/>
          <w:sz w:val="24"/>
          <w:szCs w:val="24"/>
        </w:rPr>
        <w:tab/>
      </w:r>
      <w:r w:rsidRPr="00D7081C">
        <w:rPr>
          <w:rStyle w:val="CharAttribute0"/>
          <w:rFonts w:ascii="Calibri" w:eastAsia="Batang" w:hAnsi="Calibri"/>
          <w:sz w:val="24"/>
          <w:szCs w:val="24"/>
        </w:rPr>
        <w:tab/>
      </w:r>
      <w:r w:rsidRPr="00D7081C">
        <w:rPr>
          <w:rStyle w:val="CharAttribute0"/>
          <w:rFonts w:ascii="Calibri" w:eastAsia="Batang" w:hAnsi="Calibri"/>
          <w:sz w:val="24"/>
          <w:szCs w:val="24"/>
        </w:rPr>
        <w:tab/>
      </w:r>
      <w:r w:rsidRPr="00D7081C">
        <w:rPr>
          <w:rStyle w:val="CharAttribute0"/>
          <w:rFonts w:ascii="Calibri" w:eastAsia="Batang" w:hAnsi="Calibri"/>
          <w:sz w:val="24"/>
          <w:szCs w:val="24"/>
        </w:rPr>
        <w:tab/>
      </w:r>
    </w:p>
    <w:p w14:paraId="6E3282E9" w14:textId="77777777" w:rsidR="00430E5D" w:rsidRPr="00D7081C" w:rsidRDefault="00430E5D" w:rsidP="0064518C">
      <w:pPr>
        <w:pStyle w:val="ParaAttribute1"/>
        <w:ind w:left="180"/>
        <w:rPr>
          <w:rFonts w:ascii="Calibri" w:eastAsia="Times New Roman" w:hAnsi="Calibri"/>
          <w:sz w:val="24"/>
          <w:szCs w:val="24"/>
        </w:rPr>
      </w:pPr>
      <w:r w:rsidRPr="00D7081C">
        <w:rPr>
          <w:rStyle w:val="CharAttribute0"/>
          <w:rFonts w:ascii="Calibri" w:eastAsia="Batang" w:hAnsi="Calibri"/>
          <w:sz w:val="24"/>
          <w:szCs w:val="24"/>
        </w:rPr>
        <w:t>Da</w:t>
      </w:r>
      <w:r>
        <w:rPr>
          <w:rStyle w:val="CharAttribute0"/>
          <w:rFonts w:ascii="Calibri" w:eastAsia="Batang" w:hAnsi="Calibri"/>
          <w:sz w:val="24"/>
          <w:szCs w:val="24"/>
        </w:rPr>
        <w:t>te of Birth</w:t>
      </w:r>
      <w:r>
        <w:rPr>
          <w:rStyle w:val="CharAttribute0"/>
          <w:rFonts w:ascii="Calibri" w:eastAsia="Batang" w:hAnsi="Calibri"/>
          <w:sz w:val="24"/>
          <w:szCs w:val="24"/>
        </w:rPr>
        <w:tab/>
      </w:r>
      <w:r>
        <w:rPr>
          <w:rStyle w:val="CharAttribute0"/>
          <w:rFonts w:ascii="Calibri" w:eastAsia="Batang" w:hAnsi="Calibri"/>
          <w:sz w:val="24"/>
          <w:szCs w:val="24"/>
        </w:rPr>
        <w:tab/>
        <w:t>:  August 22, 1992</w:t>
      </w:r>
    </w:p>
    <w:p w14:paraId="22D50814" w14:textId="77777777" w:rsidR="00430E5D" w:rsidRPr="00D7081C" w:rsidRDefault="00430E5D" w:rsidP="0064518C">
      <w:pPr>
        <w:pStyle w:val="ParaAttribute1"/>
        <w:ind w:left="180"/>
        <w:rPr>
          <w:rStyle w:val="CharAttribute0"/>
          <w:rFonts w:ascii="Calibri" w:eastAsia="Batang" w:hAnsi="Calibri"/>
          <w:sz w:val="24"/>
          <w:szCs w:val="24"/>
        </w:rPr>
      </w:pPr>
      <w:r w:rsidRPr="00D7081C">
        <w:rPr>
          <w:rStyle w:val="CharAttribute0"/>
          <w:rFonts w:ascii="Calibri" w:eastAsia="Batang" w:hAnsi="Calibri"/>
          <w:sz w:val="24"/>
          <w:szCs w:val="24"/>
        </w:rPr>
        <w:t>Religion</w:t>
      </w:r>
      <w:r w:rsidRPr="00D7081C">
        <w:rPr>
          <w:rStyle w:val="CharAttribute0"/>
          <w:rFonts w:ascii="Calibri" w:eastAsia="Batang" w:hAnsi="Calibri"/>
          <w:sz w:val="24"/>
          <w:szCs w:val="24"/>
        </w:rPr>
        <w:tab/>
      </w:r>
      <w:r w:rsidRPr="00D7081C">
        <w:rPr>
          <w:rStyle w:val="CharAttribute0"/>
          <w:rFonts w:ascii="Calibri" w:eastAsia="Batang" w:hAnsi="Calibri"/>
          <w:sz w:val="24"/>
          <w:szCs w:val="24"/>
        </w:rPr>
        <w:tab/>
        <w:t>:  Roman Catholic</w:t>
      </w:r>
      <w:r w:rsidRPr="00D7081C">
        <w:rPr>
          <w:rStyle w:val="CharAttribute0"/>
          <w:rFonts w:ascii="Calibri" w:eastAsia="Batang" w:hAnsi="Calibri"/>
          <w:sz w:val="24"/>
          <w:szCs w:val="24"/>
        </w:rPr>
        <w:tab/>
      </w:r>
      <w:r w:rsidRPr="00D7081C">
        <w:rPr>
          <w:rStyle w:val="CharAttribute0"/>
          <w:rFonts w:ascii="Calibri" w:eastAsia="Batang" w:hAnsi="Calibri"/>
          <w:sz w:val="24"/>
          <w:szCs w:val="24"/>
        </w:rPr>
        <w:tab/>
      </w:r>
      <w:r w:rsidRPr="00D7081C">
        <w:rPr>
          <w:rStyle w:val="CharAttribute0"/>
          <w:rFonts w:ascii="Calibri" w:eastAsia="Batang" w:hAnsi="Calibri"/>
          <w:sz w:val="24"/>
          <w:szCs w:val="24"/>
        </w:rPr>
        <w:tab/>
      </w:r>
    </w:p>
    <w:p w14:paraId="61A39C3D" w14:textId="77777777" w:rsidR="00430E5D" w:rsidRPr="00D7081C" w:rsidRDefault="00430E5D" w:rsidP="0064518C">
      <w:pPr>
        <w:pStyle w:val="ParaAttribute1"/>
        <w:ind w:left="180"/>
        <w:rPr>
          <w:rStyle w:val="CharAttribute0"/>
          <w:rFonts w:ascii="Calibri" w:eastAsia="Batang" w:hAnsi="Calibri"/>
          <w:sz w:val="24"/>
          <w:szCs w:val="24"/>
        </w:rPr>
      </w:pPr>
      <w:r w:rsidRPr="00D7081C">
        <w:rPr>
          <w:rStyle w:val="CharAttribute0"/>
          <w:rFonts w:ascii="Calibri" w:eastAsia="Batang" w:hAnsi="Calibri"/>
          <w:sz w:val="24"/>
          <w:szCs w:val="24"/>
        </w:rPr>
        <w:t>Civil Status</w:t>
      </w:r>
      <w:r w:rsidRPr="00D7081C">
        <w:rPr>
          <w:rStyle w:val="CharAttribute0"/>
          <w:rFonts w:ascii="Calibri" w:eastAsia="Batang" w:hAnsi="Calibri"/>
          <w:sz w:val="24"/>
          <w:szCs w:val="24"/>
        </w:rPr>
        <w:tab/>
      </w:r>
      <w:r w:rsidRPr="00D7081C">
        <w:rPr>
          <w:rStyle w:val="CharAttribute0"/>
          <w:rFonts w:ascii="Calibri" w:eastAsia="Batang" w:hAnsi="Calibri"/>
          <w:sz w:val="24"/>
          <w:szCs w:val="24"/>
        </w:rPr>
        <w:tab/>
        <w:t>:  Single</w:t>
      </w:r>
    </w:p>
    <w:p w14:paraId="5CADBA1B" w14:textId="77777777" w:rsidR="009C095D" w:rsidRPr="00227A79" w:rsidRDefault="00430E5D" w:rsidP="00227A79">
      <w:pPr>
        <w:pStyle w:val="ParaAttribute1"/>
        <w:ind w:left="180"/>
        <w:rPr>
          <w:rStyle w:val="CharAttribute0"/>
          <w:rFonts w:ascii="Calibri" w:eastAsia="Batang" w:hAnsi="Calibri"/>
          <w:sz w:val="24"/>
          <w:szCs w:val="24"/>
        </w:rPr>
      </w:pPr>
      <w:r w:rsidRPr="00D7081C">
        <w:rPr>
          <w:rStyle w:val="CharAttribute0"/>
          <w:rFonts w:ascii="Calibri" w:eastAsia="Batang" w:hAnsi="Calibri"/>
          <w:sz w:val="24"/>
          <w:szCs w:val="24"/>
        </w:rPr>
        <w:t>Citizenship</w:t>
      </w:r>
      <w:r w:rsidRPr="00D7081C">
        <w:rPr>
          <w:rStyle w:val="CharAttribute0"/>
          <w:rFonts w:ascii="Calibri" w:eastAsia="Batang" w:hAnsi="Calibri"/>
          <w:sz w:val="24"/>
          <w:szCs w:val="24"/>
        </w:rPr>
        <w:tab/>
      </w:r>
      <w:r w:rsidRPr="00D7081C">
        <w:rPr>
          <w:rStyle w:val="CharAttribute0"/>
          <w:rFonts w:ascii="Calibri" w:eastAsia="Batang" w:hAnsi="Calibri"/>
          <w:sz w:val="24"/>
          <w:szCs w:val="24"/>
        </w:rPr>
        <w:tab/>
        <w:t>:  Filipino</w:t>
      </w:r>
    </w:p>
    <w:p w14:paraId="0FC997DF" w14:textId="77777777" w:rsidR="00275837" w:rsidRDefault="00275837" w:rsidP="007333C5">
      <w:pPr>
        <w:pStyle w:val="ParaAttribute1"/>
        <w:rPr>
          <w:rStyle w:val="CharAttribute0"/>
          <w:rFonts w:ascii="Calibri" w:eastAsia="Batang" w:hAnsi="Calibri"/>
          <w:b/>
          <w:sz w:val="24"/>
          <w:szCs w:val="24"/>
        </w:rPr>
      </w:pPr>
    </w:p>
    <w:p w14:paraId="43D3F55E" w14:textId="77777777" w:rsidR="00412BE1" w:rsidRDefault="00412BE1" w:rsidP="007333C5">
      <w:pPr>
        <w:pStyle w:val="ParaAttribute1"/>
        <w:rPr>
          <w:rStyle w:val="CharAttribute0"/>
          <w:rFonts w:ascii="Calibri" w:eastAsia="Batang" w:hAnsi="Calibri"/>
          <w:b/>
          <w:sz w:val="24"/>
          <w:szCs w:val="24"/>
        </w:rPr>
      </w:pPr>
      <w:r>
        <w:rPr>
          <w:rStyle w:val="CharAttribute0"/>
          <w:rFonts w:ascii="Calibri" w:eastAsia="Batang" w:hAnsi="Calibri"/>
          <w:b/>
          <w:sz w:val="24"/>
          <w:szCs w:val="24"/>
        </w:rPr>
        <w:t>CHARACTER REFERENCE:</w:t>
      </w:r>
    </w:p>
    <w:p w14:paraId="3578E932" w14:textId="77777777" w:rsidR="00412BE1" w:rsidRDefault="00412BE1" w:rsidP="00D52743">
      <w:pPr>
        <w:pStyle w:val="ParaAttribute1"/>
        <w:ind w:left="180"/>
        <w:rPr>
          <w:rStyle w:val="CharAttribute0"/>
          <w:rFonts w:ascii="Calibri" w:eastAsia="Batang" w:hAnsi="Calibri"/>
          <w:sz w:val="24"/>
          <w:szCs w:val="24"/>
        </w:rPr>
      </w:pPr>
    </w:p>
    <w:p w14:paraId="7A96F907" w14:textId="77777777" w:rsidR="00ED6590" w:rsidRDefault="002426CA" w:rsidP="00ED6590">
      <w:pPr>
        <w:pStyle w:val="ParaAttribute1"/>
        <w:ind w:left="720"/>
        <w:rPr>
          <w:rStyle w:val="CharAttribute0"/>
          <w:rFonts w:ascii="Calibri" w:eastAsia="Batang" w:hAnsi="Calibri"/>
          <w:sz w:val="24"/>
          <w:szCs w:val="24"/>
        </w:rPr>
      </w:pPr>
      <w:r>
        <w:rPr>
          <w:rStyle w:val="CharAttribute0"/>
          <w:rFonts w:ascii="Calibri" w:eastAsia="Batang" w:hAnsi="Calibri"/>
          <w:sz w:val="24"/>
          <w:szCs w:val="24"/>
        </w:rPr>
        <w:t>Luisito L. Delfino</w:t>
      </w:r>
    </w:p>
    <w:p w14:paraId="0CDC87E5" w14:textId="77777777" w:rsidR="00ED6590" w:rsidRDefault="002426CA" w:rsidP="00ED6590">
      <w:pPr>
        <w:pStyle w:val="ParaAttribute1"/>
        <w:ind w:left="720"/>
        <w:rPr>
          <w:rStyle w:val="CharAttribute0"/>
          <w:rFonts w:ascii="Calibri" w:eastAsia="Batang" w:hAnsi="Calibri"/>
          <w:sz w:val="24"/>
          <w:szCs w:val="24"/>
        </w:rPr>
      </w:pPr>
      <w:r>
        <w:rPr>
          <w:rStyle w:val="CharAttribute0"/>
          <w:rFonts w:ascii="Calibri" w:eastAsia="Batang" w:hAnsi="Calibri"/>
          <w:sz w:val="24"/>
          <w:szCs w:val="24"/>
        </w:rPr>
        <w:t>Construction Head</w:t>
      </w:r>
      <w:r w:rsidR="005C4F83">
        <w:rPr>
          <w:rStyle w:val="CharAttribute0"/>
          <w:rFonts w:ascii="Calibri" w:eastAsia="Batang" w:hAnsi="Calibri"/>
          <w:sz w:val="24"/>
          <w:szCs w:val="24"/>
        </w:rPr>
        <w:t xml:space="preserve">, </w:t>
      </w:r>
      <w:r>
        <w:rPr>
          <w:rStyle w:val="CharAttribute0"/>
          <w:rFonts w:ascii="Calibri" w:eastAsia="Batang" w:hAnsi="Calibri"/>
          <w:sz w:val="24"/>
          <w:szCs w:val="24"/>
        </w:rPr>
        <w:t>NLEX</w:t>
      </w:r>
    </w:p>
    <w:p w14:paraId="03560388" w14:textId="77777777" w:rsidR="00ED6590" w:rsidRDefault="002426CA" w:rsidP="00ED6590">
      <w:pPr>
        <w:pStyle w:val="ParaAttribute1"/>
        <w:ind w:left="720"/>
        <w:rPr>
          <w:rStyle w:val="CharAttribute0"/>
          <w:rFonts w:ascii="Calibri" w:eastAsia="Batang" w:hAnsi="Calibri"/>
          <w:sz w:val="24"/>
          <w:szCs w:val="24"/>
        </w:rPr>
      </w:pPr>
      <w:r>
        <w:rPr>
          <w:rStyle w:val="CharAttribute0"/>
          <w:rFonts w:ascii="Calibri" w:eastAsia="Batang" w:hAnsi="Calibri"/>
          <w:sz w:val="24"/>
          <w:szCs w:val="24"/>
        </w:rPr>
        <w:t>09999379506</w:t>
      </w:r>
    </w:p>
    <w:p w14:paraId="15D239BF" w14:textId="77777777" w:rsidR="00ED6590" w:rsidRDefault="00ED6590" w:rsidP="00ED6590">
      <w:pPr>
        <w:pStyle w:val="ParaAttribute1"/>
        <w:ind w:left="720"/>
        <w:rPr>
          <w:rStyle w:val="CharAttribute0"/>
          <w:rFonts w:ascii="Calibri" w:eastAsia="Batang" w:hAnsi="Calibri"/>
          <w:sz w:val="24"/>
          <w:szCs w:val="24"/>
        </w:rPr>
      </w:pPr>
    </w:p>
    <w:p w14:paraId="3CFE16D9" w14:textId="77777777" w:rsidR="00ED6590" w:rsidRDefault="0094606B" w:rsidP="00ED6590">
      <w:pPr>
        <w:pStyle w:val="ParaAttribute1"/>
        <w:ind w:left="720"/>
        <w:rPr>
          <w:rStyle w:val="CharAttribute0"/>
          <w:rFonts w:ascii="Calibri" w:eastAsia="Batang" w:hAnsi="Calibri"/>
          <w:sz w:val="24"/>
          <w:szCs w:val="24"/>
        </w:rPr>
      </w:pPr>
      <w:r>
        <w:rPr>
          <w:rStyle w:val="CharAttribute0"/>
          <w:rFonts w:ascii="Calibri" w:eastAsia="Batang" w:hAnsi="Calibri"/>
          <w:sz w:val="24"/>
          <w:szCs w:val="24"/>
        </w:rPr>
        <w:t>Guia Carmela Sadiasa</w:t>
      </w:r>
    </w:p>
    <w:p w14:paraId="7ABF6117" w14:textId="77777777" w:rsidR="00ED6590" w:rsidRDefault="0094606B" w:rsidP="00ED6590">
      <w:pPr>
        <w:pStyle w:val="ParaAttribute1"/>
        <w:ind w:left="720"/>
        <w:rPr>
          <w:rStyle w:val="CharAttribute0"/>
          <w:rFonts w:ascii="Calibri" w:eastAsia="Batang" w:hAnsi="Calibri"/>
          <w:sz w:val="24"/>
          <w:szCs w:val="24"/>
        </w:rPr>
      </w:pPr>
      <w:r>
        <w:rPr>
          <w:rStyle w:val="CharAttribute0"/>
          <w:rFonts w:ascii="Calibri" w:eastAsia="Batang" w:hAnsi="Calibri"/>
          <w:sz w:val="24"/>
          <w:szCs w:val="24"/>
        </w:rPr>
        <w:t>HR Specialist</w:t>
      </w:r>
      <w:r w:rsidR="008842A7">
        <w:rPr>
          <w:rStyle w:val="CharAttribute0"/>
          <w:rFonts w:ascii="Calibri" w:eastAsia="Batang" w:hAnsi="Calibri"/>
          <w:sz w:val="24"/>
          <w:szCs w:val="24"/>
        </w:rPr>
        <w:t xml:space="preserve">, </w:t>
      </w:r>
      <w:r>
        <w:rPr>
          <w:rStyle w:val="CharAttribute0"/>
          <w:rFonts w:ascii="Calibri" w:eastAsia="Batang" w:hAnsi="Calibri"/>
          <w:sz w:val="24"/>
          <w:szCs w:val="24"/>
        </w:rPr>
        <w:t>NLEX Corp.</w:t>
      </w:r>
    </w:p>
    <w:p w14:paraId="1AFC9C87" w14:textId="77777777" w:rsidR="00FD4A4E" w:rsidRDefault="0094606B" w:rsidP="00ED6590">
      <w:pPr>
        <w:pStyle w:val="ParaAttribute1"/>
        <w:ind w:left="720"/>
        <w:rPr>
          <w:rFonts w:ascii="Calibri" w:hAnsi="Calibri"/>
          <w:sz w:val="24"/>
          <w:szCs w:val="24"/>
        </w:rPr>
      </w:pPr>
      <w:r>
        <w:rPr>
          <w:rFonts w:ascii="Calibri" w:hAnsi="Calibri"/>
          <w:sz w:val="24"/>
          <w:szCs w:val="24"/>
        </w:rPr>
        <w:t>+639493164627</w:t>
      </w:r>
    </w:p>
    <w:p w14:paraId="680DB38B" w14:textId="77777777" w:rsidR="0094606B" w:rsidRDefault="0094606B" w:rsidP="00203FAD">
      <w:pPr>
        <w:pStyle w:val="ParaAttribute1"/>
        <w:ind w:left="720"/>
        <w:rPr>
          <w:rFonts w:ascii="Calibri" w:hAnsi="Calibri"/>
          <w:sz w:val="24"/>
          <w:szCs w:val="24"/>
        </w:rPr>
      </w:pPr>
    </w:p>
    <w:p w14:paraId="70ADC6CA" w14:textId="77777777" w:rsidR="00C40F18" w:rsidRDefault="00F42BFD" w:rsidP="00203FAD">
      <w:pPr>
        <w:pStyle w:val="ParaAttribute1"/>
        <w:ind w:left="720"/>
        <w:rPr>
          <w:rFonts w:ascii="Calibri" w:hAnsi="Calibri"/>
          <w:sz w:val="24"/>
          <w:szCs w:val="24"/>
        </w:rPr>
      </w:pPr>
      <w:r>
        <w:rPr>
          <w:rFonts w:ascii="Calibri" w:hAnsi="Calibri"/>
          <w:sz w:val="24"/>
          <w:szCs w:val="24"/>
        </w:rPr>
        <w:t xml:space="preserve">Chris </w:t>
      </w:r>
      <w:proofErr w:type="spellStart"/>
      <w:r>
        <w:rPr>
          <w:rFonts w:ascii="Calibri" w:hAnsi="Calibri"/>
          <w:sz w:val="24"/>
          <w:szCs w:val="24"/>
        </w:rPr>
        <w:t>Nebran</w:t>
      </w:r>
      <w:proofErr w:type="spellEnd"/>
    </w:p>
    <w:p w14:paraId="55B037C8" w14:textId="77777777" w:rsidR="000B361D" w:rsidRDefault="00F42BFD" w:rsidP="00AE35F5">
      <w:pPr>
        <w:pStyle w:val="ParaAttribute1"/>
        <w:ind w:left="720"/>
        <w:rPr>
          <w:rFonts w:ascii="Calibri" w:hAnsi="Calibri"/>
          <w:sz w:val="24"/>
          <w:szCs w:val="24"/>
        </w:rPr>
      </w:pPr>
      <w:r>
        <w:rPr>
          <w:rFonts w:ascii="Calibri" w:hAnsi="Calibri"/>
          <w:sz w:val="24"/>
          <w:szCs w:val="24"/>
        </w:rPr>
        <w:t>Project Engineer, CMPCI</w:t>
      </w:r>
    </w:p>
    <w:p w14:paraId="6458CBFF" w14:textId="77777777" w:rsidR="001819B7" w:rsidRDefault="009B6595" w:rsidP="001819B7">
      <w:pPr>
        <w:pStyle w:val="ParaAttribute1"/>
        <w:ind w:left="720"/>
        <w:rPr>
          <w:rFonts w:ascii="Calibri" w:hAnsi="Calibri"/>
          <w:sz w:val="24"/>
          <w:szCs w:val="24"/>
        </w:rPr>
      </w:pPr>
      <w:r w:rsidRPr="009B6595">
        <w:rPr>
          <w:rFonts w:ascii="Calibri" w:hAnsi="Calibri"/>
          <w:sz w:val="24"/>
          <w:szCs w:val="24"/>
        </w:rPr>
        <w:t>+639567923717</w:t>
      </w:r>
    </w:p>
    <w:p w14:paraId="3D96D565" w14:textId="77777777" w:rsidR="00307083" w:rsidRDefault="00307083" w:rsidP="001819B7">
      <w:pPr>
        <w:pStyle w:val="ParaAttribute1"/>
        <w:ind w:left="720"/>
        <w:rPr>
          <w:rFonts w:ascii="Calibri" w:hAnsi="Calibri"/>
          <w:sz w:val="24"/>
          <w:szCs w:val="24"/>
        </w:rPr>
      </w:pPr>
    </w:p>
    <w:p w14:paraId="5E8562C6" w14:textId="77777777" w:rsidR="00307083" w:rsidRDefault="00307083" w:rsidP="001819B7">
      <w:pPr>
        <w:pStyle w:val="ParaAttribute1"/>
        <w:ind w:left="720"/>
        <w:rPr>
          <w:rFonts w:ascii="Calibri" w:hAnsi="Calibri"/>
          <w:sz w:val="24"/>
          <w:szCs w:val="24"/>
        </w:rPr>
      </w:pPr>
    </w:p>
    <w:p w14:paraId="3E2B3307" w14:textId="77777777" w:rsidR="00307083" w:rsidRDefault="00307083" w:rsidP="00610CA4">
      <w:pPr>
        <w:pStyle w:val="ParaAttribute1"/>
        <w:ind w:left="720"/>
        <w:rPr>
          <w:rFonts w:ascii="Calibri" w:hAnsi="Calibri"/>
          <w:sz w:val="24"/>
          <w:szCs w:val="24"/>
        </w:rPr>
      </w:pPr>
      <w:r>
        <w:rPr>
          <w:rFonts w:ascii="Calibri" w:hAnsi="Calibri"/>
          <w:sz w:val="24"/>
          <w:szCs w:val="24"/>
        </w:rPr>
        <w:t>This is to certify that above information is true and correct upon my knowledge and belief.</w:t>
      </w:r>
    </w:p>
    <w:p w14:paraId="1A515901" w14:textId="77777777" w:rsidR="00307083" w:rsidRDefault="00307083" w:rsidP="0094606B">
      <w:pPr>
        <w:pStyle w:val="ParaAttribute1"/>
        <w:rPr>
          <w:rFonts w:ascii="Calibri" w:hAnsi="Calibri"/>
          <w:sz w:val="24"/>
          <w:szCs w:val="24"/>
        </w:rPr>
      </w:pPr>
    </w:p>
    <w:p w14:paraId="3DD03D73" w14:textId="77777777" w:rsidR="00307083" w:rsidRDefault="00307083" w:rsidP="0062309C">
      <w:pPr>
        <w:pStyle w:val="ParaAttribute1"/>
        <w:ind w:left="720"/>
        <w:jc w:val="right"/>
        <w:rPr>
          <w:rFonts w:ascii="Calibri" w:hAnsi="Calibri"/>
          <w:sz w:val="24"/>
          <w:szCs w:val="24"/>
        </w:rPr>
      </w:pPr>
    </w:p>
    <w:p w14:paraId="78D2468E" w14:textId="77777777" w:rsidR="00307083" w:rsidRPr="00307083" w:rsidRDefault="00307083" w:rsidP="0062309C">
      <w:pPr>
        <w:pStyle w:val="ParaAttribute1"/>
        <w:ind w:left="720"/>
        <w:jc w:val="right"/>
        <w:rPr>
          <w:rFonts w:ascii="Calibri" w:hAnsi="Calibri"/>
          <w:sz w:val="24"/>
          <w:szCs w:val="24"/>
          <w:u w:val="single"/>
        </w:rPr>
      </w:pPr>
      <w:r w:rsidRPr="00307083">
        <w:rPr>
          <w:rFonts w:ascii="Calibri" w:hAnsi="Calibri"/>
          <w:sz w:val="24"/>
          <w:szCs w:val="24"/>
          <w:u w:val="single"/>
        </w:rPr>
        <w:t>DOMINIC</w:t>
      </w:r>
      <w:r w:rsidR="005F34FE">
        <w:rPr>
          <w:rFonts w:ascii="Calibri" w:hAnsi="Calibri"/>
          <w:sz w:val="24"/>
          <w:szCs w:val="24"/>
          <w:u w:val="single"/>
        </w:rPr>
        <w:t>K</w:t>
      </w:r>
      <w:r w:rsidRPr="00307083">
        <w:rPr>
          <w:rFonts w:ascii="Calibri" w:hAnsi="Calibri"/>
          <w:sz w:val="24"/>
          <w:szCs w:val="24"/>
          <w:u w:val="single"/>
        </w:rPr>
        <w:t xml:space="preserve"> M. MARTINEZ</w:t>
      </w:r>
    </w:p>
    <w:p w14:paraId="35E9B75D" w14:textId="77777777" w:rsidR="00307083" w:rsidRPr="0005571C" w:rsidRDefault="0062309C" w:rsidP="0062309C">
      <w:pPr>
        <w:pStyle w:val="ParaAttribute1"/>
        <w:ind w:left="720"/>
        <w:jc w:val="center"/>
        <w:rPr>
          <w:rFonts w:ascii="Calibri" w:hAnsi="Calibri"/>
          <w:sz w:val="24"/>
          <w:szCs w:val="24"/>
        </w:rPr>
      </w:pPr>
      <w:r>
        <w:rPr>
          <w:rFonts w:ascii="Calibri" w:hAnsi="Calibri"/>
          <w:sz w:val="24"/>
          <w:szCs w:val="24"/>
        </w:rPr>
        <w:t xml:space="preserve">                </w:t>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sidR="00307083">
        <w:rPr>
          <w:rFonts w:ascii="Calibri" w:hAnsi="Calibri"/>
          <w:sz w:val="24"/>
          <w:szCs w:val="24"/>
        </w:rPr>
        <w:t>Applicant</w:t>
      </w:r>
    </w:p>
    <w:sectPr w:rsidR="00307083" w:rsidRPr="0005571C" w:rsidSect="00307083">
      <w:pgSz w:w="12240" w:h="18720" w:code="5"/>
      <w:pgMar w:top="907" w:right="1080" w:bottom="1440" w:left="1080" w:header="850" w:footer="994" w:gutter="0"/>
      <w:cols w:space="720"/>
      <w:docGrid w:linePitch="360" w:charSpace="2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3162"/>
    <w:multiLevelType w:val="hybridMultilevel"/>
    <w:tmpl w:val="6392557A"/>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 w15:restartNumberingAfterBreak="0">
    <w:nsid w:val="0818439C"/>
    <w:multiLevelType w:val="hybridMultilevel"/>
    <w:tmpl w:val="BB38FB98"/>
    <w:lvl w:ilvl="0" w:tplc="81E6F690">
      <w:numFmt w:val="bullet"/>
      <w:lvlText w:val=""/>
      <w:lvlJc w:val="left"/>
      <w:pPr>
        <w:ind w:left="1800" w:hanging="360"/>
      </w:pPr>
      <w:rPr>
        <w:rFonts w:ascii="Symbol" w:eastAsia="Batang" w:hAnsi="Symbol" w:cs="Calibri" w:hint="default"/>
      </w:rPr>
    </w:lvl>
    <w:lvl w:ilvl="1" w:tplc="34090003" w:tentative="1">
      <w:start w:val="1"/>
      <w:numFmt w:val="bullet"/>
      <w:lvlText w:val="o"/>
      <w:lvlJc w:val="left"/>
      <w:pPr>
        <w:ind w:left="2520" w:hanging="360"/>
      </w:pPr>
      <w:rPr>
        <w:rFonts w:ascii="Courier New" w:hAnsi="Courier New" w:cs="Courier New" w:hint="default"/>
      </w:rPr>
    </w:lvl>
    <w:lvl w:ilvl="2" w:tplc="34090005" w:tentative="1">
      <w:start w:val="1"/>
      <w:numFmt w:val="bullet"/>
      <w:lvlText w:val=""/>
      <w:lvlJc w:val="left"/>
      <w:pPr>
        <w:ind w:left="3240" w:hanging="360"/>
      </w:pPr>
      <w:rPr>
        <w:rFonts w:ascii="Wingdings" w:hAnsi="Wingdings" w:hint="default"/>
      </w:rPr>
    </w:lvl>
    <w:lvl w:ilvl="3" w:tplc="34090001" w:tentative="1">
      <w:start w:val="1"/>
      <w:numFmt w:val="bullet"/>
      <w:lvlText w:val=""/>
      <w:lvlJc w:val="left"/>
      <w:pPr>
        <w:ind w:left="3960" w:hanging="360"/>
      </w:pPr>
      <w:rPr>
        <w:rFonts w:ascii="Symbol" w:hAnsi="Symbol" w:hint="default"/>
      </w:rPr>
    </w:lvl>
    <w:lvl w:ilvl="4" w:tplc="34090003" w:tentative="1">
      <w:start w:val="1"/>
      <w:numFmt w:val="bullet"/>
      <w:lvlText w:val="o"/>
      <w:lvlJc w:val="left"/>
      <w:pPr>
        <w:ind w:left="4680" w:hanging="360"/>
      </w:pPr>
      <w:rPr>
        <w:rFonts w:ascii="Courier New" w:hAnsi="Courier New" w:cs="Courier New" w:hint="default"/>
      </w:rPr>
    </w:lvl>
    <w:lvl w:ilvl="5" w:tplc="34090005" w:tentative="1">
      <w:start w:val="1"/>
      <w:numFmt w:val="bullet"/>
      <w:lvlText w:val=""/>
      <w:lvlJc w:val="left"/>
      <w:pPr>
        <w:ind w:left="5400" w:hanging="360"/>
      </w:pPr>
      <w:rPr>
        <w:rFonts w:ascii="Wingdings" w:hAnsi="Wingdings" w:hint="default"/>
      </w:rPr>
    </w:lvl>
    <w:lvl w:ilvl="6" w:tplc="34090001" w:tentative="1">
      <w:start w:val="1"/>
      <w:numFmt w:val="bullet"/>
      <w:lvlText w:val=""/>
      <w:lvlJc w:val="left"/>
      <w:pPr>
        <w:ind w:left="6120" w:hanging="360"/>
      </w:pPr>
      <w:rPr>
        <w:rFonts w:ascii="Symbol" w:hAnsi="Symbol" w:hint="default"/>
      </w:rPr>
    </w:lvl>
    <w:lvl w:ilvl="7" w:tplc="34090003" w:tentative="1">
      <w:start w:val="1"/>
      <w:numFmt w:val="bullet"/>
      <w:lvlText w:val="o"/>
      <w:lvlJc w:val="left"/>
      <w:pPr>
        <w:ind w:left="6840" w:hanging="360"/>
      </w:pPr>
      <w:rPr>
        <w:rFonts w:ascii="Courier New" w:hAnsi="Courier New" w:cs="Courier New" w:hint="default"/>
      </w:rPr>
    </w:lvl>
    <w:lvl w:ilvl="8" w:tplc="34090005" w:tentative="1">
      <w:start w:val="1"/>
      <w:numFmt w:val="bullet"/>
      <w:lvlText w:val=""/>
      <w:lvlJc w:val="left"/>
      <w:pPr>
        <w:ind w:left="7560" w:hanging="360"/>
      </w:pPr>
      <w:rPr>
        <w:rFonts w:ascii="Wingdings" w:hAnsi="Wingdings" w:hint="default"/>
      </w:rPr>
    </w:lvl>
  </w:abstractNum>
  <w:abstractNum w:abstractNumId="2" w15:restartNumberingAfterBreak="0">
    <w:nsid w:val="1C34281C"/>
    <w:multiLevelType w:val="hybridMultilevel"/>
    <w:tmpl w:val="1C1CD244"/>
    <w:lvl w:ilvl="0" w:tplc="21E005A0">
      <w:numFmt w:val="bullet"/>
      <w:lvlText w:val=""/>
      <w:lvlJc w:val="left"/>
      <w:pPr>
        <w:ind w:left="1080" w:hanging="360"/>
      </w:pPr>
      <w:rPr>
        <w:rFonts w:ascii="Symbol" w:eastAsia="Batang" w:hAnsi="Symbol" w:cs="Calibri" w:hint="default"/>
        <w:sz w:val="24"/>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3" w15:restartNumberingAfterBreak="0">
    <w:nsid w:val="232152F5"/>
    <w:multiLevelType w:val="hybridMultilevel"/>
    <w:tmpl w:val="C2D024AA"/>
    <w:lvl w:ilvl="0" w:tplc="30B64112">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2AF817EF"/>
    <w:multiLevelType w:val="hybridMultilevel"/>
    <w:tmpl w:val="31ECA370"/>
    <w:lvl w:ilvl="0" w:tplc="697E81BA">
      <w:start w:val="8"/>
      <w:numFmt w:val="bullet"/>
      <w:lvlText w:val=""/>
      <w:lvlJc w:val="left"/>
      <w:pPr>
        <w:ind w:left="1455" w:hanging="360"/>
      </w:pPr>
      <w:rPr>
        <w:rFonts w:ascii="Symbol" w:eastAsia="Batang" w:hAnsi="Symbol" w:cs="Calibri" w:hint="default"/>
      </w:rPr>
    </w:lvl>
    <w:lvl w:ilvl="1" w:tplc="34090003" w:tentative="1">
      <w:start w:val="1"/>
      <w:numFmt w:val="bullet"/>
      <w:lvlText w:val="o"/>
      <w:lvlJc w:val="left"/>
      <w:pPr>
        <w:ind w:left="2175" w:hanging="360"/>
      </w:pPr>
      <w:rPr>
        <w:rFonts w:ascii="Courier New" w:hAnsi="Courier New" w:cs="Courier New" w:hint="default"/>
      </w:rPr>
    </w:lvl>
    <w:lvl w:ilvl="2" w:tplc="34090005" w:tentative="1">
      <w:start w:val="1"/>
      <w:numFmt w:val="bullet"/>
      <w:lvlText w:val=""/>
      <w:lvlJc w:val="left"/>
      <w:pPr>
        <w:ind w:left="2895" w:hanging="360"/>
      </w:pPr>
      <w:rPr>
        <w:rFonts w:ascii="Wingdings" w:hAnsi="Wingdings" w:hint="default"/>
      </w:rPr>
    </w:lvl>
    <w:lvl w:ilvl="3" w:tplc="34090001" w:tentative="1">
      <w:start w:val="1"/>
      <w:numFmt w:val="bullet"/>
      <w:lvlText w:val=""/>
      <w:lvlJc w:val="left"/>
      <w:pPr>
        <w:ind w:left="3615" w:hanging="360"/>
      </w:pPr>
      <w:rPr>
        <w:rFonts w:ascii="Symbol" w:hAnsi="Symbol" w:hint="default"/>
      </w:rPr>
    </w:lvl>
    <w:lvl w:ilvl="4" w:tplc="34090003" w:tentative="1">
      <w:start w:val="1"/>
      <w:numFmt w:val="bullet"/>
      <w:lvlText w:val="o"/>
      <w:lvlJc w:val="left"/>
      <w:pPr>
        <w:ind w:left="4335" w:hanging="360"/>
      </w:pPr>
      <w:rPr>
        <w:rFonts w:ascii="Courier New" w:hAnsi="Courier New" w:cs="Courier New" w:hint="default"/>
      </w:rPr>
    </w:lvl>
    <w:lvl w:ilvl="5" w:tplc="34090005" w:tentative="1">
      <w:start w:val="1"/>
      <w:numFmt w:val="bullet"/>
      <w:lvlText w:val=""/>
      <w:lvlJc w:val="left"/>
      <w:pPr>
        <w:ind w:left="5055" w:hanging="360"/>
      </w:pPr>
      <w:rPr>
        <w:rFonts w:ascii="Wingdings" w:hAnsi="Wingdings" w:hint="default"/>
      </w:rPr>
    </w:lvl>
    <w:lvl w:ilvl="6" w:tplc="34090001" w:tentative="1">
      <w:start w:val="1"/>
      <w:numFmt w:val="bullet"/>
      <w:lvlText w:val=""/>
      <w:lvlJc w:val="left"/>
      <w:pPr>
        <w:ind w:left="5775" w:hanging="360"/>
      </w:pPr>
      <w:rPr>
        <w:rFonts w:ascii="Symbol" w:hAnsi="Symbol" w:hint="default"/>
      </w:rPr>
    </w:lvl>
    <w:lvl w:ilvl="7" w:tplc="34090003" w:tentative="1">
      <w:start w:val="1"/>
      <w:numFmt w:val="bullet"/>
      <w:lvlText w:val="o"/>
      <w:lvlJc w:val="left"/>
      <w:pPr>
        <w:ind w:left="6495" w:hanging="360"/>
      </w:pPr>
      <w:rPr>
        <w:rFonts w:ascii="Courier New" w:hAnsi="Courier New" w:cs="Courier New" w:hint="default"/>
      </w:rPr>
    </w:lvl>
    <w:lvl w:ilvl="8" w:tplc="34090005" w:tentative="1">
      <w:start w:val="1"/>
      <w:numFmt w:val="bullet"/>
      <w:lvlText w:val=""/>
      <w:lvlJc w:val="left"/>
      <w:pPr>
        <w:ind w:left="7215" w:hanging="360"/>
      </w:pPr>
      <w:rPr>
        <w:rFonts w:ascii="Wingdings" w:hAnsi="Wingdings" w:hint="default"/>
      </w:rPr>
    </w:lvl>
  </w:abstractNum>
  <w:abstractNum w:abstractNumId="5" w15:restartNumberingAfterBreak="0">
    <w:nsid w:val="2C236983"/>
    <w:multiLevelType w:val="hybridMultilevel"/>
    <w:tmpl w:val="48600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FE3DC0"/>
    <w:multiLevelType w:val="hybridMultilevel"/>
    <w:tmpl w:val="475642E8"/>
    <w:lvl w:ilvl="0" w:tplc="B6742DC4">
      <w:numFmt w:val="bullet"/>
      <w:lvlText w:val=""/>
      <w:lvlJc w:val="left"/>
      <w:pPr>
        <w:ind w:left="1440" w:hanging="360"/>
      </w:pPr>
      <w:rPr>
        <w:rFonts w:ascii="Symbol" w:eastAsia="Batang" w:hAnsi="Symbol" w:cs="Calibri"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7" w15:restartNumberingAfterBreak="0">
    <w:nsid w:val="33184BD8"/>
    <w:multiLevelType w:val="hybridMultilevel"/>
    <w:tmpl w:val="3670D5F4"/>
    <w:lvl w:ilvl="0" w:tplc="ED3A87C0">
      <w:numFmt w:val="bullet"/>
      <w:lvlText w:val=""/>
      <w:lvlJc w:val="left"/>
      <w:pPr>
        <w:ind w:left="1440" w:hanging="360"/>
      </w:pPr>
      <w:rPr>
        <w:rFonts w:ascii="Symbol" w:eastAsia="Batang" w:hAnsi="Symbol" w:cs="Calibri"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8" w15:restartNumberingAfterBreak="0">
    <w:nsid w:val="342F2556"/>
    <w:multiLevelType w:val="hybridMultilevel"/>
    <w:tmpl w:val="52503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977433"/>
    <w:multiLevelType w:val="hybridMultilevel"/>
    <w:tmpl w:val="931C0E72"/>
    <w:lvl w:ilvl="0" w:tplc="C3146A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296387D"/>
    <w:multiLevelType w:val="hybridMultilevel"/>
    <w:tmpl w:val="011E27BA"/>
    <w:lvl w:ilvl="0" w:tplc="9900274C">
      <w:numFmt w:val="bullet"/>
      <w:lvlText w:val=""/>
      <w:lvlJc w:val="left"/>
      <w:pPr>
        <w:ind w:left="1080" w:hanging="360"/>
      </w:pPr>
      <w:rPr>
        <w:rFonts w:ascii="Symbol" w:eastAsia="Batang" w:hAnsi="Symbol" w:cs="Calibri"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11" w15:restartNumberingAfterBreak="0">
    <w:nsid w:val="43CF1437"/>
    <w:multiLevelType w:val="hybridMultilevel"/>
    <w:tmpl w:val="942CEB0A"/>
    <w:lvl w:ilvl="0" w:tplc="B17C6128">
      <w:numFmt w:val="bullet"/>
      <w:lvlText w:val=""/>
      <w:lvlJc w:val="left"/>
      <w:pPr>
        <w:ind w:left="1080" w:hanging="360"/>
      </w:pPr>
      <w:rPr>
        <w:rFonts w:ascii="Symbol" w:eastAsia="Batang" w:hAnsi="Symbol" w:cs="Calibri"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12" w15:restartNumberingAfterBreak="0">
    <w:nsid w:val="489D796A"/>
    <w:multiLevelType w:val="hybridMultilevel"/>
    <w:tmpl w:val="5C104396"/>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3" w15:restartNumberingAfterBreak="0">
    <w:nsid w:val="4AF43112"/>
    <w:multiLevelType w:val="hybridMultilevel"/>
    <w:tmpl w:val="83FAB7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F0533FF"/>
    <w:multiLevelType w:val="hybridMultilevel"/>
    <w:tmpl w:val="C4A8E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3F7490"/>
    <w:multiLevelType w:val="hybridMultilevel"/>
    <w:tmpl w:val="07B288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650094D"/>
    <w:multiLevelType w:val="hybridMultilevel"/>
    <w:tmpl w:val="E844263E"/>
    <w:lvl w:ilvl="0" w:tplc="81F295B0">
      <w:numFmt w:val="bullet"/>
      <w:lvlText w:val=""/>
      <w:lvlJc w:val="left"/>
      <w:pPr>
        <w:ind w:left="1455" w:hanging="360"/>
      </w:pPr>
      <w:rPr>
        <w:rFonts w:ascii="Symbol" w:eastAsia="Batang" w:hAnsi="Symbol" w:cs="Calibri" w:hint="default"/>
        <w:sz w:val="24"/>
        <w:szCs w:val="24"/>
      </w:rPr>
    </w:lvl>
    <w:lvl w:ilvl="1" w:tplc="34090003" w:tentative="1">
      <w:start w:val="1"/>
      <w:numFmt w:val="bullet"/>
      <w:lvlText w:val="o"/>
      <w:lvlJc w:val="left"/>
      <w:pPr>
        <w:ind w:left="2175" w:hanging="360"/>
      </w:pPr>
      <w:rPr>
        <w:rFonts w:ascii="Courier New" w:hAnsi="Courier New" w:cs="Courier New" w:hint="default"/>
      </w:rPr>
    </w:lvl>
    <w:lvl w:ilvl="2" w:tplc="34090005" w:tentative="1">
      <w:start w:val="1"/>
      <w:numFmt w:val="bullet"/>
      <w:lvlText w:val=""/>
      <w:lvlJc w:val="left"/>
      <w:pPr>
        <w:ind w:left="2895" w:hanging="360"/>
      </w:pPr>
      <w:rPr>
        <w:rFonts w:ascii="Wingdings" w:hAnsi="Wingdings" w:hint="default"/>
      </w:rPr>
    </w:lvl>
    <w:lvl w:ilvl="3" w:tplc="34090001" w:tentative="1">
      <w:start w:val="1"/>
      <w:numFmt w:val="bullet"/>
      <w:lvlText w:val=""/>
      <w:lvlJc w:val="left"/>
      <w:pPr>
        <w:ind w:left="3615" w:hanging="360"/>
      </w:pPr>
      <w:rPr>
        <w:rFonts w:ascii="Symbol" w:hAnsi="Symbol" w:hint="default"/>
      </w:rPr>
    </w:lvl>
    <w:lvl w:ilvl="4" w:tplc="34090003" w:tentative="1">
      <w:start w:val="1"/>
      <w:numFmt w:val="bullet"/>
      <w:lvlText w:val="o"/>
      <w:lvlJc w:val="left"/>
      <w:pPr>
        <w:ind w:left="4335" w:hanging="360"/>
      </w:pPr>
      <w:rPr>
        <w:rFonts w:ascii="Courier New" w:hAnsi="Courier New" w:cs="Courier New" w:hint="default"/>
      </w:rPr>
    </w:lvl>
    <w:lvl w:ilvl="5" w:tplc="34090005" w:tentative="1">
      <w:start w:val="1"/>
      <w:numFmt w:val="bullet"/>
      <w:lvlText w:val=""/>
      <w:lvlJc w:val="left"/>
      <w:pPr>
        <w:ind w:left="5055" w:hanging="360"/>
      </w:pPr>
      <w:rPr>
        <w:rFonts w:ascii="Wingdings" w:hAnsi="Wingdings" w:hint="default"/>
      </w:rPr>
    </w:lvl>
    <w:lvl w:ilvl="6" w:tplc="34090001" w:tentative="1">
      <w:start w:val="1"/>
      <w:numFmt w:val="bullet"/>
      <w:lvlText w:val=""/>
      <w:lvlJc w:val="left"/>
      <w:pPr>
        <w:ind w:left="5775" w:hanging="360"/>
      </w:pPr>
      <w:rPr>
        <w:rFonts w:ascii="Symbol" w:hAnsi="Symbol" w:hint="default"/>
      </w:rPr>
    </w:lvl>
    <w:lvl w:ilvl="7" w:tplc="34090003" w:tentative="1">
      <w:start w:val="1"/>
      <w:numFmt w:val="bullet"/>
      <w:lvlText w:val="o"/>
      <w:lvlJc w:val="left"/>
      <w:pPr>
        <w:ind w:left="6495" w:hanging="360"/>
      </w:pPr>
      <w:rPr>
        <w:rFonts w:ascii="Courier New" w:hAnsi="Courier New" w:cs="Courier New" w:hint="default"/>
      </w:rPr>
    </w:lvl>
    <w:lvl w:ilvl="8" w:tplc="34090005" w:tentative="1">
      <w:start w:val="1"/>
      <w:numFmt w:val="bullet"/>
      <w:lvlText w:val=""/>
      <w:lvlJc w:val="left"/>
      <w:pPr>
        <w:ind w:left="7215" w:hanging="360"/>
      </w:pPr>
      <w:rPr>
        <w:rFonts w:ascii="Wingdings" w:hAnsi="Wingdings" w:hint="default"/>
      </w:rPr>
    </w:lvl>
  </w:abstractNum>
  <w:abstractNum w:abstractNumId="17" w15:restartNumberingAfterBreak="0">
    <w:nsid w:val="598F0489"/>
    <w:multiLevelType w:val="hybridMultilevel"/>
    <w:tmpl w:val="C27A7ED4"/>
    <w:lvl w:ilvl="0" w:tplc="942AA5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AA416E5"/>
    <w:multiLevelType w:val="hybridMultilevel"/>
    <w:tmpl w:val="E5BC0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2EA001D"/>
    <w:multiLevelType w:val="hybridMultilevel"/>
    <w:tmpl w:val="4BAC5DC8"/>
    <w:lvl w:ilvl="0" w:tplc="F9748BEC">
      <w:start w:val="8"/>
      <w:numFmt w:val="bullet"/>
      <w:lvlText w:val=""/>
      <w:lvlJc w:val="left"/>
      <w:pPr>
        <w:ind w:left="1515" w:hanging="360"/>
      </w:pPr>
      <w:rPr>
        <w:rFonts w:ascii="Symbol" w:eastAsia="Batang" w:hAnsi="Symbol" w:cs="Calibri" w:hint="default"/>
      </w:rPr>
    </w:lvl>
    <w:lvl w:ilvl="1" w:tplc="34090003" w:tentative="1">
      <w:start w:val="1"/>
      <w:numFmt w:val="bullet"/>
      <w:lvlText w:val="o"/>
      <w:lvlJc w:val="left"/>
      <w:pPr>
        <w:ind w:left="2235" w:hanging="360"/>
      </w:pPr>
      <w:rPr>
        <w:rFonts w:ascii="Courier New" w:hAnsi="Courier New" w:cs="Courier New" w:hint="default"/>
      </w:rPr>
    </w:lvl>
    <w:lvl w:ilvl="2" w:tplc="34090005" w:tentative="1">
      <w:start w:val="1"/>
      <w:numFmt w:val="bullet"/>
      <w:lvlText w:val=""/>
      <w:lvlJc w:val="left"/>
      <w:pPr>
        <w:ind w:left="2955" w:hanging="360"/>
      </w:pPr>
      <w:rPr>
        <w:rFonts w:ascii="Wingdings" w:hAnsi="Wingdings" w:hint="default"/>
      </w:rPr>
    </w:lvl>
    <w:lvl w:ilvl="3" w:tplc="34090001" w:tentative="1">
      <w:start w:val="1"/>
      <w:numFmt w:val="bullet"/>
      <w:lvlText w:val=""/>
      <w:lvlJc w:val="left"/>
      <w:pPr>
        <w:ind w:left="3675" w:hanging="360"/>
      </w:pPr>
      <w:rPr>
        <w:rFonts w:ascii="Symbol" w:hAnsi="Symbol" w:hint="default"/>
      </w:rPr>
    </w:lvl>
    <w:lvl w:ilvl="4" w:tplc="34090003" w:tentative="1">
      <w:start w:val="1"/>
      <w:numFmt w:val="bullet"/>
      <w:lvlText w:val="o"/>
      <w:lvlJc w:val="left"/>
      <w:pPr>
        <w:ind w:left="4395" w:hanging="360"/>
      </w:pPr>
      <w:rPr>
        <w:rFonts w:ascii="Courier New" w:hAnsi="Courier New" w:cs="Courier New" w:hint="default"/>
      </w:rPr>
    </w:lvl>
    <w:lvl w:ilvl="5" w:tplc="34090005" w:tentative="1">
      <w:start w:val="1"/>
      <w:numFmt w:val="bullet"/>
      <w:lvlText w:val=""/>
      <w:lvlJc w:val="left"/>
      <w:pPr>
        <w:ind w:left="5115" w:hanging="360"/>
      </w:pPr>
      <w:rPr>
        <w:rFonts w:ascii="Wingdings" w:hAnsi="Wingdings" w:hint="default"/>
      </w:rPr>
    </w:lvl>
    <w:lvl w:ilvl="6" w:tplc="34090001" w:tentative="1">
      <w:start w:val="1"/>
      <w:numFmt w:val="bullet"/>
      <w:lvlText w:val=""/>
      <w:lvlJc w:val="left"/>
      <w:pPr>
        <w:ind w:left="5835" w:hanging="360"/>
      </w:pPr>
      <w:rPr>
        <w:rFonts w:ascii="Symbol" w:hAnsi="Symbol" w:hint="default"/>
      </w:rPr>
    </w:lvl>
    <w:lvl w:ilvl="7" w:tplc="34090003" w:tentative="1">
      <w:start w:val="1"/>
      <w:numFmt w:val="bullet"/>
      <w:lvlText w:val="o"/>
      <w:lvlJc w:val="left"/>
      <w:pPr>
        <w:ind w:left="6555" w:hanging="360"/>
      </w:pPr>
      <w:rPr>
        <w:rFonts w:ascii="Courier New" w:hAnsi="Courier New" w:cs="Courier New" w:hint="default"/>
      </w:rPr>
    </w:lvl>
    <w:lvl w:ilvl="8" w:tplc="34090005" w:tentative="1">
      <w:start w:val="1"/>
      <w:numFmt w:val="bullet"/>
      <w:lvlText w:val=""/>
      <w:lvlJc w:val="left"/>
      <w:pPr>
        <w:ind w:left="7275" w:hanging="360"/>
      </w:pPr>
      <w:rPr>
        <w:rFonts w:ascii="Wingdings" w:hAnsi="Wingdings" w:hint="default"/>
      </w:rPr>
    </w:lvl>
  </w:abstractNum>
  <w:abstractNum w:abstractNumId="20" w15:restartNumberingAfterBreak="0">
    <w:nsid w:val="674F7CA5"/>
    <w:multiLevelType w:val="hybridMultilevel"/>
    <w:tmpl w:val="569E68AA"/>
    <w:lvl w:ilvl="0" w:tplc="390E3862">
      <w:numFmt w:val="bullet"/>
      <w:lvlText w:val=""/>
      <w:lvlJc w:val="left"/>
      <w:pPr>
        <w:ind w:left="1080" w:hanging="360"/>
      </w:pPr>
      <w:rPr>
        <w:rFonts w:ascii="Symbol" w:eastAsia="Batang" w:hAnsi="Symbol" w:cs="Calibri"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21" w15:restartNumberingAfterBreak="0">
    <w:nsid w:val="69EF44AC"/>
    <w:multiLevelType w:val="hybridMultilevel"/>
    <w:tmpl w:val="796A4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B500B3"/>
    <w:multiLevelType w:val="hybridMultilevel"/>
    <w:tmpl w:val="85CC6522"/>
    <w:lvl w:ilvl="0" w:tplc="CF94DB38">
      <w:numFmt w:val="bullet"/>
      <w:lvlText w:val=""/>
      <w:lvlJc w:val="left"/>
      <w:pPr>
        <w:ind w:left="1440" w:hanging="360"/>
      </w:pPr>
      <w:rPr>
        <w:rFonts w:ascii="Symbol" w:eastAsia="Batang" w:hAnsi="Symbol" w:cs="Calibri" w:hint="default"/>
        <w:sz w:val="24"/>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23" w15:restartNumberingAfterBreak="0">
    <w:nsid w:val="703F60C5"/>
    <w:multiLevelType w:val="hybridMultilevel"/>
    <w:tmpl w:val="4888E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8E6245"/>
    <w:multiLevelType w:val="hybridMultilevel"/>
    <w:tmpl w:val="DAC2CAD4"/>
    <w:lvl w:ilvl="0" w:tplc="029EB74E">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15:restartNumberingAfterBreak="0">
    <w:nsid w:val="7FA52F31"/>
    <w:multiLevelType w:val="hybridMultilevel"/>
    <w:tmpl w:val="44F257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4"/>
  </w:num>
  <w:num w:numId="2">
    <w:abstractNumId w:val="17"/>
  </w:num>
  <w:num w:numId="3">
    <w:abstractNumId w:val="9"/>
  </w:num>
  <w:num w:numId="4">
    <w:abstractNumId w:val="3"/>
  </w:num>
  <w:num w:numId="5">
    <w:abstractNumId w:val="0"/>
  </w:num>
  <w:num w:numId="6">
    <w:abstractNumId w:val="12"/>
  </w:num>
  <w:num w:numId="7">
    <w:abstractNumId w:val="8"/>
  </w:num>
  <w:num w:numId="8">
    <w:abstractNumId w:val="21"/>
  </w:num>
  <w:num w:numId="9">
    <w:abstractNumId w:val="5"/>
  </w:num>
  <w:num w:numId="10">
    <w:abstractNumId w:val="25"/>
  </w:num>
  <w:num w:numId="11">
    <w:abstractNumId w:val="18"/>
  </w:num>
  <w:num w:numId="12">
    <w:abstractNumId w:val="14"/>
  </w:num>
  <w:num w:numId="13">
    <w:abstractNumId w:val="15"/>
  </w:num>
  <w:num w:numId="14">
    <w:abstractNumId w:val="13"/>
  </w:num>
  <w:num w:numId="15">
    <w:abstractNumId w:val="23"/>
  </w:num>
  <w:num w:numId="16">
    <w:abstractNumId w:val="20"/>
  </w:num>
  <w:num w:numId="17">
    <w:abstractNumId w:val="16"/>
  </w:num>
  <w:num w:numId="18">
    <w:abstractNumId w:val="19"/>
  </w:num>
  <w:num w:numId="19">
    <w:abstractNumId w:val="4"/>
  </w:num>
  <w:num w:numId="20">
    <w:abstractNumId w:val="10"/>
  </w:num>
  <w:num w:numId="21">
    <w:abstractNumId w:val="7"/>
  </w:num>
  <w:num w:numId="22">
    <w:abstractNumId w:val="1"/>
  </w:num>
  <w:num w:numId="23">
    <w:abstractNumId w:val="11"/>
  </w:num>
  <w:num w:numId="24">
    <w:abstractNumId w:val="6"/>
  </w:num>
  <w:num w:numId="25">
    <w:abstractNumId w:val="2"/>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477F"/>
    <w:rsid w:val="00005F31"/>
    <w:rsid w:val="00011114"/>
    <w:rsid w:val="00024D0D"/>
    <w:rsid w:val="00030CC1"/>
    <w:rsid w:val="000403FD"/>
    <w:rsid w:val="00042F87"/>
    <w:rsid w:val="00043AEE"/>
    <w:rsid w:val="00045CFC"/>
    <w:rsid w:val="0005571C"/>
    <w:rsid w:val="00060B71"/>
    <w:rsid w:val="00074943"/>
    <w:rsid w:val="00077F47"/>
    <w:rsid w:val="00084680"/>
    <w:rsid w:val="0009491A"/>
    <w:rsid w:val="0009780C"/>
    <w:rsid w:val="000A0B08"/>
    <w:rsid w:val="000B361D"/>
    <w:rsid w:val="000B4CA4"/>
    <w:rsid w:val="000B58B8"/>
    <w:rsid w:val="000D0036"/>
    <w:rsid w:val="000D2F16"/>
    <w:rsid w:val="000E3626"/>
    <w:rsid w:val="000F3F34"/>
    <w:rsid w:val="000F5189"/>
    <w:rsid w:val="000F7A31"/>
    <w:rsid w:val="00111289"/>
    <w:rsid w:val="001140F5"/>
    <w:rsid w:val="001407CA"/>
    <w:rsid w:val="001477EC"/>
    <w:rsid w:val="00154E42"/>
    <w:rsid w:val="001819B7"/>
    <w:rsid w:val="00182AEE"/>
    <w:rsid w:val="001862A4"/>
    <w:rsid w:val="00187DA7"/>
    <w:rsid w:val="0019193C"/>
    <w:rsid w:val="001979D3"/>
    <w:rsid w:val="001A37BE"/>
    <w:rsid w:val="001B3274"/>
    <w:rsid w:val="001C1D6E"/>
    <w:rsid w:val="001C2B04"/>
    <w:rsid w:val="001C67C8"/>
    <w:rsid w:val="001D3CE1"/>
    <w:rsid w:val="001D51AF"/>
    <w:rsid w:val="001E3A6F"/>
    <w:rsid w:val="001E58F4"/>
    <w:rsid w:val="001E78FD"/>
    <w:rsid w:val="00203FAD"/>
    <w:rsid w:val="00217EAE"/>
    <w:rsid w:val="00227A79"/>
    <w:rsid w:val="002363D2"/>
    <w:rsid w:val="002426CA"/>
    <w:rsid w:val="00263527"/>
    <w:rsid w:val="00271046"/>
    <w:rsid w:val="00275837"/>
    <w:rsid w:val="002878A3"/>
    <w:rsid w:val="00290B30"/>
    <w:rsid w:val="00295A16"/>
    <w:rsid w:val="002A7336"/>
    <w:rsid w:val="002B5B62"/>
    <w:rsid w:val="002C3F7F"/>
    <w:rsid w:val="002C7206"/>
    <w:rsid w:val="002E1D7D"/>
    <w:rsid w:val="002F5FE2"/>
    <w:rsid w:val="00307083"/>
    <w:rsid w:val="00307E6B"/>
    <w:rsid w:val="00313084"/>
    <w:rsid w:val="00320158"/>
    <w:rsid w:val="003359EC"/>
    <w:rsid w:val="00336644"/>
    <w:rsid w:val="00336C9E"/>
    <w:rsid w:val="0035097E"/>
    <w:rsid w:val="003662CF"/>
    <w:rsid w:val="00367458"/>
    <w:rsid w:val="003724EA"/>
    <w:rsid w:val="003838B5"/>
    <w:rsid w:val="003942AB"/>
    <w:rsid w:val="0039746C"/>
    <w:rsid w:val="00397BEF"/>
    <w:rsid w:val="003C2E86"/>
    <w:rsid w:val="003E42D2"/>
    <w:rsid w:val="003E5262"/>
    <w:rsid w:val="00403792"/>
    <w:rsid w:val="004046A3"/>
    <w:rsid w:val="00407C8C"/>
    <w:rsid w:val="004118EB"/>
    <w:rsid w:val="00412BE1"/>
    <w:rsid w:val="004268BB"/>
    <w:rsid w:val="00430E5D"/>
    <w:rsid w:val="004474E9"/>
    <w:rsid w:val="0045481A"/>
    <w:rsid w:val="004571EF"/>
    <w:rsid w:val="00484D0D"/>
    <w:rsid w:val="00492ACF"/>
    <w:rsid w:val="004A5D54"/>
    <w:rsid w:val="004B2F9C"/>
    <w:rsid w:val="004C43A7"/>
    <w:rsid w:val="004C45B0"/>
    <w:rsid w:val="004D0B97"/>
    <w:rsid w:val="004E2049"/>
    <w:rsid w:val="005018CE"/>
    <w:rsid w:val="00507D4D"/>
    <w:rsid w:val="005104D7"/>
    <w:rsid w:val="0051359F"/>
    <w:rsid w:val="00517053"/>
    <w:rsid w:val="00557506"/>
    <w:rsid w:val="00571342"/>
    <w:rsid w:val="005A2D1B"/>
    <w:rsid w:val="005C4F83"/>
    <w:rsid w:val="005D7C36"/>
    <w:rsid w:val="005F34FE"/>
    <w:rsid w:val="00607B61"/>
    <w:rsid w:val="00607D63"/>
    <w:rsid w:val="00610CA4"/>
    <w:rsid w:val="00612D17"/>
    <w:rsid w:val="00614796"/>
    <w:rsid w:val="00622591"/>
    <w:rsid w:val="0062309C"/>
    <w:rsid w:val="00626887"/>
    <w:rsid w:val="00632C90"/>
    <w:rsid w:val="00654000"/>
    <w:rsid w:val="00681027"/>
    <w:rsid w:val="00686573"/>
    <w:rsid w:val="006A0B20"/>
    <w:rsid w:val="006B225F"/>
    <w:rsid w:val="006B3797"/>
    <w:rsid w:val="006C6BFE"/>
    <w:rsid w:val="006C71FF"/>
    <w:rsid w:val="006F2540"/>
    <w:rsid w:val="006F359B"/>
    <w:rsid w:val="007041AE"/>
    <w:rsid w:val="00707173"/>
    <w:rsid w:val="00707F16"/>
    <w:rsid w:val="00724AB0"/>
    <w:rsid w:val="007333C5"/>
    <w:rsid w:val="007369E9"/>
    <w:rsid w:val="00740420"/>
    <w:rsid w:val="00743B9C"/>
    <w:rsid w:val="007440B5"/>
    <w:rsid w:val="00750A00"/>
    <w:rsid w:val="00755FB0"/>
    <w:rsid w:val="00757F7E"/>
    <w:rsid w:val="007927CF"/>
    <w:rsid w:val="007C1801"/>
    <w:rsid w:val="007C36ED"/>
    <w:rsid w:val="007D16CD"/>
    <w:rsid w:val="007D236E"/>
    <w:rsid w:val="007E430A"/>
    <w:rsid w:val="0080363F"/>
    <w:rsid w:val="00821E8D"/>
    <w:rsid w:val="00826FCC"/>
    <w:rsid w:val="00831E0F"/>
    <w:rsid w:val="00850A28"/>
    <w:rsid w:val="00851B8F"/>
    <w:rsid w:val="0086160F"/>
    <w:rsid w:val="008804D7"/>
    <w:rsid w:val="008822FF"/>
    <w:rsid w:val="008842A7"/>
    <w:rsid w:val="008870F3"/>
    <w:rsid w:val="008910F6"/>
    <w:rsid w:val="008968EF"/>
    <w:rsid w:val="008B2702"/>
    <w:rsid w:val="008C7525"/>
    <w:rsid w:val="008D741E"/>
    <w:rsid w:val="008E46B6"/>
    <w:rsid w:val="008E62CD"/>
    <w:rsid w:val="008E774B"/>
    <w:rsid w:val="008F6E2F"/>
    <w:rsid w:val="00905303"/>
    <w:rsid w:val="00915884"/>
    <w:rsid w:val="00915AC6"/>
    <w:rsid w:val="00925CDB"/>
    <w:rsid w:val="00926E17"/>
    <w:rsid w:val="00935F90"/>
    <w:rsid w:val="00942AC1"/>
    <w:rsid w:val="0094606B"/>
    <w:rsid w:val="009548AD"/>
    <w:rsid w:val="00973EC1"/>
    <w:rsid w:val="00997848"/>
    <w:rsid w:val="009A4BFD"/>
    <w:rsid w:val="009B6595"/>
    <w:rsid w:val="009C095D"/>
    <w:rsid w:val="00A0748B"/>
    <w:rsid w:val="00A159F7"/>
    <w:rsid w:val="00A23FDB"/>
    <w:rsid w:val="00A66C05"/>
    <w:rsid w:val="00AB2091"/>
    <w:rsid w:val="00AB6C18"/>
    <w:rsid w:val="00AC3357"/>
    <w:rsid w:val="00AC477F"/>
    <w:rsid w:val="00AD0B9D"/>
    <w:rsid w:val="00AD5F0B"/>
    <w:rsid w:val="00AE147C"/>
    <w:rsid w:val="00AE35F5"/>
    <w:rsid w:val="00AF2E71"/>
    <w:rsid w:val="00B101D5"/>
    <w:rsid w:val="00B14EE8"/>
    <w:rsid w:val="00B346DA"/>
    <w:rsid w:val="00B506FA"/>
    <w:rsid w:val="00B64190"/>
    <w:rsid w:val="00B667C1"/>
    <w:rsid w:val="00B67E90"/>
    <w:rsid w:val="00B73E8C"/>
    <w:rsid w:val="00BA26DA"/>
    <w:rsid w:val="00BC42DA"/>
    <w:rsid w:val="00BE529E"/>
    <w:rsid w:val="00BF3D15"/>
    <w:rsid w:val="00C0101F"/>
    <w:rsid w:val="00C167BA"/>
    <w:rsid w:val="00C1783F"/>
    <w:rsid w:val="00C2547B"/>
    <w:rsid w:val="00C36BFA"/>
    <w:rsid w:val="00C40F18"/>
    <w:rsid w:val="00C602DD"/>
    <w:rsid w:val="00C62490"/>
    <w:rsid w:val="00C67B2E"/>
    <w:rsid w:val="00C75EA7"/>
    <w:rsid w:val="00C80A91"/>
    <w:rsid w:val="00C822A5"/>
    <w:rsid w:val="00C822E7"/>
    <w:rsid w:val="00C8277C"/>
    <w:rsid w:val="00CA404A"/>
    <w:rsid w:val="00CA5518"/>
    <w:rsid w:val="00CB1217"/>
    <w:rsid w:val="00CC0185"/>
    <w:rsid w:val="00CC34D0"/>
    <w:rsid w:val="00CC70BA"/>
    <w:rsid w:val="00CD531E"/>
    <w:rsid w:val="00CE5F76"/>
    <w:rsid w:val="00D027A6"/>
    <w:rsid w:val="00D053AC"/>
    <w:rsid w:val="00D06DEB"/>
    <w:rsid w:val="00D22B11"/>
    <w:rsid w:val="00D4073F"/>
    <w:rsid w:val="00D5236E"/>
    <w:rsid w:val="00D52743"/>
    <w:rsid w:val="00D574C1"/>
    <w:rsid w:val="00D623DD"/>
    <w:rsid w:val="00D64A0F"/>
    <w:rsid w:val="00D7050D"/>
    <w:rsid w:val="00D7081C"/>
    <w:rsid w:val="00D76A41"/>
    <w:rsid w:val="00D77D44"/>
    <w:rsid w:val="00D80AC5"/>
    <w:rsid w:val="00D82B6D"/>
    <w:rsid w:val="00D97928"/>
    <w:rsid w:val="00DA53DA"/>
    <w:rsid w:val="00DC4FB7"/>
    <w:rsid w:val="00DD2596"/>
    <w:rsid w:val="00DD5165"/>
    <w:rsid w:val="00E04623"/>
    <w:rsid w:val="00E51570"/>
    <w:rsid w:val="00E53865"/>
    <w:rsid w:val="00E81C47"/>
    <w:rsid w:val="00EA0F71"/>
    <w:rsid w:val="00EB4370"/>
    <w:rsid w:val="00EC5C95"/>
    <w:rsid w:val="00ED6590"/>
    <w:rsid w:val="00EE65AC"/>
    <w:rsid w:val="00EE7AC1"/>
    <w:rsid w:val="00EF3CD9"/>
    <w:rsid w:val="00F04CFE"/>
    <w:rsid w:val="00F149FA"/>
    <w:rsid w:val="00F17C68"/>
    <w:rsid w:val="00F42BFD"/>
    <w:rsid w:val="00F665AB"/>
    <w:rsid w:val="00F67E3B"/>
    <w:rsid w:val="00F776B0"/>
    <w:rsid w:val="00F87FEF"/>
    <w:rsid w:val="00F92A51"/>
    <w:rsid w:val="00FA241B"/>
    <w:rsid w:val="00FC5578"/>
    <w:rsid w:val="00FD4A4E"/>
    <w:rsid w:val="00FE386A"/>
    <w:rsid w:val="00FE4645"/>
  </w:rsids>
  <m:mathPr>
    <m:mathFont m:val="Cambria Math"/>
    <m:brkBin m:val="before"/>
    <m:brkBinSub m:val="--"/>
    <m:smallFrac/>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E33E5D1"/>
  <w15:docId w15:val="{2DD9E608-C16B-294E-AB70-A358CF076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wordWrap w:val="0"/>
      <w:autoSpaceDE w:val="0"/>
      <w:autoSpaceDN w:val="0"/>
      <w:jc w:val="both"/>
    </w:pPr>
    <w:rPr>
      <w:rFonts w:ascii="Batang"/>
      <w:kern w:val="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faultTable">
    <w:name w:val="Default 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0">
    <w:name w:val="ParaAttribute0"/>
    <w:pPr>
      <w:widowControl w:val="0"/>
      <w:wordWrap w:val="0"/>
      <w:spacing w:after="200"/>
      <w:jc w:val="center"/>
    </w:pPr>
  </w:style>
  <w:style w:type="paragraph" w:customStyle="1" w:styleId="ParaAttribute1">
    <w:name w:val="ParaAttribute1"/>
    <w:pPr>
      <w:widowControl w:val="0"/>
      <w:wordWrap w:val="0"/>
      <w:jc w:val="both"/>
    </w:pPr>
  </w:style>
  <w:style w:type="paragraph" w:customStyle="1" w:styleId="ParaAttribute2">
    <w:name w:val="ParaAttribute2"/>
    <w:pPr>
      <w:widowControl w:val="0"/>
      <w:wordWrap w:val="0"/>
      <w:spacing w:after="200"/>
    </w:pPr>
  </w:style>
  <w:style w:type="character" w:customStyle="1" w:styleId="CharAttribute0">
    <w:name w:val="CharAttribute0"/>
    <w:rPr>
      <w:rFonts w:ascii="Times New Roman" w:eastAsia="Times New Roman" w:hAnsi="Times New Roman"/>
      <w:sz w:val="22"/>
    </w:rPr>
  </w:style>
  <w:style w:type="character" w:customStyle="1" w:styleId="CharAttribute1">
    <w:name w:val="CharAttribute1"/>
    <w:rPr>
      <w:rFonts w:ascii="Batang" w:eastAsia="Batang" w:hAnsi="Batang"/>
    </w:rPr>
  </w:style>
  <w:style w:type="character" w:customStyle="1" w:styleId="CharAttribute2">
    <w:name w:val="CharAttribute2"/>
    <w:rPr>
      <w:rFonts w:ascii="Times New Roman" w:eastAsia="Times New Roman" w:hAnsi="Times New Roman"/>
      <w:sz w:val="22"/>
    </w:rPr>
  </w:style>
  <w:style w:type="character" w:customStyle="1" w:styleId="CharAttribute3">
    <w:name w:val="CharAttribute3"/>
    <w:rPr>
      <w:rFonts w:ascii="Times New Roman" w:eastAsia="Times New Roman" w:hAnsi="Times New Roman"/>
      <w:b/>
      <w:sz w:val="22"/>
    </w:rPr>
  </w:style>
  <w:style w:type="character" w:customStyle="1" w:styleId="CharAttribute4">
    <w:name w:val="CharAttribute4"/>
    <w:rPr>
      <w:rFonts w:ascii="Times New Roman" w:eastAsia="Times New Roman" w:hAnsi="Times New Roman"/>
      <w:sz w:val="22"/>
      <w:u w:val="single"/>
    </w:rPr>
  </w:style>
  <w:style w:type="character" w:customStyle="1" w:styleId="CharAttribute5">
    <w:name w:val="CharAttribute5"/>
    <w:rPr>
      <w:rFonts w:ascii="Times New Roman" w:eastAsia="Times New Roman" w:hAnsi="Times New Roman"/>
      <w:b/>
      <w:sz w:val="22"/>
      <w:u w:val="single"/>
    </w:rPr>
  </w:style>
  <w:style w:type="character" w:customStyle="1" w:styleId="CharAttribute6">
    <w:name w:val="CharAttribute6"/>
    <w:rPr>
      <w:rFonts w:ascii="Times New Roman" w:eastAsia="Times New Roman" w:hAnsi="Times New Roman"/>
      <w:sz w:val="22"/>
    </w:rPr>
  </w:style>
  <w:style w:type="character" w:customStyle="1" w:styleId="CharAttribute7">
    <w:name w:val="CharAttribute7"/>
    <w:rPr>
      <w:rFonts w:ascii="Times New Roman" w:eastAsia="Times New Roman" w:hAnsi="Times New Roman"/>
      <w:sz w:val="22"/>
    </w:rPr>
  </w:style>
  <w:style w:type="character" w:styleId="Hyperlink">
    <w:name w:val="Hyperlink"/>
    <w:basedOn w:val="DefaultParagraphFont"/>
    <w:uiPriority w:val="99"/>
    <w:unhideWhenUsed/>
    <w:rsid w:val="00626887"/>
    <w:rPr>
      <w:color w:val="0000FF" w:themeColor="hyperlink"/>
      <w:u w:val="single"/>
    </w:rPr>
  </w:style>
  <w:style w:type="paragraph" w:styleId="BalloonText">
    <w:name w:val="Balloon Text"/>
    <w:basedOn w:val="Normal"/>
    <w:link w:val="BalloonTextChar"/>
    <w:uiPriority w:val="99"/>
    <w:semiHidden/>
    <w:unhideWhenUsed/>
    <w:rsid w:val="00AC3357"/>
    <w:rPr>
      <w:rFonts w:ascii="Tahoma" w:hAnsi="Tahoma" w:cs="Tahoma"/>
      <w:sz w:val="16"/>
      <w:szCs w:val="16"/>
    </w:rPr>
  </w:style>
  <w:style w:type="character" w:customStyle="1" w:styleId="BalloonTextChar">
    <w:name w:val="Balloon Text Char"/>
    <w:basedOn w:val="DefaultParagraphFont"/>
    <w:link w:val="BalloonText"/>
    <w:uiPriority w:val="99"/>
    <w:semiHidden/>
    <w:rsid w:val="00AC3357"/>
    <w:rPr>
      <w:rFonts w:ascii="Tahoma" w:hAnsi="Tahoma" w:cs="Tahoma"/>
      <w:kern w:val="2"/>
      <w:sz w:val="16"/>
      <w:szCs w:val="16"/>
      <w:lang w:eastAsia="ko-KR"/>
    </w:rPr>
  </w:style>
  <w:style w:type="paragraph" w:styleId="NormalWeb">
    <w:name w:val="Normal (Web)"/>
    <w:basedOn w:val="Normal"/>
    <w:uiPriority w:val="99"/>
    <w:unhideWhenUsed/>
    <w:rsid w:val="00D053AC"/>
    <w:pPr>
      <w:widowControl/>
      <w:wordWrap/>
      <w:autoSpaceDE/>
      <w:autoSpaceDN/>
      <w:spacing w:before="100" w:beforeAutospacing="1" w:after="100" w:afterAutospacing="1"/>
      <w:jc w:val="left"/>
    </w:pPr>
    <w:rPr>
      <w:rFonts w:ascii="Times New Roman" w:eastAsia="Times New Roman"/>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377004">
      <w:bodyDiv w:val="1"/>
      <w:marLeft w:val="0"/>
      <w:marRight w:val="0"/>
      <w:marTop w:val="0"/>
      <w:marBottom w:val="0"/>
      <w:divBdr>
        <w:top w:val="none" w:sz="0" w:space="0" w:color="auto"/>
        <w:left w:val="none" w:sz="0" w:space="0" w:color="auto"/>
        <w:bottom w:val="none" w:sz="0" w:space="0" w:color="auto"/>
        <w:right w:val="none" w:sz="0" w:space="0" w:color="auto"/>
      </w:divBdr>
    </w:div>
    <w:div w:id="636187349">
      <w:bodyDiv w:val="1"/>
      <w:marLeft w:val="0"/>
      <w:marRight w:val="0"/>
      <w:marTop w:val="0"/>
      <w:marBottom w:val="0"/>
      <w:divBdr>
        <w:top w:val="none" w:sz="0" w:space="0" w:color="auto"/>
        <w:left w:val="none" w:sz="0" w:space="0" w:color="auto"/>
        <w:bottom w:val="none" w:sz="0" w:space="0" w:color="auto"/>
        <w:right w:val="none" w:sz="0" w:space="0" w:color="auto"/>
      </w:divBdr>
    </w:div>
    <w:div w:id="890650925">
      <w:bodyDiv w:val="1"/>
      <w:marLeft w:val="0"/>
      <w:marRight w:val="0"/>
      <w:marTop w:val="0"/>
      <w:marBottom w:val="0"/>
      <w:divBdr>
        <w:top w:val="none" w:sz="0" w:space="0" w:color="auto"/>
        <w:left w:val="none" w:sz="0" w:space="0" w:color="auto"/>
        <w:bottom w:val="none" w:sz="0" w:space="0" w:color="auto"/>
        <w:right w:val="none" w:sz="0" w:space="0" w:color="auto"/>
      </w:divBdr>
    </w:div>
    <w:div w:id="1213541195">
      <w:bodyDiv w:val="1"/>
      <w:marLeft w:val="0"/>
      <w:marRight w:val="0"/>
      <w:marTop w:val="0"/>
      <w:marBottom w:val="0"/>
      <w:divBdr>
        <w:top w:val="none" w:sz="0" w:space="0" w:color="auto"/>
        <w:left w:val="none" w:sz="0" w:space="0" w:color="auto"/>
        <w:bottom w:val="none" w:sz="0" w:space="0" w:color="auto"/>
        <w:right w:val="none" w:sz="0" w:space="0" w:color="auto"/>
      </w:divBdr>
    </w:div>
    <w:div w:id="2079747443">
      <w:bodyDiv w:val="1"/>
      <w:marLeft w:val="0"/>
      <w:marRight w:val="0"/>
      <w:marTop w:val="0"/>
      <w:marBottom w:val="0"/>
      <w:divBdr>
        <w:top w:val="none" w:sz="0" w:space="0" w:color="auto"/>
        <w:left w:val="none" w:sz="0" w:space="0" w:color="auto"/>
        <w:bottom w:val="none" w:sz="0" w:space="0" w:color="auto"/>
        <w:right w:val="none" w:sz="0" w:space="0" w:color="auto"/>
      </w:divBdr>
    </w:div>
    <w:div w:id="211682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Ｐゴシック"/>
        <a:font script="Hang" typeface="맑은 고딕"/>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Ｐゴシック"/>
        <a:font script="Hang" typeface="맑은 고딕"/>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5</Pages>
  <Words>1387</Words>
  <Characters>7912</Characters>
  <Application>Microsoft Office Word</Application>
  <DocSecurity>0</DocSecurity>
  <Lines>65</Lines>
  <Paragraphs>18</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docx</vt:lpstr>
      <vt:lpstr>Title text</vt:lpstr>
    </vt:vector>
  </TitlesOfParts>
  <Company>INFRAWARE, Inc.</Company>
  <LinksUpToDate>false</LinksUpToDate>
  <CharactersWithSpaces>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creator>User</dc:creator>
  <cp:lastModifiedBy>Dominick M. Martinez</cp:lastModifiedBy>
  <cp:revision>42</cp:revision>
  <cp:lastPrinted>2019-02-18T11:11:00Z</cp:lastPrinted>
  <dcterms:created xsi:type="dcterms:W3CDTF">2019-02-18T10:39:00Z</dcterms:created>
  <dcterms:modified xsi:type="dcterms:W3CDTF">2021-09-26T08:31:00Z</dcterms:modified>
  <cp:version>1</cp:version>
</cp:coreProperties>
</file>