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8FB67" w14:textId="77777777" w:rsidR="00BE3CD3" w:rsidRDefault="00BE3CD3">
      <w:pPr>
        <w:widowControl/>
        <w:wordWrap/>
        <w:autoSpaceDE/>
        <w:autoSpaceDN/>
        <w:jc w:val="left"/>
        <w:rPr>
          <w:rStyle w:val="CharAttribute1"/>
          <w:rFonts w:eastAsia="Batang"/>
          <w:kern w:val="0"/>
          <w:szCs w:val="24"/>
          <w:lang w:eastAsia="en-US"/>
        </w:rPr>
      </w:pPr>
    </w:p>
    <w:p w14:paraId="2BC17EDA" w14:textId="77777777" w:rsidR="00CD1454" w:rsidRDefault="00137B88">
      <w:pPr>
        <w:pStyle w:val="ParaAttribute0"/>
        <w:wordWrap w:val="0"/>
        <w:rPr>
          <w:rFonts w:eastAsia="Times New Roman"/>
        </w:rPr>
      </w:pPr>
      <w:r>
        <w:rPr>
          <w:rStyle w:val="CharAttribute1"/>
          <w:rFonts w:eastAsia="Batang"/>
          <w:szCs w:val="24"/>
        </w:rPr>
        <w:tab/>
      </w:r>
    </w:p>
    <w:p w14:paraId="392C4245" w14:textId="77777777" w:rsidR="00CD1454" w:rsidRDefault="00137B88">
      <w:pPr>
        <w:pStyle w:val="ParaAttribute1"/>
        <w:wordWrap w:val="0"/>
        <w:rPr>
          <w:rFonts w:eastAsia="Times New Roman"/>
        </w:rPr>
      </w:pPr>
      <w:r>
        <w:rPr>
          <w:rStyle w:val="CharAttribute3"/>
          <w:rFonts w:eastAsia="Batang"/>
          <w:szCs w:val="52"/>
        </w:rPr>
        <w:t>Mark Mathew G. Ceron</w:t>
      </w:r>
    </w:p>
    <w:p w14:paraId="71F71912" w14:textId="77777777" w:rsidR="00CD1454" w:rsidRDefault="0081143B">
      <w:pPr>
        <w:pStyle w:val="ParaAttribute1"/>
        <w:wordWrap w:val="0"/>
        <w:rPr>
          <w:rFonts w:eastAsia="Times New Roman"/>
        </w:rPr>
      </w:pPr>
      <w:r>
        <w:rPr>
          <w:rStyle w:val="CharAttribute1"/>
          <w:rFonts w:eastAsia="Batang"/>
          <w:szCs w:val="24"/>
        </w:rPr>
        <w:t>Blk 198 Lot 3B Asanion Apartment Lirio St. Pembo, Makati City</w:t>
      </w:r>
      <w:bookmarkStart w:id="0" w:name="_GoBack"/>
      <w:bookmarkEnd w:id="0"/>
    </w:p>
    <w:p w14:paraId="2F89B6BC" w14:textId="77777777" w:rsidR="00CD1454" w:rsidRDefault="00137B88">
      <w:pPr>
        <w:pStyle w:val="ParaAttribute1"/>
        <w:wordWrap w:val="0"/>
        <w:rPr>
          <w:rFonts w:eastAsia="Times New Roman"/>
        </w:rPr>
      </w:pPr>
      <w:r>
        <w:rPr>
          <w:rStyle w:val="CharAttribute1"/>
          <w:rFonts w:eastAsia="Batang"/>
          <w:szCs w:val="24"/>
        </w:rPr>
        <w:t>MmathewC@yahoo.com</w:t>
      </w:r>
    </w:p>
    <w:p w14:paraId="5134130D" w14:textId="77777777" w:rsidR="00CD1454" w:rsidRDefault="00137B88">
      <w:pPr>
        <w:pStyle w:val="ParaAttribute1"/>
        <w:wordWrap w:val="0"/>
        <w:rPr>
          <w:rFonts w:eastAsia="Times New Roman"/>
        </w:rPr>
      </w:pPr>
      <w:r>
        <w:rPr>
          <w:rStyle w:val="CharAttribute1"/>
          <w:rFonts w:eastAsia="Batang"/>
          <w:szCs w:val="24"/>
        </w:rPr>
        <w:t>09178610060</w:t>
      </w:r>
    </w:p>
    <w:p w14:paraId="55CBC1DF" w14:textId="77777777" w:rsidR="00CD1454" w:rsidRDefault="00374CD3">
      <w:pPr>
        <w:pStyle w:val="ParaAttribute2"/>
        <w:wordWrap w:val="0"/>
        <w:rPr>
          <w:rFonts w:eastAsia="Times New Roman"/>
        </w:rPr>
      </w:pPr>
      <w:r>
        <w:rPr>
          <w:rFonts w:eastAsia="Times New Roman"/>
          <w:noProof/>
          <w:sz w:val="24"/>
          <w:szCs w:val="24"/>
        </w:rPr>
        <mc:AlternateContent>
          <mc:Choice Requires="wps">
            <w:drawing>
              <wp:anchor distT="0" distB="0" distL="114300" distR="114300" simplePos="0" relativeHeight="251624960" behindDoc="0" locked="0" layoutInCell="1" allowOverlap="1" wp14:anchorId="42BD32E5" wp14:editId="6F565FBE">
                <wp:simplePos x="0" y="0"/>
                <wp:positionH relativeFrom="column">
                  <wp:posOffset>-520700</wp:posOffset>
                </wp:positionH>
                <wp:positionV relativeFrom="paragraph">
                  <wp:posOffset>63500</wp:posOffset>
                </wp:positionV>
                <wp:extent cx="6731000" cy="0"/>
                <wp:effectExtent l="22225" t="19685" r="1905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straightConnector1">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1pt;margin-top:5pt;width:530pt;height: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" strokeweight="2.25pt">
                <v:stroke joinstyle="miter"/>
              </v:shape>
            </w:pict>
          </mc:Fallback>
        </mc:AlternateContent>
      </w:r>
    </w:p>
    <w:p w14:paraId="04D97449" w14:textId="77777777" w:rsidR="00CD1454" w:rsidRDefault="00137B88">
      <w:pPr>
        <w:pStyle w:val="ParaAttribute3"/>
        <w:wordWrap w:val="0"/>
        <w:rPr>
          <w:rFonts w:eastAsia="Times New Roman"/>
        </w:rPr>
      </w:pPr>
      <w:r>
        <w:rPr>
          <w:rStyle w:val="CharAttribute6"/>
          <w:rFonts w:eastAsia="Batang"/>
          <w:szCs w:val="28"/>
          <w:u w:color="FFFFFF"/>
        </w:rPr>
        <w:t>Objective</w:t>
      </w:r>
      <w:r>
        <w:rPr>
          <w:rStyle w:val="CharAttribute7"/>
          <w:rFonts w:eastAsia="Batang"/>
          <w:szCs w:val="24"/>
          <w:u w:color="FFFFFF"/>
        </w:rPr>
        <w:t xml:space="preserve">: </w:t>
      </w:r>
    </w:p>
    <w:p w14:paraId="254EDA0E" w14:textId="77777777" w:rsidR="00CD1454" w:rsidRDefault="00CD1454">
      <w:pPr>
        <w:pStyle w:val="ParaAttribute3"/>
        <w:wordWrap w:val="0"/>
        <w:rPr>
          <w:rFonts w:eastAsia="Times New Roman"/>
        </w:rPr>
      </w:pPr>
    </w:p>
    <w:p w14:paraId="5D101424" w14:textId="77777777" w:rsidR="00CD1454" w:rsidRDefault="00137B88">
      <w:pPr>
        <w:pStyle w:val="ParaAttribute3"/>
        <w:wordWrap w:val="0"/>
        <w:rPr>
          <w:rFonts w:eastAsia="Times New Roman"/>
        </w:rPr>
      </w:pPr>
      <w:r>
        <w:rPr>
          <w:rStyle w:val="CharAttribute1"/>
          <w:rFonts w:eastAsia="Batang"/>
          <w:szCs w:val="24"/>
        </w:rPr>
        <w:t xml:space="preserve">To be able to enhance my knowledge and adapt in the fast phased world of business and be on the one of the top leaders of the company incorporating the Thomistic value learned from my experience. </w:t>
      </w:r>
    </w:p>
    <w:p w14:paraId="4CE186BD" w14:textId="77777777" w:rsidR="00CD1454" w:rsidRDefault="00CD1454">
      <w:pPr>
        <w:pStyle w:val="ParaAttribute3"/>
        <w:wordWrap w:val="0"/>
        <w:rPr>
          <w:rFonts w:eastAsia="Times New Roman"/>
        </w:rPr>
      </w:pPr>
    </w:p>
    <w:p w14:paraId="02FADC74" w14:textId="77777777" w:rsidR="00CD1454" w:rsidRDefault="00137B88">
      <w:pPr>
        <w:pStyle w:val="ParaAttribute3"/>
        <w:wordWrap w:val="0"/>
        <w:rPr>
          <w:rFonts w:eastAsia="Times New Roman"/>
        </w:rPr>
      </w:pPr>
      <w:r>
        <w:rPr>
          <w:rStyle w:val="CharAttribute6"/>
          <w:rFonts w:eastAsia="Batang"/>
          <w:szCs w:val="28"/>
          <w:u w:color="FFFFFF"/>
        </w:rPr>
        <w:t>Educational Attainment</w:t>
      </w:r>
      <w:r>
        <w:rPr>
          <w:rStyle w:val="CharAttribute9"/>
          <w:rFonts w:eastAsia="Batang"/>
          <w:szCs w:val="28"/>
          <w:u w:color="FFFFFF"/>
        </w:rPr>
        <w:t>:</w:t>
      </w:r>
    </w:p>
    <w:p w14:paraId="6CE7EECF" w14:textId="77777777" w:rsidR="00CD1454" w:rsidRDefault="00CD1454">
      <w:pPr>
        <w:pStyle w:val="ParaAttribute3"/>
        <w:wordWrap w:val="0"/>
        <w:rPr>
          <w:rFonts w:eastAsia="Times New Roman"/>
        </w:rPr>
      </w:pPr>
    </w:p>
    <w:p w14:paraId="18C15C89" w14:textId="77777777" w:rsidR="00CD1454" w:rsidRDefault="00137B88">
      <w:pPr>
        <w:pStyle w:val="ParaAttribute3"/>
        <w:wordWrap w:val="0"/>
        <w:rPr>
          <w:rFonts w:eastAsia="Times New Roman"/>
        </w:rPr>
      </w:pPr>
      <w:r>
        <w:rPr>
          <w:rStyle w:val="CharAttribute1"/>
          <w:rFonts w:eastAsia="Batang"/>
          <w:szCs w:val="24"/>
        </w:rPr>
        <w:t xml:space="preserve">Tertiary level      : </w:t>
      </w:r>
      <w:r>
        <w:rPr>
          <w:rStyle w:val="CharAttribute1"/>
          <w:rFonts w:eastAsia="Batang"/>
          <w:szCs w:val="24"/>
        </w:rPr>
        <w:tab/>
      </w:r>
      <w:r>
        <w:rPr>
          <w:rStyle w:val="CharAttribute10"/>
          <w:rFonts w:eastAsia="Batang"/>
          <w:szCs w:val="24"/>
        </w:rPr>
        <w:t>University of Santo Tomas</w:t>
      </w:r>
    </w:p>
    <w:p w14:paraId="4D07BC60" w14:textId="77777777" w:rsidR="00CD1454" w:rsidRDefault="00137B88">
      <w:pPr>
        <w:pStyle w:val="ParaAttribute3"/>
        <w:wordWrap w:val="0"/>
        <w:rPr>
          <w:rFonts w:eastAsia="Times New Roman"/>
        </w:rPr>
      </w:pPr>
      <w:r>
        <w:rPr>
          <w:rStyle w:val="CharAttribute1"/>
          <w:rFonts w:eastAsia="Batang"/>
          <w:szCs w:val="24"/>
        </w:rPr>
        <w:tab/>
      </w:r>
      <w:r>
        <w:rPr>
          <w:rStyle w:val="CharAttribute1"/>
          <w:rFonts w:eastAsia="Batang"/>
          <w:szCs w:val="24"/>
        </w:rPr>
        <w:tab/>
      </w:r>
      <w:r>
        <w:rPr>
          <w:rStyle w:val="CharAttribute1"/>
          <w:rFonts w:eastAsia="Batang"/>
          <w:szCs w:val="24"/>
        </w:rPr>
        <w:tab/>
        <w:t>College of Commerce and Business Administration</w:t>
      </w:r>
    </w:p>
    <w:p w14:paraId="3CD28917" w14:textId="77777777" w:rsidR="00CD1454" w:rsidRDefault="00137B88" w:rsidP="00B82BE2">
      <w:pPr>
        <w:pStyle w:val="ParaAttribute3"/>
        <w:wordWrap w:val="0"/>
        <w:rPr>
          <w:rFonts w:eastAsia="Times New Roman"/>
        </w:rPr>
      </w:pPr>
      <w:r>
        <w:rPr>
          <w:rStyle w:val="CharAttribute1"/>
          <w:rFonts w:eastAsia="Batang"/>
          <w:szCs w:val="24"/>
        </w:rPr>
        <w:t xml:space="preserve"> </w:t>
      </w:r>
      <w:r>
        <w:rPr>
          <w:rStyle w:val="CharAttribute1"/>
          <w:rFonts w:eastAsia="Batang"/>
          <w:szCs w:val="24"/>
        </w:rPr>
        <w:tab/>
      </w:r>
      <w:r>
        <w:rPr>
          <w:rStyle w:val="CharAttribute1"/>
          <w:rFonts w:eastAsia="Batang"/>
          <w:szCs w:val="24"/>
        </w:rPr>
        <w:tab/>
      </w:r>
      <w:r>
        <w:rPr>
          <w:rStyle w:val="CharAttribute1"/>
          <w:rFonts w:eastAsia="Batang"/>
          <w:szCs w:val="24"/>
        </w:rPr>
        <w:tab/>
        <w:t>Major in Financial Management</w:t>
      </w:r>
    </w:p>
    <w:p w14:paraId="73E20581" w14:textId="77777777" w:rsidR="00CD1454" w:rsidRDefault="00B82BE2">
      <w:pPr>
        <w:pStyle w:val="ParaAttribute3"/>
        <w:wordWrap w:val="0"/>
        <w:rPr>
          <w:rFonts w:eastAsia="Times New Roman"/>
        </w:rPr>
      </w:pPr>
      <w:r>
        <w:rPr>
          <w:rStyle w:val="CharAttribute1"/>
          <w:rFonts w:eastAsia="Batang"/>
          <w:szCs w:val="24"/>
        </w:rPr>
        <w:tab/>
      </w:r>
      <w:r>
        <w:rPr>
          <w:rStyle w:val="CharAttribute1"/>
          <w:rFonts w:eastAsia="Batang"/>
          <w:szCs w:val="24"/>
        </w:rPr>
        <w:tab/>
      </w:r>
      <w:r>
        <w:rPr>
          <w:rStyle w:val="CharAttribute1"/>
          <w:rFonts w:eastAsia="Batang"/>
          <w:szCs w:val="24"/>
        </w:rPr>
        <w:tab/>
        <w:t>A. Y. 2007</w:t>
      </w:r>
      <w:r w:rsidR="00137B88">
        <w:rPr>
          <w:rStyle w:val="CharAttribute1"/>
          <w:rFonts w:eastAsia="Batang"/>
          <w:szCs w:val="24"/>
        </w:rPr>
        <w:t>-2011</w:t>
      </w:r>
    </w:p>
    <w:p w14:paraId="40FA1103" w14:textId="77777777" w:rsidR="00CD1454" w:rsidRDefault="00CD1454">
      <w:pPr>
        <w:pStyle w:val="ParaAttribute4"/>
        <w:wordWrap w:val="0"/>
        <w:rPr>
          <w:rFonts w:eastAsia="Times New Roman"/>
        </w:rPr>
      </w:pPr>
    </w:p>
    <w:p w14:paraId="546B7056" w14:textId="77777777" w:rsidR="00CD1454" w:rsidRDefault="00F5381E">
      <w:pPr>
        <w:pStyle w:val="ParaAttribute3"/>
        <w:wordWrap w:val="0"/>
        <w:rPr>
          <w:rFonts w:eastAsia="Times New Roman"/>
        </w:rPr>
      </w:pPr>
      <w:r>
        <w:rPr>
          <w:rStyle w:val="CharAttribute1"/>
          <w:rFonts w:eastAsia="Batang"/>
          <w:szCs w:val="24"/>
        </w:rPr>
        <w:t>Secondary l</w:t>
      </w:r>
      <w:r w:rsidR="00137B88">
        <w:rPr>
          <w:rStyle w:val="CharAttribute1"/>
          <w:rFonts w:eastAsia="Batang"/>
          <w:szCs w:val="24"/>
        </w:rPr>
        <w:t>evel :</w:t>
      </w:r>
      <w:r w:rsidR="00137B88">
        <w:rPr>
          <w:rStyle w:val="CharAttribute1"/>
          <w:rFonts w:eastAsia="Batang"/>
          <w:szCs w:val="24"/>
        </w:rPr>
        <w:tab/>
      </w:r>
      <w:r w:rsidR="00137B88">
        <w:rPr>
          <w:rStyle w:val="CharAttribute10"/>
          <w:rFonts w:eastAsia="Batang"/>
          <w:szCs w:val="24"/>
        </w:rPr>
        <w:t>Hope Christian High School</w:t>
      </w:r>
    </w:p>
    <w:p w14:paraId="38C181B0" w14:textId="77777777" w:rsidR="00CD1454" w:rsidRDefault="00137B88">
      <w:pPr>
        <w:pStyle w:val="ParaAttribute3"/>
        <w:wordWrap w:val="0"/>
        <w:rPr>
          <w:rFonts w:eastAsia="Times New Roman"/>
        </w:rPr>
      </w:pPr>
      <w:r>
        <w:rPr>
          <w:rStyle w:val="CharAttribute1"/>
          <w:rFonts w:eastAsia="Batang"/>
          <w:szCs w:val="24"/>
        </w:rPr>
        <w:tab/>
      </w:r>
      <w:r>
        <w:rPr>
          <w:rStyle w:val="CharAttribute1"/>
          <w:rFonts w:eastAsia="Batang"/>
          <w:szCs w:val="24"/>
        </w:rPr>
        <w:tab/>
      </w:r>
      <w:r>
        <w:rPr>
          <w:rStyle w:val="CharAttribute1"/>
          <w:rFonts w:eastAsia="Batang"/>
          <w:szCs w:val="24"/>
        </w:rPr>
        <w:tab/>
        <w:t>1242 Benavidez St., Sta. Cruz Metro Manila</w:t>
      </w:r>
    </w:p>
    <w:p w14:paraId="72990CBC" w14:textId="77777777" w:rsidR="00CD1454" w:rsidRDefault="00137B88">
      <w:pPr>
        <w:pStyle w:val="ParaAttribute3"/>
        <w:wordWrap w:val="0"/>
        <w:rPr>
          <w:rFonts w:eastAsia="Times New Roman"/>
        </w:rPr>
      </w:pPr>
      <w:r>
        <w:rPr>
          <w:rStyle w:val="CharAttribute1"/>
          <w:rFonts w:eastAsia="Batang"/>
          <w:szCs w:val="24"/>
        </w:rPr>
        <w:tab/>
      </w:r>
      <w:r>
        <w:rPr>
          <w:rStyle w:val="CharAttribute1"/>
          <w:rFonts w:eastAsia="Batang"/>
          <w:szCs w:val="24"/>
        </w:rPr>
        <w:tab/>
      </w:r>
      <w:r>
        <w:rPr>
          <w:rStyle w:val="CharAttribute1"/>
          <w:rFonts w:eastAsia="Batang"/>
          <w:szCs w:val="24"/>
        </w:rPr>
        <w:tab/>
        <w:t>2003-2007</w:t>
      </w:r>
    </w:p>
    <w:p w14:paraId="748A734B" w14:textId="77777777" w:rsidR="00CD1454" w:rsidRDefault="00CD1454">
      <w:pPr>
        <w:pStyle w:val="ParaAttribute4"/>
        <w:wordWrap w:val="0"/>
        <w:rPr>
          <w:rFonts w:eastAsia="Times New Roman"/>
        </w:rPr>
      </w:pPr>
    </w:p>
    <w:p w14:paraId="7E75ECC5" w14:textId="77777777" w:rsidR="00CD1454" w:rsidRDefault="00137B88">
      <w:pPr>
        <w:pStyle w:val="ParaAttribute3"/>
        <w:wordWrap w:val="0"/>
        <w:rPr>
          <w:rFonts w:eastAsia="Times New Roman"/>
        </w:rPr>
      </w:pPr>
      <w:r>
        <w:rPr>
          <w:rStyle w:val="CharAttribute6"/>
          <w:rFonts w:eastAsia="Batang"/>
          <w:szCs w:val="28"/>
          <w:u w:color="FFFFFF"/>
        </w:rPr>
        <w:t>Work Experience:</w:t>
      </w:r>
    </w:p>
    <w:p w14:paraId="0D092A65" w14:textId="77777777" w:rsidR="00CD1454" w:rsidRDefault="00CD1454">
      <w:pPr>
        <w:pStyle w:val="ParaAttribute3"/>
        <w:wordWrap w:val="0"/>
        <w:rPr>
          <w:rFonts w:eastAsia="Times New Roman"/>
        </w:rPr>
      </w:pPr>
    </w:p>
    <w:p w14:paraId="33AC1CAA" w14:textId="77777777" w:rsidR="00CD1454" w:rsidRDefault="00137B88">
      <w:pPr>
        <w:pStyle w:val="ParaAttribute3"/>
        <w:wordWrap w:val="0"/>
        <w:rPr>
          <w:rFonts w:eastAsia="Times New Roman"/>
        </w:rPr>
      </w:pPr>
      <w:r>
        <w:rPr>
          <w:rStyle w:val="CharAttribute10"/>
          <w:rFonts w:eastAsia="Batang"/>
          <w:szCs w:val="24"/>
        </w:rPr>
        <w:t>QBE: BGC, Taguig City, Philippines</w:t>
      </w:r>
    </w:p>
    <w:p w14:paraId="6CD47388" w14:textId="77777777" w:rsidR="00CD1454" w:rsidRDefault="00CD1454">
      <w:pPr>
        <w:pStyle w:val="ParaAttribute3"/>
        <w:wordWrap w:val="0"/>
        <w:rPr>
          <w:rFonts w:eastAsia="Times New Roman"/>
        </w:rPr>
      </w:pPr>
    </w:p>
    <w:p w14:paraId="2D611714" w14:textId="77777777" w:rsidR="00CD1454" w:rsidRDefault="00137B88">
      <w:pPr>
        <w:pStyle w:val="ParaAttribute3"/>
        <w:wordWrap w:val="0"/>
        <w:rPr>
          <w:rFonts w:eastAsia="Times New Roman"/>
        </w:rPr>
      </w:pPr>
      <w:r>
        <w:rPr>
          <w:rStyle w:val="CharAttribute10"/>
          <w:rFonts w:eastAsia="Batang"/>
          <w:szCs w:val="24"/>
        </w:rPr>
        <w:t>Cash Accounting Analyst – (General Accounting)</w:t>
      </w:r>
      <w:r>
        <w:rPr>
          <w:rStyle w:val="CharAttribute10"/>
          <w:rFonts w:eastAsia="Batang"/>
          <w:szCs w:val="24"/>
        </w:rPr>
        <w:tab/>
      </w:r>
      <w:r>
        <w:rPr>
          <w:rStyle w:val="CharAttribute10"/>
          <w:rFonts w:eastAsia="Batang"/>
          <w:szCs w:val="24"/>
        </w:rPr>
        <w:tab/>
        <w:t>May 2014-Present</w:t>
      </w:r>
    </w:p>
    <w:p w14:paraId="00BF18AF" w14:textId="77777777" w:rsidR="00CD1454" w:rsidRDefault="00CD1454">
      <w:pPr>
        <w:pStyle w:val="ParaAttribute3"/>
        <w:wordWrap w:val="0"/>
        <w:rPr>
          <w:rFonts w:eastAsia="Times New Roman"/>
        </w:rPr>
      </w:pPr>
    </w:p>
    <w:p w14:paraId="3E22B0D0" w14:textId="77777777" w:rsidR="00CD1454" w:rsidRDefault="00137B88">
      <w:pPr>
        <w:pStyle w:val="ParaAttribute3"/>
        <w:wordWrap w:val="0"/>
        <w:rPr>
          <w:rFonts w:eastAsia="Times New Roman"/>
        </w:rPr>
      </w:pPr>
      <w:r>
        <w:rPr>
          <w:rStyle w:val="CharAttribute1"/>
          <w:rFonts w:eastAsia="Batang"/>
          <w:szCs w:val="24"/>
        </w:rPr>
        <w:t>• Performs high level of accounting functions by processing day to day cash journal entries (checks and wires) as it relates to researching and reviewing each nature of transaction.</w:t>
      </w:r>
    </w:p>
    <w:p w14:paraId="53E60117" w14:textId="77777777" w:rsidR="00CD1454" w:rsidRDefault="00137B88">
      <w:pPr>
        <w:pStyle w:val="ParaAttribute3"/>
        <w:wordWrap w:val="0"/>
        <w:rPr>
          <w:rFonts w:eastAsia="Times New Roman"/>
        </w:rPr>
      </w:pPr>
      <w:r>
        <w:rPr>
          <w:rStyle w:val="CharAttribute1"/>
          <w:rFonts w:eastAsia="Batang"/>
          <w:szCs w:val="24"/>
        </w:rPr>
        <w:t>• Manages 108 Bank accounts for reconciliation on a monthly basis to balance the amounts to its corresponding GL accounts.</w:t>
      </w:r>
    </w:p>
    <w:p w14:paraId="39C4B961" w14:textId="77777777" w:rsidR="00CD1454" w:rsidRDefault="00137B88">
      <w:pPr>
        <w:pStyle w:val="ParaAttribute3"/>
        <w:wordWrap w:val="0"/>
        <w:rPr>
          <w:rStyle w:val="CharAttribute1"/>
          <w:rFonts w:eastAsia="Batang"/>
          <w:szCs w:val="24"/>
        </w:rPr>
      </w:pPr>
      <w:r>
        <w:rPr>
          <w:rStyle w:val="CharAttribute1"/>
          <w:rFonts w:eastAsia="Batang"/>
          <w:szCs w:val="24"/>
        </w:rPr>
        <w:t>• Oversees a high volume of outstanding checks on monthly basis.</w:t>
      </w:r>
    </w:p>
    <w:p w14:paraId="4B0898E7" w14:textId="77777777" w:rsidR="00F5381E" w:rsidRPr="00F5381E" w:rsidRDefault="00F5381E" w:rsidP="00F5381E">
      <w:pPr>
        <w:pStyle w:val="ParaAttribute3"/>
        <w:wordWrap w:val="0"/>
        <w:rPr>
          <w:rStyle w:val="CharAttribute1"/>
          <w:rFonts w:eastAsia="Batang"/>
          <w:szCs w:val="24"/>
        </w:rPr>
      </w:pPr>
      <w:r>
        <w:rPr>
          <w:rStyle w:val="CharAttribute1"/>
          <w:rFonts w:eastAsia="Batang"/>
          <w:szCs w:val="24"/>
        </w:rPr>
        <w:t xml:space="preserve">• </w:t>
      </w:r>
      <w:r w:rsidRPr="00F5381E">
        <w:rPr>
          <w:rStyle w:val="CharAttribute1"/>
          <w:rFonts w:eastAsia="Batang"/>
          <w:szCs w:val="24"/>
        </w:rPr>
        <w:t>Proactively drive process improvements</w:t>
      </w:r>
      <w:r>
        <w:rPr>
          <w:rStyle w:val="CharAttribute1"/>
          <w:rFonts w:eastAsia="Batang"/>
          <w:szCs w:val="24"/>
        </w:rPr>
        <w:t>.</w:t>
      </w:r>
    </w:p>
    <w:p w14:paraId="23DEA784" w14:textId="77777777" w:rsidR="00CD1454" w:rsidRDefault="00137B88">
      <w:pPr>
        <w:pStyle w:val="ParaAttribute3"/>
        <w:wordWrap w:val="0"/>
        <w:rPr>
          <w:rStyle w:val="CharAttribute1"/>
          <w:rFonts w:eastAsia="Batang"/>
          <w:szCs w:val="24"/>
        </w:rPr>
      </w:pPr>
      <w:r>
        <w:rPr>
          <w:rStyle w:val="CharAttribute1"/>
          <w:rFonts w:eastAsia="Batang"/>
          <w:szCs w:val="24"/>
        </w:rPr>
        <w:t>• Interact with different set of teams related to Cash accounting such as (Accounts Receivable, Cash Management team, Accounts payable and etc.)</w:t>
      </w:r>
    </w:p>
    <w:p w14:paraId="2FCD4560" w14:textId="77777777" w:rsidR="00F5381E" w:rsidRPr="00F5381E" w:rsidRDefault="00F5381E" w:rsidP="00F5381E">
      <w:pPr>
        <w:pStyle w:val="ParaAttribute3"/>
        <w:wordWrap w:val="0"/>
        <w:rPr>
          <w:sz w:val="24"/>
          <w:szCs w:val="24"/>
        </w:rPr>
      </w:pPr>
      <w:r>
        <w:rPr>
          <w:rStyle w:val="CharAttribute1"/>
          <w:rFonts w:eastAsia="Batang"/>
          <w:szCs w:val="24"/>
        </w:rPr>
        <w:t xml:space="preserve">• </w:t>
      </w:r>
      <w:r w:rsidRPr="00F5381E">
        <w:rPr>
          <w:rStyle w:val="CharAttribute1"/>
          <w:rFonts w:eastAsia="Batang"/>
          <w:szCs w:val="24"/>
        </w:rPr>
        <w:t>Adopt QBE Values in personal work behaviours, decision-making, contributions and interpersonal interaction; manage own career development by soliciting feedback and valuing other perspective</w:t>
      </w:r>
    </w:p>
    <w:p w14:paraId="70EB4638" w14:textId="77777777" w:rsidR="00CD1454" w:rsidRDefault="00137B88">
      <w:pPr>
        <w:pStyle w:val="ParaAttribute3"/>
        <w:wordWrap w:val="0"/>
        <w:rPr>
          <w:rFonts w:eastAsia="Times New Roman"/>
        </w:rPr>
      </w:pPr>
      <w:r>
        <w:rPr>
          <w:rStyle w:val="CharAttribute1"/>
          <w:rFonts w:eastAsia="Batang"/>
          <w:szCs w:val="24"/>
        </w:rPr>
        <w:t>• Performs internal audit within the team per process (Journal entries and Reconciliation)</w:t>
      </w:r>
    </w:p>
    <w:p w14:paraId="0CF1C417" w14:textId="77777777" w:rsidR="00CD1454" w:rsidRDefault="00137B88">
      <w:pPr>
        <w:pStyle w:val="ParaAttribute3"/>
        <w:wordWrap w:val="0"/>
        <w:rPr>
          <w:rFonts w:eastAsia="Times New Roman"/>
        </w:rPr>
      </w:pPr>
      <w:r>
        <w:rPr>
          <w:rStyle w:val="CharAttribute1"/>
          <w:rFonts w:eastAsia="Batang"/>
          <w:szCs w:val="24"/>
        </w:rPr>
        <w:t>• Delivers solutions on all incorrect entries on portfolio.</w:t>
      </w:r>
    </w:p>
    <w:p w14:paraId="31FC4FA4" w14:textId="77777777" w:rsidR="00CD1454" w:rsidRDefault="00CD1454">
      <w:pPr>
        <w:pStyle w:val="ParaAttribute3"/>
        <w:wordWrap w:val="0"/>
        <w:rPr>
          <w:rFonts w:eastAsia="Times New Roman"/>
        </w:rPr>
      </w:pPr>
    </w:p>
    <w:p w14:paraId="378823A4" w14:textId="77777777" w:rsidR="00CD1454" w:rsidRDefault="00CD1454">
      <w:pPr>
        <w:pStyle w:val="ParaAttribute3"/>
        <w:wordWrap w:val="0"/>
        <w:rPr>
          <w:rFonts w:eastAsia="Times New Roman"/>
        </w:rPr>
      </w:pPr>
    </w:p>
    <w:p w14:paraId="7CCC14FB" w14:textId="77777777" w:rsidR="00CD1454" w:rsidRDefault="00CD1454">
      <w:pPr>
        <w:pStyle w:val="ParaAttribute3"/>
        <w:wordWrap w:val="0"/>
        <w:rPr>
          <w:rFonts w:eastAsia="Times New Roman"/>
        </w:rPr>
      </w:pPr>
    </w:p>
    <w:p w14:paraId="3C4DC92F" w14:textId="77777777" w:rsidR="00CD1454" w:rsidRDefault="00CD1454">
      <w:pPr>
        <w:pStyle w:val="ParaAttribute4"/>
        <w:wordWrap w:val="0"/>
        <w:rPr>
          <w:rFonts w:eastAsia="Times New Roman"/>
        </w:rPr>
      </w:pPr>
    </w:p>
    <w:p w14:paraId="0F2BEE6A" w14:textId="77777777" w:rsidR="00CD1454" w:rsidRDefault="00137B88">
      <w:pPr>
        <w:pStyle w:val="ParaAttribute3"/>
        <w:wordWrap w:val="0"/>
        <w:rPr>
          <w:rFonts w:eastAsia="Times New Roman"/>
        </w:rPr>
      </w:pPr>
      <w:r>
        <w:rPr>
          <w:rStyle w:val="CharAttribute10"/>
          <w:rFonts w:eastAsia="Batang"/>
          <w:szCs w:val="24"/>
        </w:rPr>
        <w:lastRenderedPageBreak/>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p>
    <w:p w14:paraId="2365FFEC" w14:textId="77777777" w:rsidR="00CD1454" w:rsidRDefault="00137B88">
      <w:pPr>
        <w:pStyle w:val="ParaAttribute3"/>
        <w:wordWrap w:val="0"/>
        <w:rPr>
          <w:rFonts w:eastAsia="Times New Roman"/>
        </w:rPr>
      </w:pPr>
      <w:r>
        <w:rPr>
          <w:rStyle w:val="CharAttribute10"/>
          <w:rFonts w:eastAsia="Batang"/>
          <w:szCs w:val="24"/>
        </w:rPr>
        <w:t>INGRAM MICRO: Taguig City, Philippines, 1634</w:t>
      </w:r>
    </w:p>
    <w:p w14:paraId="1B17C90B" w14:textId="77777777" w:rsidR="00CD1454" w:rsidRDefault="00137B88">
      <w:pPr>
        <w:pStyle w:val="ParaAttribute3"/>
        <w:wordWrap w:val="0"/>
        <w:rPr>
          <w:rFonts w:eastAsia="Times New Roman"/>
        </w:rPr>
      </w:pPr>
      <w:r>
        <w:rPr>
          <w:rStyle w:val="CharAttribute10"/>
          <w:rFonts w:eastAsia="Batang"/>
          <w:szCs w:val="24"/>
        </w:rPr>
        <w:tab/>
      </w:r>
    </w:p>
    <w:p w14:paraId="7A886955" w14:textId="77777777" w:rsidR="00CD1454" w:rsidRDefault="00137B88">
      <w:pPr>
        <w:pStyle w:val="ParaAttribute3"/>
        <w:wordWrap w:val="0"/>
        <w:rPr>
          <w:rFonts w:eastAsia="Times New Roman"/>
        </w:rPr>
      </w:pPr>
      <w:r>
        <w:rPr>
          <w:rStyle w:val="CharAttribute10"/>
          <w:rFonts w:eastAsia="Batang"/>
          <w:szCs w:val="24"/>
        </w:rPr>
        <w:t>Accountant I - (Price Protection Specialist)</w:t>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p>
    <w:p w14:paraId="5E3DE6E0" w14:textId="77777777" w:rsidR="00CD1454" w:rsidRDefault="00CD1454">
      <w:pPr>
        <w:pStyle w:val="ParaAttribute3"/>
        <w:wordWrap w:val="0"/>
        <w:rPr>
          <w:rFonts w:eastAsia="Times New Roman"/>
        </w:rPr>
      </w:pPr>
    </w:p>
    <w:p w14:paraId="07CF091A" w14:textId="77777777" w:rsidR="00CD1454" w:rsidRDefault="00137B88">
      <w:pPr>
        <w:pStyle w:val="ParaAttribute1"/>
        <w:wordWrap w:val="0"/>
        <w:rPr>
          <w:rFonts w:eastAsia="Times New Roman"/>
        </w:rPr>
      </w:pPr>
      <w:r>
        <w:rPr>
          <w:rStyle w:val="CharAttribute1"/>
          <w:rFonts w:eastAsia="Batang"/>
          <w:szCs w:val="24"/>
        </w:rPr>
        <w:t>• Performs intermediate to advanced level finance functions as it relates to reviewing, researching and managing in a timely manner an assigned portfolio of vendor claiming programs.</w:t>
      </w:r>
    </w:p>
    <w:p w14:paraId="2C9CE93D" w14:textId="77777777" w:rsidR="00CD1454" w:rsidRDefault="00137B88">
      <w:pPr>
        <w:pStyle w:val="ParaAttribute1"/>
        <w:wordWrap w:val="0"/>
        <w:rPr>
          <w:rFonts w:eastAsia="Times New Roman"/>
        </w:rPr>
      </w:pPr>
      <w:r>
        <w:rPr>
          <w:rStyle w:val="CharAttribute1"/>
          <w:rFonts w:eastAsia="Batang"/>
          <w:szCs w:val="24"/>
        </w:rPr>
        <w:t xml:space="preserve"> • Build working relationships with key vendor contacts to actively reduce claim aging by ensuring timely payment and resolution of denied or unpaid items.</w:t>
      </w:r>
    </w:p>
    <w:p w14:paraId="1AAC84E1" w14:textId="77777777" w:rsidR="00CD1454" w:rsidRDefault="00137B88">
      <w:pPr>
        <w:pStyle w:val="ParaAttribute1"/>
        <w:wordWrap w:val="0"/>
        <w:rPr>
          <w:rFonts w:eastAsia="Times New Roman"/>
        </w:rPr>
      </w:pPr>
      <w:r>
        <w:rPr>
          <w:rStyle w:val="CharAttribute1"/>
          <w:rFonts w:eastAsia="Batang"/>
          <w:szCs w:val="24"/>
        </w:rPr>
        <w:t xml:space="preserve"> • Assists with monthly, quarterly and year-end close processes, including booking monthly journal entries in Oracle and preparing GL account recons, including researching and resolving issues.</w:t>
      </w:r>
    </w:p>
    <w:p w14:paraId="67727CA9" w14:textId="77777777" w:rsidR="00CD1454" w:rsidRDefault="00CD1454">
      <w:pPr>
        <w:pStyle w:val="ParaAttribute3"/>
        <w:wordWrap w:val="0"/>
        <w:rPr>
          <w:rFonts w:eastAsia="Times New Roman"/>
        </w:rPr>
      </w:pPr>
    </w:p>
    <w:p w14:paraId="2E253FD4" w14:textId="77777777" w:rsidR="00CD1454" w:rsidRDefault="00137B88">
      <w:pPr>
        <w:pStyle w:val="ParaAttribute3"/>
        <w:wordWrap w:val="0"/>
        <w:rPr>
          <w:rFonts w:eastAsia="Times New Roman"/>
        </w:rPr>
      </w:pPr>
      <w:r>
        <w:rPr>
          <w:rStyle w:val="CharAttribute10"/>
          <w:rFonts w:eastAsia="Batang"/>
          <w:szCs w:val="24"/>
        </w:rPr>
        <w:t>Accountant I – (Direct Returns Specialist)</w:t>
      </w:r>
    </w:p>
    <w:p w14:paraId="660E7916" w14:textId="77777777" w:rsidR="00CD1454" w:rsidRDefault="00CD1454">
      <w:pPr>
        <w:pStyle w:val="ParaAttribute3"/>
        <w:wordWrap w:val="0"/>
        <w:rPr>
          <w:rFonts w:eastAsia="Times New Roman"/>
        </w:rPr>
      </w:pPr>
    </w:p>
    <w:p w14:paraId="54482F5C" w14:textId="77777777" w:rsidR="00CD1454" w:rsidRDefault="00137B88">
      <w:pPr>
        <w:pStyle w:val="ParaAttribute1"/>
        <w:wordWrap w:val="0"/>
        <w:rPr>
          <w:rFonts w:eastAsia="Times New Roman"/>
        </w:rPr>
      </w:pPr>
      <w:r>
        <w:rPr>
          <w:rStyle w:val="CharAttribute1"/>
          <w:rFonts w:eastAsia="Batang"/>
          <w:szCs w:val="24"/>
        </w:rPr>
        <w:t>• The Direct Returns Specialist is responsible for reviewing and validating DI/DT1 customer credit claims for direct ship returns and direct ship billing errors, including performing QA checks and approving the issuance of the customer credit.</w:t>
      </w:r>
      <w:r>
        <w:rPr>
          <w:rStyle w:val="CharAttribute1"/>
          <w:rFonts w:eastAsia="Batang"/>
          <w:szCs w:val="24"/>
        </w:rPr>
        <w:tab/>
      </w:r>
    </w:p>
    <w:p w14:paraId="704DCB9D" w14:textId="77777777" w:rsidR="00CD1454" w:rsidRDefault="00137B88">
      <w:pPr>
        <w:pStyle w:val="ParaAttribute1"/>
        <w:wordWrap w:val="0"/>
        <w:rPr>
          <w:rFonts w:eastAsia="Times New Roman"/>
        </w:rPr>
      </w:pPr>
      <w:r>
        <w:rPr>
          <w:rStyle w:val="CharAttribute1"/>
          <w:rFonts w:eastAsia="Batang"/>
          <w:szCs w:val="24"/>
        </w:rPr>
        <w:t>• Assist in monthly, quarterly and year-end close processes, including booking monthly journal entries in Oracle and preparing GL account reconciliations and resolving all GL account variances.</w:t>
      </w:r>
    </w:p>
    <w:p w14:paraId="73893527" w14:textId="77777777" w:rsidR="00CD1454" w:rsidRDefault="00137B88">
      <w:pPr>
        <w:pStyle w:val="ParaAttribute1"/>
        <w:wordWrap w:val="0"/>
        <w:rPr>
          <w:rFonts w:eastAsia="Times New Roman"/>
        </w:rPr>
      </w:pPr>
      <w:r>
        <w:rPr>
          <w:rStyle w:val="CharAttribute1"/>
          <w:rFonts w:eastAsia="Batang"/>
          <w:szCs w:val="24"/>
        </w:rPr>
        <w:t>• Interact and communicate with other departments (including AP, Customer Service, Sales and Vendor Management) to resolve issues, including documenting all communications.</w:t>
      </w:r>
    </w:p>
    <w:p w14:paraId="71C90164" w14:textId="77777777" w:rsidR="00CD1454" w:rsidRDefault="00CD1454">
      <w:pPr>
        <w:pStyle w:val="ParaAttribute1"/>
        <w:wordWrap w:val="0"/>
        <w:rPr>
          <w:rFonts w:eastAsia="Times New Roman"/>
        </w:rPr>
      </w:pPr>
    </w:p>
    <w:p w14:paraId="47474CA5" w14:textId="77777777" w:rsidR="00CD1454" w:rsidRDefault="00137B88">
      <w:pPr>
        <w:pStyle w:val="ParaAttribute1"/>
        <w:wordWrap w:val="0"/>
        <w:rPr>
          <w:rFonts w:eastAsia="Times New Roman"/>
        </w:rPr>
      </w:pPr>
      <w:r>
        <w:rPr>
          <w:rStyle w:val="CharAttribute10"/>
          <w:rFonts w:eastAsia="Batang"/>
          <w:szCs w:val="24"/>
        </w:rPr>
        <w:t>Accounting Representative II – (Credit Card Desk)</w:t>
      </w:r>
      <w:r>
        <w:rPr>
          <w:rStyle w:val="CharAttribute10"/>
          <w:rFonts w:eastAsia="Batang"/>
          <w:szCs w:val="24"/>
        </w:rPr>
        <w:tab/>
      </w:r>
      <w:r>
        <w:rPr>
          <w:rStyle w:val="CharAttribute10"/>
          <w:rFonts w:eastAsia="Batang"/>
          <w:szCs w:val="24"/>
        </w:rPr>
        <w:tab/>
      </w:r>
    </w:p>
    <w:p w14:paraId="15541E66" w14:textId="77777777" w:rsidR="00CD1454" w:rsidRDefault="00CD1454">
      <w:pPr>
        <w:pStyle w:val="ParaAttribute1"/>
        <w:wordWrap w:val="0"/>
        <w:rPr>
          <w:rFonts w:eastAsia="Times New Roman"/>
        </w:rPr>
      </w:pPr>
    </w:p>
    <w:p w14:paraId="571EFB55" w14:textId="77777777" w:rsidR="00CD1454" w:rsidRDefault="00137B88">
      <w:pPr>
        <w:pStyle w:val="ParaAttribute1"/>
        <w:wordWrap w:val="0"/>
        <w:rPr>
          <w:rFonts w:eastAsia="Times New Roman"/>
        </w:rPr>
      </w:pPr>
      <w:r>
        <w:rPr>
          <w:rStyle w:val="CharAttribute1"/>
          <w:rFonts w:eastAsia="Batang"/>
          <w:szCs w:val="24"/>
        </w:rPr>
        <w:t>•Verify order payment screen and release credit card order on cue in the Hold Release screen</w:t>
      </w:r>
    </w:p>
    <w:p w14:paraId="5A9CC245" w14:textId="77777777" w:rsidR="00CD1454" w:rsidRDefault="00137B88">
      <w:pPr>
        <w:pStyle w:val="ParaAttribute1"/>
        <w:wordWrap w:val="0"/>
        <w:rPr>
          <w:rFonts w:eastAsia="Times New Roman"/>
        </w:rPr>
      </w:pPr>
      <w:r>
        <w:rPr>
          <w:rStyle w:val="CharAttribute1"/>
          <w:rFonts w:eastAsia="Batang"/>
          <w:szCs w:val="24"/>
        </w:rPr>
        <w:t>•Review weekly credit card suspense accounts reports and ensure that the credit card team action all credits older than 30 days.</w:t>
      </w:r>
    </w:p>
    <w:p w14:paraId="4AD5BB77" w14:textId="77777777" w:rsidR="00CD1454" w:rsidRDefault="00137B88">
      <w:pPr>
        <w:pStyle w:val="ParaAttribute1"/>
        <w:wordWrap w:val="0"/>
        <w:rPr>
          <w:rFonts w:eastAsia="Times New Roman"/>
        </w:rPr>
      </w:pPr>
      <w:r>
        <w:rPr>
          <w:rStyle w:val="CharAttribute1"/>
          <w:rFonts w:eastAsia="Batang"/>
          <w:szCs w:val="24"/>
        </w:rPr>
        <w:t>•Provide merchant service provider necessary documentation required on all charge backs..</w:t>
      </w:r>
    </w:p>
    <w:p w14:paraId="04859B60" w14:textId="77777777" w:rsidR="00CD1454" w:rsidRDefault="00137B88">
      <w:pPr>
        <w:pStyle w:val="ParaAttribute1"/>
        <w:wordWrap w:val="0"/>
        <w:rPr>
          <w:rFonts w:eastAsia="Times New Roman"/>
        </w:rPr>
      </w:pPr>
      <w:r>
        <w:rPr>
          <w:rStyle w:val="CharAttribute1"/>
          <w:rFonts w:eastAsia="Batang"/>
          <w:szCs w:val="24"/>
        </w:rPr>
        <w:t>• Collect examples of situations and propose possible solutions to resolve the issue</w:t>
      </w:r>
    </w:p>
    <w:p w14:paraId="14A66EDF" w14:textId="77777777" w:rsidR="00CD1454" w:rsidRDefault="00137B88">
      <w:pPr>
        <w:pStyle w:val="ParaAttribute1"/>
        <w:wordWrap w:val="0"/>
        <w:rPr>
          <w:rFonts w:eastAsia="Times New Roman"/>
        </w:rPr>
      </w:pPr>
      <w:r>
        <w:rPr>
          <w:rStyle w:val="CharAttribute1"/>
          <w:rFonts w:eastAsia="Batang"/>
          <w:szCs w:val="24"/>
        </w:rPr>
        <w:t>• Work with Sales, Credit, IS and credit card processor to help resolve the problem/issue</w:t>
      </w:r>
    </w:p>
    <w:p w14:paraId="4FF80EF1" w14:textId="77777777" w:rsidR="00CD1454" w:rsidRDefault="00137B88">
      <w:pPr>
        <w:pStyle w:val="ParaAttribute1"/>
        <w:wordWrap w:val="0"/>
        <w:rPr>
          <w:rFonts w:eastAsia="Times New Roman"/>
        </w:rPr>
      </w:pPr>
      <w:r>
        <w:rPr>
          <w:rStyle w:val="CharAttribute1"/>
          <w:rFonts w:eastAsia="Batang"/>
          <w:szCs w:val="24"/>
        </w:rPr>
        <w:t>• Post charge backs in customer’s accounts.</w:t>
      </w:r>
    </w:p>
    <w:p w14:paraId="7A621AA6" w14:textId="77777777" w:rsidR="00CD1454" w:rsidRDefault="00137B88">
      <w:pPr>
        <w:pStyle w:val="ParaAttribute1"/>
        <w:wordWrap w:val="0"/>
        <w:rPr>
          <w:rFonts w:eastAsia="Times New Roman"/>
        </w:rPr>
      </w:pPr>
      <w:r>
        <w:rPr>
          <w:rStyle w:val="CharAttribute1"/>
          <w:rFonts w:eastAsia="Batang"/>
          <w:szCs w:val="24"/>
        </w:rPr>
        <w:t>• Download all daily credit card reports for the credit card team to work and resolve on a daily basis</w:t>
      </w:r>
    </w:p>
    <w:p w14:paraId="20A5501D" w14:textId="77777777" w:rsidR="00CD1454" w:rsidRDefault="00CD1454">
      <w:pPr>
        <w:pStyle w:val="ParaAttribute4"/>
        <w:wordWrap w:val="0"/>
        <w:rPr>
          <w:rFonts w:eastAsia="Times New Roman"/>
        </w:rPr>
      </w:pPr>
    </w:p>
    <w:p w14:paraId="00FF1B1E" w14:textId="77777777" w:rsidR="003818C0" w:rsidRDefault="00137B88" w:rsidP="003818C0">
      <w:pPr>
        <w:pStyle w:val="ParaAttribute3"/>
        <w:wordWrap w:val="0"/>
        <w:rPr>
          <w:rStyle w:val="CharAttribute6"/>
          <w:rFonts w:eastAsia="Batang"/>
          <w:szCs w:val="28"/>
          <w:u w:color="FFFFFF"/>
        </w:rPr>
      </w:pPr>
      <w:r>
        <w:rPr>
          <w:rStyle w:val="CharAttribute6"/>
          <w:rFonts w:eastAsia="Batang"/>
          <w:szCs w:val="28"/>
          <w:u w:color="FFFFFF"/>
        </w:rPr>
        <w:t>Extra-curricular Involvement:</w:t>
      </w:r>
    </w:p>
    <w:p w14:paraId="55BFF250" w14:textId="77777777" w:rsidR="003818C0" w:rsidRDefault="003818C0" w:rsidP="003818C0">
      <w:pPr>
        <w:pStyle w:val="ParaAttribute3"/>
        <w:wordWrap w:val="0"/>
        <w:rPr>
          <w:rStyle w:val="CharAttribute6"/>
          <w:rFonts w:eastAsia="Batang"/>
          <w:szCs w:val="28"/>
          <w:u w:color="FFFFFF"/>
        </w:rPr>
      </w:pPr>
    </w:p>
    <w:p w14:paraId="3FBFCB8B" w14:textId="77777777" w:rsidR="007D0499" w:rsidRDefault="003818C0" w:rsidP="007D0499">
      <w:pPr>
        <w:pStyle w:val="ParaAttribute3"/>
        <w:wordWrap w:val="0"/>
        <w:rPr>
          <w:rStyle w:val="CharAttribute6"/>
          <w:rFonts w:eastAsia="Batang"/>
          <w:szCs w:val="28"/>
          <w:u w:color="FFFFFF"/>
        </w:rPr>
      </w:pPr>
      <w:r>
        <w:rPr>
          <w:rStyle w:val="CharAttribute6"/>
          <w:rFonts w:eastAsia="Batang"/>
          <w:szCs w:val="28"/>
          <w:u w:color="FFFFFF"/>
        </w:rPr>
        <w:t>Grow Your Money Club:</w:t>
      </w:r>
    </w:p>
    <w:p w14:paraId="3BF068B1" w14:textId="77777777" w:rsidR="003818C0" w:rsidRPr="007D0499" w:rsidRDefault="007D0499" w:rsidP="007D0499">
      <w:pPr>
        <w:pStyle w:val="ParaAttribute3"/>
        <w:numPr>
          <w:ilvl w:val="0"/>
          <w:numId w:val="9"/>
        </w:numPr>
        <w:wordWrap w:val="0"/>
        <w:rPr>
          <w:rStyle w:val="CharAttribute6"/>
          <w:rFonts w:eastAsia="Batang"/>
          <w:szCs w:val="28"/>
          <w:u w:color="FFFFFF"/>
        </w:rPr>
      </w:pPr>
      <w:r>
        <w:rPr>
          <w:rStyle w:val="CharAttribute6"/>
          <w:rFonts w:eastAsia="Batang"/>
          <w:b w:val="0"/>
          <w:szCs w:val="28"/>
          <w:u w:color="FFFFFF"/>
        </w:rPr>
        <w:t>Over-all marketing head of QBE’s financial awareness community.</w:t>
      </w:r>
      <w:r w:rsidR="003818C0" w:rsidRPr="007D0499">
        <w:rPr>
          <w:rStyle w:val="CharAttribute6"/>
          <w:rFonts w:eastAsia="Batang"/>
          <w:b w:val="0"/>
          <w:szCs w:val="28"/>
          <w:u w:color="FFFFFF"/>
        </w:rPr>
        <w:t xml:space="preserve"> </w:t>
      </w:r>
    </w:p>
    <w:p w14:paraId="10ED15EF" w14:textId="77777777" w:rsidR="007D0499" w:rsidRDefault="007D0499" w:rsidP="007D0499">
      <w:pPr>
        <w:pStyle w:val="ParaAttribute3"/>
        <w:numPr>
          <w:ilvl w:val="0"/>
          <w:numId w:val="9"/>
        </w:numPr>
        <w:wordWrap w:val="0"/>
        <w:rPr>
          <w:rStyle w:val="CharAttribute6"/>
          <w:rFonts w:eastAsia="Batang"/>
          <w:szCs w:val="28"/>
          <w:u w:color="FFFFFF"/>
        </w:rPr>
      </w:pPr>
      <w:r>
        <w:rPr>
          <w:rStyle w:val="CharAttribute6"/>
          <w:rFonts w:eastAsia="Batang"/>
          <w:b w:val="0"/>
          <w:szCs w:val="28"/>
          <w:u w:color="FFFFFF"/>
        </w:rPr>
        <w:t>Over-all POC of the GYM’s launch for the financial wellness fair.</w:t>
      </w:r>
    </w:p>
    <w:p w14:paraId="726F3E2C" w14:textId="77777777" w:rsidR="007D0499" w:rsidRPr="007D0499" w:rsidRDefault="007D0499" w:rsidP="007D0499">
      <w:pPr>
        <w:pStyle w:val="ParaAttribute3"/>
        <w:wordWrap w:val="0"/>
        <w:ind w:left="0"/>
        <w:rPr>
          <w:rStyle w:val="CharAttribute6"/>
          <w:rFonts w:eastAsia="Batang"/>
          <w:szCs w:val="28"/>
          <w:u w:color="FFFFFF"/>
        </w:rPr>
      </w:pPr>
    </w:p>
    <w:p w14:paraId="30B121B6" w14:textId="77777777" w:rsidR="007D0499" w:rsidRPr="00C51FD7" w:rsidRDefault="007D0499" w:rsidP="007D0499">
      <w:pPr>
        <w:pStyle w:val="ParaAttribute3"/>
        <w:wordWrap w:val="0"/>
        <w:rPr>
          <w:rStyle w:val="CharAttribute6"/>
          <w:rFonts w:eastAsia="Batang"/>
          <w:sz w:val="24"/>
          <w:szCs w:val="24"/>
          <w:u w:color="FFFFFF"/>
        </w:rPr>
      </w:pPr>
      <w:r w:rsidRPr="00C51FD7">
        <w:rPr>
          <w:rStyle w:val="CharAttribute6"/>
          <w:rFonts w:eastAsia="Batang"/>
          <w:sz w:val="24"/>
          <w:szCs w:val="24"/>
          <w:u w:color="FFFFFF"/>
        </w:rPr>
        <w:t xml:space="preserve">QBElympics:                            </w:t>
      </w:r>
      <w:r w:rsidR="0081143B">
        <w:rPr>
          <w:rStyle w:val="CharAttribute6"/>
          <w:rFonts w:eastAsia="Batang"/>
          <w:sz w:val="24"/>
          <w:szCs w:val="24"/>
          <w:u w:color="FFFFFF"/>
        </w:rPr>
        <w:t xml:space="preserve">                               </w:t>
      </w:r>
      <w:r w:rsidRPr="00C51FD7">
        <w:rPr>
          <w:rStyle w:val="CharAttribute6"/>
          <w:rFonts w:eastAsia="Batang"/>
          <w:sz w:val="24"/>
          <w:szCs w:val="24"/>
          <w:u w:color="FFFFFF"/>
        </w:rPr>
        <w:t xml:space="preserve">                                 </w:t>
      </w:r>
      <w:r w:rsidR="00C51FD7">
        <w:rPr>
          <w:rStyle w:val="CharAttribute6"/>
          <w:rFonts w:eastAsia="Batang"/>
          <w:sz w:val="24"/>
          <w:szCs w:val="24"/>
          <w:u w:color="FFFFFF"/>
        </w:rPr>
        <w:t xml:space="preserve">                        </w:t>
      </w:r>
      <w:r w:rsidRPr="00C51FD7">
        <w:rPr>
          <w:rStyle w:val="CharAttribute6"/>
          <w:rFonts w:eastAsia="Batang"/>
          <w:sz w:val="24"/>
          <w:szCs w:val="24"/>
          <w:u w:color="FFFFFF"/>
        </w:rPr>
        <w:t xml:space="preserve">  </w:t>
      </w:r>
      <w:r w:rsidRPr="00C51FD7">
        <w:rPr>
          <w:rStyle w:val="CharAttribute6"/>
          <w:rFonts w:eastAsia="Batang"/>
          <w:b w:val="0"/>
          <w:sz w:val="24"/>
          <w:szCs w:val="24"/>
          <w:u w:color="FFFFFF"/>
        </w:rPr>
        <w:t>2016</w:t>
      </w:r>
      <w:r w:rsidR="00C51FD7" w:rsidRPr="00C51FD7">
        <w:rPr>
          <w:rStyle w:val="CharAttribute6"/>
          <w:rFonts w:eastAsia="Batang"/>
          <w:sz w:val="24"/>
          <w:szCs w:val="24"/>
          <w:u w:color="FFFFFF"/>
        </w:rPr>
        <w:t xml:space="preserve">       </w:t>
      </w:r>
    </w:p>
    <w:p w14:paraId="1667032F" w14:textId="77777777" w:rsidR="00C51FD7" w:rsidRDefault="00C51FD7" w:rsidP="00C51FD7">
      <w:pPr>
        <w:pStyle w:val="ParaAttribute3"/>
        <w:numPr>
          <w:ilvl w:val="0"/>
          <w:numId w:val="11"/>
        </w:numPr>
        <w:wordWrap w:val="0"/>
        <w:rPr>
          <w:rStyle w:val="CharAttribute6"/>
          <w:rFonts w:eastAsia="Batang"/>
          <w:b w:val="0"/>
          <w:szCs w:val="28"/>
          <w:u w:color="FFFFFF"/>
        </w:rPr>
      </w:pPr>
      <w:r w:rsidRPr="00C51FD7">
        <w:rPr>
          <w:rStyle w:val="CharAttribute6"/>
          <w:rFonts w:eastAsia="Batang"/>
          <w:b w:val="0"/>
          <w:szCs w:val="28"/>
          <w:u w:color="FFFFFF"/>
        </w:rPr>
        <w:t>Over-all</w:t>
      </w:r>
      <w:r>
        <w:rPr>
          <w:rStyle w:val="CharAttribute6"/>
          <w:rFonts w:eastAsia="Batang"/>
          <w:b w:val="0"/>
          <w:szCs w:val="28"/>
          <w:u w:color="FFFFFF"/>
        </w:rPr>
        <w:t xml:space="preserve"> POC for NA Finance.</w:t>
      </w:r>
    </w:p>
    <w:p w14:paraId="08F1E12B" w14:textId="77777777" w:rsidR="00C51FD7" w:rsidRDefault="00C51FD7" w:rsidP="00C51FD7">
      <w:pPr>
        <w:pStyle w:val="ParaAttribute3"/>
        <w:numPr>
          <w:ilvl w:val="0"/>
          <w:numId w:val="11"/>
        </w:numPr>
        <w:wordWrap w:val="0"/>
        <w:rPr>
          <w:rStyle w:val="CharAttribute6"/>
          <w:rFonts w:eastAsia="Batang"/>
          <w:b w:val="0"/>
          <w:szCs w:val="28"/>
          <w:u w:color="FFFFFF"/>
        </w:rPr>
      </w:pPr>
      <w:r>
        <w:rPr>
          <w:rStyle w:val="CharAttribute6"/>
          <w:rFonts w:eastAsia="Batang"/>
          <w:b w:val="0"/>
          <w:szCs w:val="28"/>
          <w:u w:color="FFFFFF"/>
        </w:rPr>
        <w:t>Team Captain: Running, Men’s Volleyball and Cheer dance.</w:t>
      </w:r>
    </w:p>
    <w:p w14:paraId="4257DFD9" w14:textId="77777777" w:rsidR="00C51FD7" w:rsidRPr="00C51FD7" w:rsidRDefault="00C51FD7" w:rsidP="00C51FD7">
      <w:pPr>
        <w:pStyle w:val="ParaAttribute3"/>
        <w:wordWrap w:val="0"/>
        <w:ind w:left="343"/>
        <w:rPr>
          <w:rStyle w:val="CharAttribute6"/>
          <w:rFonts w:eastAsia="Batang"/>
          <w:b w:val="0"/>
          <w:szCs w:val="28"/>
          <w:u w:color="FFFFFF"/>
        </w:rPr>
      </w:pPr>
    </w:p>
    <w:p w14:paraId="40336EA2" w14:textId="77777777" w:rsidR="00C51FD7" w:rsidRDefault="00C51FD7" w:rsidP="003818C0">
      <w:pPr>
        <w:pStyle w:val="ParaAttribute3"/>
        <w:wordWrap w:val="0"/>
        <w:rPr>
          <w:rStyle w:val="CharAttribute6"/>
          <w:rFonts w:eastAsia="Batang"/>
          <w:szCs w:val="28"/>
          <w:u w:color="FFFFFF"/>
        </w:rPr>
      </w:pPr>
    </w:p>
    <w:p w14:paraId="10281EC9" w14:textId="77777777" w:rsidR="003818C0" w:rsidRPr="00C51FD7" w:rsidRDefault="003818C0" w:rsidP="003818C0">
      <w:pPr>
        <w:pStyle w:val="ParaAttribute3"/>
        <w:wordWrap w:val="0"/>
        <w:rPr>
          <w:rStyle w:val="CharAttribute6"/>
          <w:rFonts w:eastAsia="Batang"/>
          <w:sz w:val="24"/>
          <w:szCs w:val="24"/>
          <w:u w:color="FFFFFF"/>
        </w:rPr>
      </w:pPr>
      <w:r w:rsidRPr="00C51FD7">
        <w:rPr>
          <w:rStyle w:val="CharAttribute6"/>
          <w:rFonts w:eastAsia="Batang"/>
          <w:sz w:val="24"/>
          <w:szCs w:val="24"/>
          <w:u w:color="FFFFFF"/>
        </w:rPr>
        <w:lastRenderedPageBreak/>
        <w:t>NA Finance Quarterly Rewards and Recognition:</w:t>
      </w:r>
      <w:r w:rsidR="007D0499" w:rsidRPr="00C51FD7">
        <w:rPr>
          <w:rStyle w:val="CharAttribute6"/>
          <w:rFonts w:eastAsia="Batang"/>
          <w:sz w:val="24"/>
          <w:szCs w:val="24"/>
          <w:u w:color="FFFFFF"/>
        </w:rPr>
        <w:t xml:space="preserve">                                  </w:t>
      </w:r>
      <w:r w:rsidR="00C51FD7">
        <w:rPr>
          <w:rStyle w:val="CharAttribute6"/>
          <w:rFonts w:eastAsia="Batang"/>
          <w:sz w:val="24"/>
          <w:szCs w:val="24"/>
          <w:u w:color="FFFFFF"/>
        </w:rPr>
        <w:t xml:space="preserve">                        </w:t>
      </w:r>
      <w:r w:rsidR="007D0499" w:rsidRPr="00C51FD7">
        <w:rPr>
          <w:rStyle w:val="CharAttribute6"/>
          <w:rFonts w:eastAsia="Batang"/>
          <w:b w:val="0"/>
          <w:sz w:val="24"/>
          <w:szCs w:val="24"/>
          <w:u w:color="FFFFFF"/>
        </w:rPr>
        <w:t>2015</w:t>
      </w:r>
    </w:p>
    <w:p w14:paraId="6E31C801" w14:textId="77777777" w:rsidR="003818C0" w:rsidRPr="003818C0" w:rsidRDefault="003818C0" w:rsidP="003818C0">
      <w:pPr>
        <w:pStyle w:val="ParaAttribute3"/>
        <w:numPr>
          <w:ilvl w:val="0"/>
          <w:numId w:val="8"/>
        </w:numPr>
        <w:wordWrap w:val="0"/>
        <w:rPr>
          <w:rStyle w:val="CharAttribute1"/>
          <w:rFonts w:eastAsia="Batang"/>
          <w:b/>
          <w:sz w:val="28"/>
          <w:szCs w:val="28"/>
          <w:u w:val="double" w:color="FFFFFF"/>
        </w:rPr>
      </w:pPr>
      <w:r>
        <w:rPr>
          <w:rStyle w:val="CharAttribute1"/>
          <w:rFonts w:eastAsia="Batang"/>
          <w:szCs w:val="24"/>
        </w:rPr>
        <w:t>Team of the Quarter (Q2</w:t>
      </w:r>
      <w:r>
        <w:rPr>
          <w:rStyle w:val="CharAttribute1"/>
          <w:rFonts w:eastAsia="Batang"/>
          <w:szCs w:val="24"/>
        </w:rPr>
        <w:t>)</w:t>
      </w:r>
      <w:r>
        <w:rPr>
          <w:rStyle w:val="CharAttribute1"/>
          <w:rFonts w:eastAsia="Batang"/>
          <w:szCs w:val="24"/>
        </w:rPr>
        <w:tab/>
      </w:r>
      <w:r>
        <w:rPr>
          <w:rStyle w:val="CharAttribute1"/>
          <w:rFonts w:eastAsia="Batang"/>
          <w:szCs w:val="24"/>
        </w:rPr>
        <w:t xml:space="preserve"> 2015</w:t>
      </w:r>
      <w:r>
        <w:rPr>
          <w:rStyle w:val="CharAttribute1"/>
          <w:rFonts w:eastAsia="Batang"/>
          <w:szCs w:val="24"/>
        </w:rPr>
        <w:t xml:space="preserve">- </w:t>
      </w:r>
      <w:r>
        <w:rPr>
          <w:rStyle w:val="CharAttribute1"/>
          <w:rFonts w:eastAsia="Batang"/>
          <w:szCs w:val="24"/>
        </w:rPr>
        <w:t xml:space="preserve">General </w:t>
      </w:r>
      <w:r>
        <w:rPr>
          <w:rStyle w:val="CharAttribute1"/>
          <w:rFonts w:eastAsia="Batang"/>
          <w:szCs w:val="24"/>
        </w:rPr>
        <w:t>Accounting</w:t>
      </w:r>
    </w:p>
    <w:p w14:paraId="06D2B70B" w14:textId="77777777" w:rsidR="003818C0" w:rsidRPr="003818C0" w:rsidRDefault="003818C0" w:rsidP="003818C0">
      <w:pPr>
        <w:pStyle w:val="ParaAttribute3"/>
        <w:numPr>
          <w:ilvl w:val="0"/>
          <w:numId w:val="8"/>
        </w:numPr>
        <w:wordWrap w:val="0"/>
        <w:rPr>
          <w:rStyle w:val="CharAttribute1"/>
          <w:rFonts w:eastAsia="Batang"/>
          <w:b/>
          <w:sz w:val="28"/>
          <w:szCs w:val="28"/>
          <w:u w:val="double" w:color="FFFFFF"/>
        </w:rPr>
      </w:pPr>
      <w:r>
        <w:rPr>
          <w:rStyle w:val="CharAttribute1"/>
          <w:rFonts w:eastAsia="Batang"/>
          <w:szCs w:val="24"/>
        </w:rPr>
        <w:t>Team of the Quarter (Q3)</w:t>
      </w:r>
      <w:r>
        <w:rPr>
          <w:rStyle w:val="CharAttribute1"/>
          <w:rFonts w:eastAsia="Batang"/>
          <w:szCs w:val="24"/>
        </w:rPr>
        <w:tab/>
      </w:r>
      <w:r>
        <w:rPr>
          <w:rStyle w:val="CharAttribute1"/>
          <w:rFonts w:eastAsia="Batang"/>
          <w:szCs w:val="24"/>
        </w:rPr>
        <w:t xml:space="preserve"> 2015</w:t>
      </w:r>
      <w:r>
        <w:rPr>
          <w:rStyle w:val="CharAttribute1"/>
          <w:rFonts w:eastAsia="Batang"/>
          <w:szCs w:val="24"/>
        </w:rPr>
        <w:t>- General Accounting</w:t>
      </w:r>
    </w:p>
    <w:p w14:paraId="5CC4CB08" w14:textId="77777777" w:rsidR="003818C0" w:rsidRPr="003818C0" w:rsidRDefault="003818C0" w:rsidP="003818C0">
      <w:pPr>
        <w:pStyle w:val="ParaAttribute3"/>
        <w:numPr>
          <w:ilvl w:val="0"/>
          <w:numId w:val="8"/>
        </w:numPr>
        <w:wordWrap w:val="0"/>
        <w:rPr>
          <w:rStyle w:val="CharAttribute6"/>
          <w:rFonts w:eastAsia="Batang"/>
          <w:szCs w:val="28"/>
          <w:u w:color="FFFFFF"/>
        </w:rPr>
      </w:pPr>
      <w:r>
        <w:rPr>
          <w:rStyle w:val="CharAttribute1"/>
          <w:rFonts w:eastAsia="Batang"/>
          <w:szCs w:val="24"/>
        </w:rPr>
        <w:t>Team of the Quarter (Q4)</w:t>
      </w:r>
      <w:r>
        <w:rPr>
          <w:rStyle w:val="CharAttribute1"/>
          <w:rFonts w:eastAsia="Batang"/>
          <w:szCs w:val="24"/>
        </w:rPr>
        <w:tab/>
      </w:r>
      <w:r>
        <w:rPr>
          <w:rStyle w:val="CharAttribute1"/>
          <w:rFonts w:eastAsia="Batang"/>
          <w:szCs w:val="24"/>
        </w:rPr>
        <w:t xml:space="preserve"> 2015</w:t>
      </w:r>
      <w:r>
        <w:rPr>
          <w:rStyle w:val="CharAttribute1"/>
          <w:rFonts w:eastAsia="Batang"/>
          <w:szCs w:val="24"/>
        </w:rPr>
        <w:t>- General Accounting</w:t>
      </w:r>
    </w:p>
    <w:p w14:paraId="04ADC7EE" w14:textId="77777777" w:rsidR="00CD1454" w:rsidRDefault="00CD1454">
      <w:pPr>
        <w:pStyle w:val="ParaAttribute3"/>
        <w:wordWrap w:val="0"/>
        <w:rPr>
          <w:rFonts w:eastAsia="Times New Roman"/>
        </w:rPr>
      </w:pPr>
    </w:p>
    <w:p w14:paraId="19DB96A8" w14:textId="77777777" w:rsidR="00CD1454" w:rsidRDefault="00137B88">
      <w:pPr>
        <w:pStyle w:val="ParaAttribute3"/>
        <w:wordWrap w:val="0"/>
        <w:rPr>
          <w:rFonts w:eastAsia="Times New Roman"/>
        </w:rPr>
      </w:pPr>
      <w:r>
        <w:rPr>
          <w:rStyle w:val="CharAttribute10"/>
          <w:rFonts w:eastAsia="Batang"/>
          <w:szCs w:val="24"/>
        </w:rPr>
        <w:t>Ingram Micro Quarterly Awards</w:t>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0"/>
          <w:rFonts w:eastAsia="Batang"/>
          <w:szCs w:val="24"/>
        </w:rPr>
        <w:tab/>
      </w:r>
      <w:r>
        <w:rPr>
          <w:rStyle w:val="CharAttribute1"/>
          <w:rFonts w:eastAsia="Batang"/>
          <w:szCs w:val="24"/>
        </w:rPr>
        <w:t>2013</w:t>
      </w:r>
    </w:p>
    <w:p w14:paraId="182F706B" w14:textId="77777777" w:rsidR="00CD1454" w:rsidRDefault="00137B88">
      <w:pPr>
        <w:pStyle w:val="ListParagraph"/>
        <w:numPr>
          <w:ilvl w:val="0"/>
          <w:numId w:val="1"/>
        </w:numPr>
        <w:rPr>
          <w:rFonts w:ascii="Times New Roman" w:eastAsia="Times New Roman"/>
        </w:rPr>
      </w:pPr>
      <w:r>
        <w:rPr>
          <w:rStyle w:val="CharAttribute1"/>
          <w:rFonts w:eastAsia="Batang"/>
          <w:szCs w:val="24"/>
        </w:rPr>
        <w:t>Team of the Quarter (Q3)</w:t>
      </w:r>
      <w:r>
        <w:rPr>
          <w:rStyle w:val="CharAttribute1"/>
          <w:rFonts w:eastAsia="Batang"/>
          <w:szCs w:val="24"/>
        </w:rPr>
        <w:tab/>
        <w:t>- Vendor Accounting</w:t>
      </w:r>
    </w:p>
    <w:p w14:paraId="6EF873FD" w14:textId="77777777" w:rsidR="00CD1454" w:rsidRDefault="00137B88">
      <w:pPr>
        <w:pStyle w:val="ListParagraph"/>
        <w:numPr>
          <w:ilvl w:val="0"/>
          <w:numId w:val="1"/>
        </w:numPr>
        <w:rPr>
          <w:rFonts w:ascii="Times New Roman" w:eastAsia="Times New Roman"/>
          <w:b/>
          <w:sz w:val="24"/>
          <w:szCs w:val="24"/>
        </w:rPr>
      </w:pPr>
      <w:r>
        <w:rPr>
          <w:rStyle w:val="CharAttribute1"/>
          <w:rFonts w:eastAsia="Batang"/>
          <w:szCs w:val="24"/>
        </w:rPr>
        <w:t>Team of the Quarter (Q2)</w:t>
      </w:r>
      <w:r>
        <w:rPr>
          <w:rStyle w:val="CharAttribute1"/>
          <w:rFonts w:eastAsia="Batang"/>
          <w:szCs w:val="24"/>
        </w:rPr>
        <w:tab/>
        <w:t>- Direct Returns</w:t>
      </w:r>
    </w:p>
    <w:p w14:paraId="4C8696D0" w14:textId="77777777" w:rsidR="00CD1454" w:rsidRDefault="00137B88">
      <w:pPr>
        <w:pStyle w:val="ListParagraph"/>
        <w:numPr>
          <w:ilvl w:val="0"/>
          <w:numId w:val="1"/>
        </w:numPr>
        <w:rPr>
          <w:rFonts w:ascii="Times New Roman" w:eastAsia="Times New Roman"/>
          <w:b/>
          <w:sz w:val="24"/>
          <w:szCs w:val="24"/>
        </w:rPr>
      </w:pPr>
      <w:r>
        <w:rPr>
          <w:rStyle w:val="CharAttribute1"/>
          <w:rFonts w:eastAsia="Batang"/>
          <w:szCs w:val="24"/>
        </w:rPr>
        <w:t>Team of the Quarter (Q1)</w:t>
      </w:r>
      <w:r>
        <w:rPr>
          <w:rStyle w:val="CharAttribute1"/>
          <w:rFonts w:eastAsia="Batang"/>
          <w:szCs w:val="24"/>
        </w:rPr>
        <w:tab/>
        <w:t>- Accounts Receivable</w:t>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p>
    <w:p w14:paraId="62548499" w14:textId="77777777" w:rsidR="00CD1454" w:rsidRDefault="00CD1454">
      <w:pPr>
        <w:pStyle w:val="ParaAttribute4"/>
        <w:wordWrap w:val="0"/>
        <w:rPr>
          <w:rFonts w:eastAsia="Times New Roman"/>
        </w:rPr>
      </w:pPr>
    </w:p>
    <w:p w14:paraId="5F6FD605" w14:textId="77777777" w:rsidR="00CD1454" w:rsidRDefault="00137B88">
      <w:pPr>
        <w:pStyle w:val="ParaAttribute3"/>
        <w:wordWrap w:val="0"/>
        <w:rPr>
          <w:rFonts w:eastAsia="Times New Roman"/>
        </w:rPr>
      </w:pPr>
      <w:r>
        <w:rPr>
          <w:rStyle w:val="CharAttribute10"/>
          <w:rFonts w:eastAsia="Batang"/>
          <w:szCs w:val="24"/>
        </w:rPr>
        <w:t>Ingram Micro Monthly Awards</w:t>
      </w:r>
      <w:r>
        <w:rPr>
          <w:rStyle w:val="CharAttribute1"/>
          <w:rFonts w:eastAsia="Batang"/>
          <w:szCs w:val="24"/>
        </w:rPr>
        <w:t xml:space="preserve">                                                  </w:t>
      </w:r>
      <w:r>
        <w:rPr>
          <w:rStyle w:val="CharAttribute1"/>
          <w:rFonts w:eastAsia="Batang"/>
          <w:szCs w:val="24"/>
        </w:rPr>
        <w:tab/>
        <w:t xml:space="preserve">                           </w:t>
      </w:r>
      <w:r>
        <w:rPr>
          <w:rStyle w:val="CharAttribute1"/>
          <w:rFonts w:eastAsia="Batang"/>
          <w:szCs w:val="24"/>
        </w:rPr>
        <w:tab/>
        <w:t>2012</w:t>
      </w:r>
    </w:p>
    <w:p w14:paraId="607261FE" w14:textId="77777777" w:rsidR="00CD1454" w:rsidRDefault="00137B88">
      <w:pPr>
        <w:pStyle w:val="ListParagraph"/>
        <w:numPr>
          <w:ilvl w:val="0"/>
          <w:numId w:val="1"/>
        </w:numPr>
        <w:rPr>
          <w:rFonts w:ascii="Times New Roman" w:eastAsia="Times New Roman"/>
          <w:b/>
          <w:sz w:val="24"/>
          <w:szCs w:val="24"/>
        </w:rPr>
      </w:pPr>
      <w:r>
        <w:rPr>
          <w:rStyle w:val="CharAttribute1"/>
          <w:rFonts w:eastAsia="Batang"/>
          <w:szCs w:val="24"/>
        </w:rPr>
        <w:t>Rising Star Award (1)</w:t>
      </w:r>
    </w:p>
    <w:p w14:paraId="1F2647DC" w14:textId="77777777" w:rsidR="00CD1454" w:rsidRDefault="00137B88">
      <w:pPr>
        <w:pStyle w:val="ListParagraph"/>
        <w:numPr>
          <w:ilvl w:val="0"/>
          <w:numId w:val="1"/>
        </w:numPr>
        <w:rPr>
          <w:rFonts w:ascii="Times New Roman" w:eastAsia="Times New Roman"/>
          <w:b/>
          <w:sz w:val="24"/>
          <w:szCs w:val="24"/>
        </w:rPr>
      </w:pPr>
      <w:r>
        <w:rPr>
          <w:rStyle w:val="CharAttribute1"/>
          <w:rFonts w:eastAsia="Batang"/>
          <w:szCs w:val="24"/>
        </w:rPr>
        <w:t>Spot-light awardee (2)</w:t>
      </w:r>
    </w:p>
    <w:p w14:paraId="1A9F7CB2" w14:textId="77777777" w:rsidR="00CD1454" w:rsidRDefault="00137B88">
      <w:pPr>
        <w:pStyle w:val="ListParagraph"/>
        <w:numPr>
          <w:ilvl w:val="0"/>
          <w:numId w:val="1"/>
        </w:numPr>
        <w:rPr>
          <w:rFonts w:ascii="Times New Roman" w:eastAsia="Times New Roman"/>
          <w:b/>
          <w:sz w:val="24"/>
          <w:szCs w:val="24"/>
        </w:rPr>
      </w:pPr>
      <w:r>
        <w:rPr>
          <w:rStyle w:val="CharAttribute1"/>
          <w:rFonts w:eastAsia="Batang"/>
          <w:szCs w:val="24"/>
        </w:rPr>
        <w:t>Big Leap Award (1)</w:t>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t>2014</w:t>
      </w:r>
    </w:p>
    <w:p w14:paraId="737F6DDC" w14:textId="77777777" w:rsidR="00CD1454" w:rsidRDefault="00CD1454">
      <w:pPr>
        <w:pStyle w:val="ParaAttribute4"/>
        <w:wordWrap w:val="0"/>
        <w:rPr>
          <w:rFonts w:eastAsia="Times New Roman"/>
        </w:rPr>
      </w:pPr>
    </w:p>
    <w:p w14:paraId="7AA68FC6" w14:textId="77777777" w:rsidR="00C51FD7" w:rsidRDefault="00137B88" w:rsidP="00C51FD7">
      <w:pPr>
        <w:pStyle w:val="ParaAttribute3"/>
        <w:wordWrap w:val="0"/>
        <w:rPr>
          <w:rStyle w:val="CharAttribute6"/>
          <w:rFonts w:eastAsia="Batang"/>
          <w:szCs w:val="28"/>
          <w:u w:color="FFFFFF"/>
        </w:rPr>
      </w:pPr>
      <w:r>
        <w:rPr>
          <w:rStyle w:val="CharAttribute6"/>
          <w:rFonts w:eastAsia="Batang"/>
          <w:szCs w:val="28"/>
          <w:u w:color="FFFFFF"/>
        </w:rPr>
        <w:t>Seminars Attended</w:t>
      </w:r>
      <w:r w:rsidR="00C51FD7">
        <w:rPr>
          <w:rStyle w:val="CharAttribute6"/>
          <w:rFonts w:eastAsia="Batang"/>
          <w:szCs w:val="28"/>
          <w:u w:color="FFFFFF"/>
        </w:rPr>
        <w:t>:</w:t>
      </w:r>
    </w:p>
    <w:p w14:paraId="62E68CB3" w14:textId="77777777" w:rsidR="00C51FD7" w:rsidRDefault="00C51FD7" w:rsidP="00C51FD7">
      <w:pPr>
        <w:pStyle w:val="ParaAttribute3"/>
        <w:wordWrap w:val="0"/>
        <w:rPr>
          <w:rStyle w:val="CharAttribute6"/>
          <w:rFonts w:eastAsia="Batang"/>
          <w:szCs w:val="28"/>
          <w:u w:color="FFFFFF"/>
        </w:rPr>
      </w:pPr>
    </w:p>
    <w:p w14:paraId="41B08CEA" w14:textId="77777777" w:rsidR="00C51FD7" w:rsidRPr="00C51FD7" w:rsidRDefault="00C51FD7" w:rsidP="00C51FD7">
      <w:pPr>
        <w:pStyle w:val="ParaAttribute3"/>
        <w:wordWrap w:val="0"/>
        <w:rPr>
          <w:b/>
          <w:sz w:val="28"/>
          <w:szCs w:val="28"/>
          <w:u w:val="double" w:color="FFFFFF"/>
        </w:rPr>
      </w:pPr>
      <w:r>
        <w:rPr>
          <w:rStyle w:val="CharAttribute10"/>
          <w:rFonts w:eastAsia="Batang"/>
          <w:szCs w:val="24"/>
        </w:rPr>
        <w:t>Lean Six Sigma</w:t>
      </w:r>
      <w:r>
        <w:rPr>
          <w:rStyle w:val="CharAttribute10"/>
          <w:rFonts w:eastAsia="Batang"/>
          <w:szCs w:val="24"/>
        </w:rPr>
        <w:t>:</w:t>
      </w:r>
      <w:r>
        <w:rPr>
          <w:rStyle w:val="CharAttribute1"/>
          <w:rFonts w:eastAsia="Batang"/>
          <w:szCs w:val="24"/>
        </w:rPr>
        <w:t xml:space="preserve"> “Understanding the</w:t>
      </w:r>
      <w:r>
        <w:rPr>
          <w:rStyle w:val="CharAttribute1"/>
          <w:rFonts w:eastAsia="Batang"/>
          <w:szCs w:val="24"/>
        </w:rPr>
        <w:t xml:space="preserve"> basic of waste management</w:t>
      </w:r>
      <w:r>
        <w:rPr>
          <w:rStyle w:val="CharAttribute1"/>
          <w:rFonts w:eastAsia="Batang"/>
          <w:szCs w:val="24"/>
        </w:rPr>
        <w:t>”</w:t>
      </w:r>
      <w:r>
        <w:rPr>
          <w:rStyle w:val="CharAttribute1"/>
          <w:rFonts w:eastAsia="Batang"/>
          <w:szCs w:val="24"/>
        </w:rPr>
        <w:tab/>
      </w:r>
    </w:p>
    <w:p w14:paraId="2D1AB757" w14:textId="77777777" w:rsidR="00CD1454" w:rsidRDefault="00137B88">
      <w:pPr>
        <w:pStyle w:val="ParaAttribute3"/>
        <w:wordWrap w:val="0"/>
        <w:rPr>
          <w:rFonts w:eastAsia="Times New Roman"/>
        </w:rPr>
      </w:pPr>
      <w:r>
        <w:rPr>
          <w:rStyle w:val="CharAttribute10"/>
          <w:rFonts w:eastAsia="Batang"/>
          <w:szCs w:val="24"/>
        </w:rPr>
        <w:t xml:space="preserve">Global Anti-Bribery </w:t>
      </w:r>
      <w:r>
        <w:rPr>
          <w:rStyle w:val="CharAttribute1"/>
          <w:rFonts w:eastAsia="Batang"/>
          <w:szCs w:val="24"/>
        </w:rPr>
        <w:t xml:space="preserve">“Doing Business with Foreign Public Officials” </w:t>
      </w:r>
    </w:p>
    <w:p w14:paraId="74F83F45" w14:textId="77777777" w:rsidR="00CD1454" w:rsidRDefault="00137B88">
      <w:pPr>
        <w:pStyle w:val="ParaAttribute3"/>
        <w:wordWrap w:val="0"/>
        <w:rPr>
          <w:rFonts w:eastAsia="Times New Roman"/>
        </w:rPr>
      </w:pPr>
      <w:r>
        <w:rPr>
          <w:rStyle w:val="CharAttribute10"/>
          <w:rFonts w:eastAsia="Batang"/>
          <w:szCs w:val="24"/>
        </w:rPr>
        <w:t>The NSInC: “</w:t>
      </w:r>
      <w:r>
        <w:rPr>
          <w:rStyle w:val="CharAttribute1"/>
          <w:rFonts w:eastAsia="Batang"/>
          <w:szCs w:val="24"/>
        </w:rPr>
        <w:t>The Next Big Thing”</w:t>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p>
    <w:p w14:paraId="72A042E2" w14:textId="77777777" w:rsidR="00CD1454" w:rsidRDefault="00137B88">
      <w:pPr>
        <w:pStyle w:val="ParaAttribute3"/>
        <w:wordWrap w:val="0"/>
        <w:rPr>
          <w:rFonts w:eastAsia="Times New Roman"/>
        </w:rPr>
      </w:pPr>
      <w:r>
        <w:rPr>
          <w:rStyle w:val="CharAttribute10"/>
          <w:rFonts w:eastAsia="Batang"/>
          <w:szCs w:val="24"/>
        </w:rPr>
        <w:t>Fun Rush: “</w:t>
      </w:r>
      <w:r>
        <w:rPr>
          <w:rStyle w:val="CharAttribute1"/>
          <w:rFonts w:eastAsia="Batang"/>
          <w:szCs w:val="24"/>
        </w:rPr>
        <w:t>Kick in to the Leader’s Bash”</w:t>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r>
        <w:rPr>
          <w:rStyle w:val="CharAttribute1"/>
          <w:rFonts w:eastAsia="Batang"/>
          <w:szCs w:val="24"/>
        </w:rPr>
        <w:tab/>
      </w:r>
    </w:p>
    <w:p w14:paraId="0932CC05" w14:textId="77777777" w:rsidR="00CD1454" w:rsidRDefault="00137B88" w:rsidP="00C51FD7">
      <w:pPr>
        <w:pStyle w:val="ParaAttribute3"/>
        <w:wordWrap w:val="0"/>
        <w:rPr>
          <w:rFonts w:eastAsia="Times New Roman"/>
        </w:rPr>
      </w:pPr>
      <w:r>
        <w:rPr>
          <w:rStyle w:val="CharAttribute1"/>
          <w:rFonts w:eastAsia="Batang"/>
          <w:szCs w:val="24"/>
        </w:rPr>
        <w:tab/>
      </w:r>
      <w:r>
        <w:rPr>
          <w:rStyle w:val="CharAttribute1"/>
          <w:rFonts w:eastAsia="Batang"/>
          <w:szCs w:val="24"/>
        </w:rPr>
        <w:tab/>
      </w:r>
    </w:p>
    <w:p w14:paraId="7CC98F4A" w14:textId="77777777" w:rsidR="00CD1454" w:rsidRDefault="00137B88">
      <w:pPr>
        <w:pStyle w:val="ParaAttribute3"/>
        <w:wordWrap w:val="0"/>
        <w:rPr>
          <w:rFonts w:eastAsia="Times New Roman"/>
        </w:rPr>
      </w:pPr>
      <w:r>
        <w:rPr>
          <w:rStyle w:val="CharAttribute6"/>
          <w:rFonts w:eastAsia="Batang"/>
          <w:szCs w:val="28"/>
          <w:u w:color="FFFFFF"/>
        </w:rPr>
        <w:t>Personal Details:</w:t>
      </w:r>
    </w:p>
    <w:p w14:paraId="5B8B01EB" w14:textId="77777777" w:rsidR="00CD1454" w:rsidRDefault="00CD1454">
      <w:pPr>
        <w:pStyle w:val="ParaAttribute3"/>
        <w:wordWrap w:val="0"/>
        <w:rPr>
          <w:rFonts w:eastAsia="Times New Roman"/>
        </w:rPr>
      </w:pPr>
    </w:p>
    <w:p w14:paraId="7ED56DE8" w14:textId="77777777" w:rsidR="00CD1454" w:rsidRDefault="00137B88">
      <w:pPr>
        <w:pStyle w:val="ParaAttribute3"/>
        <w:wordWrap w:val="0"/>
        <w:rPr>
          <w:rFonts w:eastAsia="Times New Roman"/>
        </w:rPr>
      </w:pPr>
      <w:r>
        <w:rPr>
          <w:rStyle w:val="CharAttribute10"/>
          <w:rFonts w:eastAsia="Batang"/>
          <w:szCs w:val="24"/>
        </w:rPr>
        <w:t>Nick name</w:t>
      </w:r>
      <w:r>
        <w:rPr>
          <w:rStyle w:val="CharAttribute10"/>
          <w:rFonts w:eastAsia="Batang"/>
          <w:szCs w:val="24"/>
        </w:rPr>
        <w:tab/>
        <w:t xml:space="preserve">: </w:t>
      </w:r>
      <w:r>
        <w:rPr>
          <w:rStyle w:val="CharAttribute1"/>
          <w:rFonts w:eastAsia="Batang"/>
          <w:szCs w:val="24"/>
        </w:rPr>
        <w:t>Mathew</w:t>
      </w:r>
    </w:p>
    <w:p w14:paraId="5CE65FCE" w14:textId="77777777" w:rsidR="00CD1454" w:rsidRDefault="00137B88">
      <w:pPr>
        <w:pStyle w:val="ParaAttribute3"/>
        <w:wordWrap w:val="0"/>
        <w:rPr>
          <w:rFonts w:eastAsia="Times New Roman"/>
        </w:rPr>
      </w:pPr>
      <w:r>
        <w:rPr>
          <w:rStyle w:val="CharAttribute10"/>
          <w:rFonts w:eastAsia="Batang"/>
          <w:szCs w:val="24"/>
        </w:rPr>
        <w:t>Birthday</w:t>
      </w:r>
      <w:r>
        <w:rPr>
          <w:rStyle w:val="CharAttribute10"/>
          <w:rFonts w:eastAsia="Batang"/>
          <w:szCs w:val="24"/>
        </w:rPr>
        <w:tab/>
        <w:t xml:space="preserve">: </w:t>
      </w:r>
      <w:r>
        <w:rPr>
          <w:rStyle w:val="CharAttribute1"/>
          <w:rFonts w:eastAsia="Batang"/>
          <w:szCs w:val="24"/>
        </w:rPr>
        <w:t>February 10, 1990</w:t>
      </w:r>
    </w:p>
    <w:p w14:paraId="0CF64BDD" w14:textId="77777777" w:rsidR="00CD1454" w:rsidRDefault="00137B88">
      <w:pPr>
        <w:pStyle w:val="ParaAttribute3"/>
        <w:wordWrap w:val="0"/>
        <w:rPr>
          <w:rFonts w:eastAsia="Times New Roman"/>
        </w:rPr>
      </w:pPr>
      <w:r>
        <w:rPr>
          <w:rStyle w:val="CharAttribute10"/>
          <w:rFonts w:eastAsia="Batang"/>
          <w:szCs w:val="24"/>
        </w:rPr>
        <w:t>Civil Status</w:t>
      </w:r>
      <w:r>
        <w:rPr>
          <w:rStyle w:val="CharAttribute10"/>
          <w:rFonts w:eastAsia="Batang"/>
          <w:szCs w:val="24"/>
        </w:rPr>
        <w:tab/>
        <w:t xml:space="preserve">: </w:t>
      </w:r>
      <w:r>
        <w:rPr>
          <w:rStyle w:val="CharAttribute1"/>
          <w:rFonts w:eastAsia="Batang"/>
          <w:szCs w:val="24"/>
        </w:rPr>
        <w:t>Single</w:t>
      </w:r>
    </w:p>
    <w:p w14:paraId="5FC91195" w14:textId="77777777" w:rsidR="00CD1454" w:rsidRDefault="00137B88">
      <w:pPr>
        <w:pStyle w:val="ParaAttribute3"/>
        <w:wordWrap w:val="0"/>
        <w:rPr>
          <w:rFonts w:eastAsia="Times New Roman"/>
        </w:rPr>
      </w:pPr>
      <w:r>
        <w:rPr>
          <w:rStyle w:val="CharAttribute10"/>
          <w:rFonts w:eastAsia="Batang"/>
          <w:szCs w:val="24"/>
        </w:rPr>
        <w:t>Citizenship</w:t>
      </w:r>
      <w:r>
        <w:rPr>
          <w:rStyle w:val="CharAttribute10"/>
          <w:rFonts w:eastAsia="Batang"/>
          <w:szCs w:val="24"/>
        </w:rPr>
        <w:tab/>
        <w:t xml:space="preserve">: </w:t>
      </w:r>
      <w:r>
        <w:rPr>
          <w:rStyle w:val="CharAttribute1"/>
          <w:rFonts w:eastAsia="Batang"/>
          <w:szCs w:val="24"/>
        </w:rPr>
        <w:t>Filipino</w:t>
      </w:r>
    </w:p>
    <w:p w14:paraId="3FB47917" w14:textId="77777777" w:rsidR="00CD1454" w:rsidRDefault="00137B88">
      <w:pPr>
        <w:pStyle w:val="ParaAttribute3"/>
        <w:wordWrap w:val="0"/>
        <w:rPr>
          <w:rFonts w:eastAsia="Times New Roman"/>
        </w:rPr>
      </w:pPr>
      <w:r>
        <w:rPr>
          <w:rStyle w:val="CharAttribute10"/>
          <w:rFonts w:eastAsia="Batang"/>
          <w:szCs w:val="24"/>
        </w:rPr>
        <w:t>Height</w:t>
      </w:r>
      <w:r>
        <w:rPr>
          <w:rStyle w:val="CharAttribute10"/>
          <w:rFonts w:eastAsia="Batang"/>
          <w:szCs w:val="24"/>
        </w:rPr>
        <w:tab/>
      </w:r>
      <w:r>
        <w:rPr>
          <w:rStyle w:val="CharAttribute10"/>
          <w:rFonts w:eastAsia="Batang"/>
          <w:szCs w:val="24"/>
        </w:rPr>
        <w:tab/>
        <w:t xml:space="preserve">: </w:t>
      </w:r>
      <w:r>
        <w:rPr>
          <w:rStyle w:val="CharAttribute1"/>
          <w:rFonts w:eastAsia="Batang"/>
          <w:szCs w:val="24"/>
        </w:rPr>
        <w:t>5’7”</w:t>
      </w:r>
    </w:p>
    <w:p w14:paraId="099639C8" w14:textId="77777777" w:rsidR="00CD1454" w:rsidRDefault="00137B88">
      <w:pPr>
        <w:pStyle w:val="ParaAttribute3"/>
        <w:wordWrap w:val="0"/>
        <w:rPr>
          <w:rFonts w:eastAsia="Times New Roman"/>
        </w:rPr>
      </w:pPr>
      <w:r>
        <w:rPr>
          <w:rStyle w:val="CharAttribute10"/>
          <w:rFonts w:eastAsia="Batang"/>
          <w:szCs w:val="24"/>
        </w:rPr>
        <w:t>Weight</w:t>
      </w:r>
      <w:r>
        <w:rPr>
          <w:rStyle w:val="CharAttribute10"/>
          <w:rFonts w:eastAsia="Batang"/>
          <w:szCs w:val="24"/>
        </w:rPr>
        <w:tab/>
        <w:t xml:space="preserve">: </w:t>
      </w:r>
      <w:r w:rsidR="003818C0">
        <w:rPr>
          <w:rStyle w:val="CharAttribute1"/>
          <w:rFonts w:eastAsia="Batang"/>
          <w:szCs w:val="24"/>
        </w:rPr>
        <w:t>160</w:t>
      </w:r>
      <w:r>
        <w:rPr>
          <w:rStyle w:val="CharAttribute1"/>
          <w:rFonts w:eastAsia="Batang"/>
          <w:szCs w:val="24"/>
        </w:rPr>
        <w:t xml:space="preserve"> lbs.</w:t>
      </w:r>
    </w:p>
    <w:p w14:paraId="633359A3" w14:textId="77777777" w:rsidR="00CD1454" w:rsidRDefault="00137B88">
      <w:pPr>
        <w:pStyle w:val="ParaAttribute3"/>
        <w:wordWrap w:val="0"/>
        <w:rPr>
          <w:rFonts w:eastAsia="Times New Roman"/>
        </w:rPr>
      </w:pPr>
      <w:r>
        <w:rPr>
          <w:rStyle w:val="CharAttribute10"/>
          <w:rFonts w:eastAsia="Batang"/>
          <w:szCs w:val="24"/>
        </w:rPr>
        <w:t>Availability</w:t>
      </w:r>
      <w:r>
        <w:rPr>
          <w:rStyle w:val="CharAttribute10"/>
          <w:rFonts w:eastAsia="Batang"/>
          <w:szCs w:val="24"/>
        </w:rPr>
        <w:tab/>
        <w:t xml:space="preserve">: </w:t>
      </w:r>
      <w:r>
        <w:rPr>
          <w:rStyle w:val="CharAttribute1"/>
          <w:rFonts w:eastAsia="Batang"/>
          <w:szCs w:val="24"/>
        </w:rPr>
        <w:t>1 month</w:t>
      </w:r>
    </w:p>
    <w:p w14:paraId="4402B3F5" w14:textId="77777777" w:rsidR="00CD1454" w:rsidRDefault="00137B88">
      <w:pPr>
        <w:pStyle w:val="ParaAttribute7"/>
        <w:wordWrap w:val="0"/>
        <w:rPr>
          <w:rFonts w:eastAsia="Times New Roman"/>
        </w:rPr>
      </w:pPr>
      <w:r>
        <w:rPr>
          <w:rStyle w:val="CharAttribute10"/>
          <w:rFonts w:eastAsia="Batang"/>
          <w:szCs w:val="24"/>
        </w:rPr>
        <w:t>Skills</w:t>
      </w:r>
      <w:r>
        <w:rPr>
          <w:rStyle w:val="CharAttribute10"/>
          <w:rFonts w:eastAsia="Batang"/>
          <w:szCs w:val="24"/>
        </w:rPr>
        <w:tab/>
        <w:t xml:space="preserve">: </w:t>
      </w:r>
      <w:r>
        <w:rPr>
          <w:rStyle w:val="CharAttribute1"/>
          <w:rFonts w:eastAsia="Batang"/>
          <w:szCs w:val="24"/>
        </w:rPr>
        <w:t>Can speak and write basic Mandarin, Fu kien, Sports enthusiast,</w:t>
      </w:r>
      <w:r>
        <w:rPr>
          <w:rStyle w:val="CharAttribute10"/>
          <w:rFonts w:eastAsia="Batang"/>
          <w:szCs w:val="24"/>
        </w:rPr>
        <w:t xml:space="preserve"> </w:t>
      </w:r>
      <w:r w:rsidRPr="00F5381E">
        <w:rPr>
          <w:rStyle w:val="CharAttribute10"/>
          <w:rFonts w:eastAsia="Batang"/>
          <w:b w:val="0"/>
          <w:szCs w:val="24"/>
        </w:rPr>
        <w:t>Fast</w:t>
      </w:r>
      <w:r>
        <w:rPr>
          <w:rStyle w:val="CharAttribute10"/>
          <w:rFonts w:eastAsia="Batang"/>
          <w:szCs w:val="24"/>
        </w:rPr>
        <w:t xml:space="preserve">         </w:t>
      </w:r>
    </w:p>
    <w:p w14:paraId="36BE8D81" w14:textId="77777777" w:rsidR="00CD1454" w:rsidRDefault="00137B88">
      <w:pPr>
        <w:pStyle w:val="ParaAttribute7"/>
        <w:wordWrap w:val="0"/>
        <w:rPr>
          <w:rFonts w:eastAsia="Times New Roman"/>
        </w:rPr>
      </w:pPr>
      <w:r>
        <w:rPr>
          <w:rStyle w:val="CharAttribute10"/>
          <w:rFonts w:eastAsia="Batang"/>
          <w:szCs w:val="24"/>
        </w:rPr>
        <w:t xml:space="preserve">                           </w:t>
      </w:r>
      <w:r>
        <w:rPr>
          <w:rStyle w:val="CharAttribute1"/>
          <w:rFonts w:eastAsia="Batang"/>
          <w:szCs w:val="24"/>
        </w:rPr>
        <w:t>Learner, Good team player.</w:t>
      </w:r>
    </w:p>
    <w:p w14:paraId="47475CFD" w14:textId="77777777" w:rsidR="00CD1454" w:rsidRDefault="00137B88">
      <w:pPr>
        <w:pStyle w:val="ParaAttribute3"/>
        <w:wordWrap w:val="0"/>
        <w:rPr>
          <w:rFonts w:eastAsia="Times New Roman"/>
        </w:rPr>
      </w:pPr>
      <w:r>
        <w:rPr>
          <w:rStyle w:val="CharAttribute10"/>
          <w:rFonts w:eastAsia="Batang"/>
          <w:szCs w:val="24"/>
        </w:rPr>
        <w:t>Interest</w:t>
      </w:r>
      <w:r>
        <w:rPr>
          <w:rStyle w:val="CharAttribute10"/>
          <w:rFonts w:eastAsia="Batang"/>
          <w:szCs w:val="24"/>
        </w:rPr>
        <w:tab/>
        <w:t xml:space="preserve">: </w:t>
      </w:r>
      <w:r>
        <w:rPr>
          <w:rStyle w:val="CharAttribute1"/>
          <w:rFonts w:eastAsia="Batang"/>
          <w:szCs w:val="24"/>
        </w:rPr>
        <w:t>Arts and Design, Music, Food, Movies and Sports.</w:t>
      </w:r>
    </w:p>
    <w:p w14:paraId="17C7288F" w14:textId="77777777" w:rsidR="00CD1454" w:rsidRDefault="00CD1454">
      <w:pPr>
        <w:pStyle w:val="ParaAttribute3"/>
        <w:wordWrap w:val="0"/>
        <w:rPr>
          <w:rFonts w:eastAsia="Times New Roman"/>
        </w:rPr>
      </w:pPr>
    </w:p>
    <w:p w14:paraId="4E6BB6D6" w14:textId="77777777" w:rsidR="00CD1454" w:rsidRDefault="00137B88">
      <w:pPr>
        <w:pStyle w:val="ParaAttribute3"/>
        <w:wordWrap w:val="0"/>
        <w:rPr>
          <w:rFonts w:eastAsia="Times New Roman"/>
        </w:rPr>
      </w:pPr>
      <w:r>
        <w:rPr>
          <w:rStyle w:val="CharAttribute6"/>
          <w:rFonts w:eastAsia="Batang"/>
          <w:szCs w:val="28"/>
          <w:u w:color="FFFFFF"/>
        </w:rPr>
        <w:t>Character References:</w:t>
      </w:r>
    </w:p>
    <w:p w14:paraId="15521520" w14:textId="77777777" w:rsidR="00CD1454" w:rsidRDefault="00CD1454">
      <w:pPr>
        <w:pStyle w:val="ParaAttribute3"/>
        <w:wordWrap w:val="0"/>
        <w:rPr>
          <w:rFonts w:eastAsia="Times New Roman"/>
        </w:rPr>
      </w:pPr>
    </w:p>
    <w:p w14:paraId="090116E3" w14:textId="77777777" w:rsidR="00CD1454" w:rsidRDefault="00F5381E">
      <w:pPr>
        <w:pStyle w:val="ParaAttribute3"/>
        <w:wordWrap w:val="0"/>
        <w:rPr>
          <w:rFonts w:eastAsia="Times New Roman"/>
        </w:rPr>
      </w:pPr>
      <w:r>
        <w:rPr>
          <w:rStyle w:val="CharAttribute10"/>
          <w:rFonts w:eastAsia="Batang"/>
          <w:szCs w:val="24"/>
        </w:rPr>
        <w:t>1</w:t>
      </w:r>
      <w:r w:rsidR="00137B88">
        <w:rPr>
          <w:rStyle w:val="CharAttribute10"/>
          <w:rFonts w:eastAsia="Batang"/>
          <w:szCs w:val="24"/>
        </w:rPr>
        <w:t xml:space="preserve">. </w:t>
      </w:r>
      <w:r>
        <w:rPr>
          <w:rStyle w:val="CharAttribute10"/>
          <w:rFonts w:eastAsia="Batang"/>
          <w:szCs w:val="24"/>
        </w:rPr>
        <w:t>Jennifer</w:t>
      </w:r>
      <w:r w:rsidR="00137B88">
        <w:rPr>
          <w:rStyle w:val="CharAttribute10"/>
          <w:rFonts w:eastAsia="Batang"/>
          <w:szCs w:val="24"/>
        </w:rPr>
        <w:t xml:space="preserve"> Rodriguez</w:t>
      </w:r>
    </w:p>
    <w:p w14:paraId="09D7C707" w14:textId="77777777" w:rsidR="00CD1454" w:rsidRDefault="00137B88">
      <w:pPr>
        <w:pStyle w:val="ParaAttribute3"/>
        <w:wordWrap w:val="0"/>
        <w:rPr>
          <w:rFonts w:eastAsia="Times New Roman"/>
        </w:rPr>
      </w:pPr>
      <w:r>
        <w:rPr>
          <w:rStyle w:val="CharAttribute10"/>
          <w:rFonts w:eastAsia="Batang"/>
          <w:szCs w:val="24"/>
        </w:rPr>
        <w:t xml:space="preserve">    </w:t>
      </w:r>
      <w:r>
        <w:rPr>
          <w:rStyle w:val="CharAttribute1"/>
          <w:rFonts w:eastAsia="Batang"/>
          <w:szCs w:val="24"/>
        </w:rPr>
        <w:t>AIG Philippines Insurance Inc.</w:t>
      </w:r>
    </w:p>
    <w:p w14:paraId="35FB12BD" w14:textId="77777777" w:rsidR="00CD1454" w:rsidRDefault="00137B88">
      <w:pPr>
        <w:pStyle w:val="ParaAttribute3"/>
        <w:wordWrap w:val="0"/>
        <w:rPr>
          <w:rFonts w:eastAsia="Times New Roman"/>
        </w:rPr>
      </w:pPr>
      <w:r>
        <w:rPr>
          <w:rStyle w:val="CharAttribute1"/>
          <w:rFonts w:eastAsia="Batang"/>
          <w:szCs w:val="24"/>
        </w:rPr>
        <w:t xml:space="preserve">   Associate Manager </w:t>
      </w:r>
    </w:p>
    <w:p w14:paraId="7C0AA32A" w14:textId="77777777" w:rsidR="00CD1454" w:rsidRDefault="00137B88">
      <w:pPr>
        <w:pStyle w:val="ParaAttribute3"/>
        <w:wordWrap w:val="0"/>
        <w:rPr>
          <w:rFonts w:eastAsia="Times New Roman"/>
        </w:rPr>
      </w:pPr>
      <w:r>
        <w:rPr>
          <w:rStyle w:val="CharAttribute1"/>
          <w:rFonts w:eastAsia="Batang"/>
          <w:szCs w:val="24"/>
        </w:rPr>
        <w:t xml:space="preserve">   +63 922 812 9442</w:t>
      </w:r>
    </w:p>
    <w:p w14:paraId="3F227F8A" w14:textId="77777777" w:rsidR="00CD1454" w:rsidRDefault="00CD1454">
      <w:pPr>
        <w:pStyle w:val="ParaAttribute3"/>
        <w:wordWrap w:val="0"/>
        <w:rPr>
          <w:rFonts w:eastAsia="Times New Roman"/>
        </w:rPr>
      </w:pPr>
    </w:p>
    <w:p w14:paraId="29839F96" w14:textId="77777777" w:rsidR="00CD1454" w:rsidRDefault="00F5381E">
      <w:pPr>
        <w:pStyle w:val="ParaAttribute3"/>
        <w:wordWrap w:val="0"/>
        <w:rPr>
          <w:rFonts w:eastAsia="Times New Roman"/>
        </w:rPr>
      </w:pPr>
      <w:r>
        <w:rPr>
          <w:rStyle w:val="CharAttribute10"/>
          <w:rFonts w:eastAsia="Batang"/>
          <w:szCs w:val="24"/>
        </w:rPr>
        <w:t>2</w:t>
      </w:r>
      <w:r w:rsidR="00137B88">
        <w:rPr>
          <w:rStyle w:val="CharAttribute10"/>
          <w:rFonts w:eastAsia="Batang"/>
          <w:szCs w:val="24"/>
        </w:rPr>
        <w:t>. Eliza Alintana</w:t>
      </w:r>
    </w:p>
    <w:p w14:paraId="398DF7CA" w14:textId="77777777" w:rsidR="00CD1454" w:rsidRDefault="00137B88">
      <w:pPr>
        <w:pStyle w:val="ParaAttribute3"/>
        <w:wordWrap w:val="0"/>
        <w:rPr>
          <w:rFonts w:eastAsia="Times New Roman"/>
        </w:rPr>
      </w:pPr>
      <w:r>
        <w:rPr>
          <w:rStyle w:val="CharAttribute1"/>
          <w:rFonts w:eastAsia="Batang"/>
          <w:szCs w:val="24"/>
        </w:rPr>
        <w:t xml:space="preserve">    Shell Business Service Centre-Manila</w:t>
      </w:r>
    </w:p>
    <w:p w14:paraId="1667C000" w14:textId="77777777" w:rsidR="00CD1454" w:rsidRDefault="00137B88">
      <w:pPr>
        <w:pStyle w:val="ParaAttribute3"/>
        <w:wordWrap w:val="0"/>
        <w:rPr>
          <w:rFonts w:eastAsia="Times New Roman"/>
        </w:rPr>
      </w:pPr>
      <w:r>
        <w:rPr>
          <w:rStyle w:val="CharAttribute1"/>
          <w:rFonts w:eastAsia="Batang"/>
          <w:szCs w:val="24"/>
        </w:rPr>
        <w:t xml:space="preserve">    Team Manager</w:t>
      </w:r>
    </w:p>
    <w:p w14:paraId="253D7BA5" w14:textId="77777777" w:rsidR="00CD1454" w:rsidRDefault="00137B88">
      <w:pPr>
        <w:pStyle w:val="ParaAttribute3"/>
        <w:wordWrap w:val="0"/>
        <w:rPr>
          <w:rFonts w:eastAsia="Times New Roman"/>
        </w:rPr>
      </w:pPr>
      <w:r>
        <w:rPr>
          <w:rStyle w:val="CharAttribute1"/>
          <w:rFonts w:eastAsia="Batang"/>
          <w:szCs w:val="24"/>
        </w:rPr>
        <w:t xml:space="preserve">   +63 920 975 8341</w:t>
      </w:r>
    </w:p>
    <w:sectPr w:rsidR="00CD14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auto"/>
    <w:pitch w:val="variable"/>
    <w:sig w:usb0="B00002AF" w:usb1="69D77CFB" w:usb2="00000030" w:usb3="00000000" w:csb0="000800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6BF8"/>
    <w:multiLevelType w:val="hybridMultilevel"/>
    <w:tmpl w:val="C0ECCB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2F5342D2"/>
    <w:multiLevelType w:val="hybridMultilevel"/>
    <w:tmpl w:val="8DF2EF98"/>
    <w:lvl w:ilvl="0" w:tplc="04090001">
      <w:start w:val="1"/>
      <w:numFmt w:val="bullet"/>
      <w:lvlText w:val=""/>
      <w:lvlJc w:val="left"/>
      <w:pPr>
        <w:ind w:left="343" w:hanging="360"/>
      </w:pPr>
      <w:rPr>
        <w:rFonts w:ascii="Symbol" w:hAnsi="Symbol" w:hint="default"/>
      </w:rPr>
    </w:lvl>
    <w:lvl w:ilvl="1" w:tplc="04090003" w:tentative="1">
      <w:start w:val="1"/>
      <w:numFmt w:val="bullet"/>
      <w:lvlText w:val="o"/>
      <w:lvlJc w:val="left"/>
      <w:pPr>
        <w:ind w:left="1063" w:hanging="360"/>
      </w:pPr>
      <w:rPr>
        <w:rFonts w:ascii="Courier New" w:hAnsi="Courier New" w:cs="Courier New" w:hint="default"/>
      </w:rPr>
    </w:lvl>
    <w:lvl w:ilvl="2" w:tplc="04090005" w:tentative="1">
      <w:start w:val="1"/>
      <w:numFmt w:val="bullet"/>
      <w:lvlText w:val=""/>
      <w:lvlJc w:val="left"/>
      <w:pPr>
        <w:ind w:left="1783" w:hanging="360"/>
      </w:pPr>
      <w:rPr>
        <w:rFonts w:ascii="Wingdings" w:hAnsi="Wingdings" w:hint="default"/>
      </w:rPr>
    </w:lvl>
    <w:lvl w:ilvl="3" w:tplc="04090001" w:tentative="1">
      <w:start w:val="1"/>
      <w:numFmt w:val="bullet"/>
      <w:lvlText w:val=""/>
      <w:lvlJc w:val="left"/>
      <w:pPr>
        <w:ind w:left="2503" w:hanging="360"/>
      </w:pPr>
      <w:rPr>
        <w:rFonts w:ascii="Symbol" w:hAnsi="Symbol" w:hint="default"/>
      </w:rPr>
    </w:lvl>
    <w:lvl w:ilvl="4" w:tplc="04090003" w:tentative="1">
      <w:start w:val="1"/>
      <w:numFmt w:val="bullet"/>
      <w:lvlText w:val="o"/>
      <w:lvlJc w:val="left"/>
      <w:pPr>
        <w:ind w:left="3223" w:hanging="360"/>
      </w:pPr>
      <w:rPr>
        <w:rFonts w:ascii="Courier New" w:hAnsi="Courier New" w:cs="Courier New" w:hint="default"/>
      </w:rPr>
    </w:lvl>
    <w:lvl w:ilvl="5" w:tplc="04090005" w:tentative="1">
      <w:start w:val="1"/>
      <w:numFmt w:val="bullet"/>
      <w:lvlText w:val=""/>
      <w:lvlJc w:val="left"/>
      <w:pPr>
        <w:ind w:left="3943" w:hanging="360"/>
      </w:pPr>
      <w:rPr>
        <w:rFonts w:ascii="Wingdings" w:hAnsi="Wingdings" w:hint="default"/>
      </w:rPr>
    </w:lvl>
    <w:lvl w:ilvl="6" w:tplc="04090001" w:tentative="1">
      <w:start w:val="1"/>
      <w:numFmt w:val="bullet"/>
      <w:lvlText w:val=""/>
      <w:lvlJc w:val="left"/>
      <w:pPr>
        <w:ind w:left="4663" w:hanging="360"/>
      </w:pPr>
      <w:rPr>
        <w:rFonts w:ascii="Symbol" w:hAnsi="Symbol" w:hint="default"/>
      </w:rPr>
    </w:lvl>
    <w:lvl w:ilvl="7" w:tplc="04090003" w:tentative="1">
      <w:start w:val="1"/>
      <w:numFmt w:val="bullet"/>
      <w:lvlText w:val="o"/>
      <w:lvlJc w:val="left"/>
      <w:pPr>
        <w:ind w:left="5383" w:hanging="360"/>
      </w:pPr>
      <w:rPr>
        <w:rFonts w:ascii="Courier New" w:hAnsi="Courier New" w:cs="Courier New" w:hint="default"/>
      </w:rPr>
    </w:lvl>
    <w:lvl w:ilvl="8" w:tplc="04090005" w:tentative="1">
      <w:start w:val="1"/>
      <w:numFmt w:val="bullet"/>
      <w:lvlText w:val=""/>
      <w:lvlJc w:val="left"/>
      <w:pPr>
        <w:ind w:left="6103" w:hanging="360"/>
      </w:pPr>
      <w:rPr>
        <w:rFonts w:ascii="Wingdings" w:hAnsi="Wingdings" w:hint="default"/>
      </w:rPr>
    </w:lvl>
  </w:abstractNum>
  <w:abstractNum w:abstractNumId="2">
    <w:nsid w:val="37E87217"/>
    <w:multiLevelType w:val="hybridMultilevel"/>
    <w:tmpl w:val="22558694"/>
    <w:lvl w:ilvl="0" w:tplc="182CD630">
      <w:numFmt w:val="bullet"/>
      <w:lvlText w:val="·"/>
      <w:lvlJc w:val="left"/>
      <w:pPr>
        <w:ind w:left="360" w:hanging="360"/>
      </w:pPr>
      <w:rPr>
        <w:rFonts w:ascii="Symbol" w:eastAsia="Symbol" w:hAnsi="Symbol" w:hint="default"/>
        <w:b/>
        <w:color w:val="000000"/>
        <w:sz w:val="24"/>
        <w:szCs w:val="24"/>
      </w:rPr>
    </w:lvl>
    <w:lvl w:ilvl="1" w:tplc="6B16BAB8">
      <w:start w:val="1"/>
      <w:numFmt w:val="bullet"/>
      <w:lvlText w:val="o"/>
      <w:lvlJc w:val="left"/>
      <w:pPr>
        <w:ind w:left="1080" w:hanging="360"/>
      </w:pPr>
      <w:rPr>
        <w:rFonts w:ascii="Times New Roman" w:eastAsia="Times New Roman" w:hAnsi="Times New Roman" w:hint="default"/>
        <w:b w:val="0"/>
        <w:color w:val="000000"/>
        <w:sz w:val="24"/>
        <w:szCs w:val="24"/>
      </w:rPr>
    </w:lvl>
    <w:lvl w:ilvl="2" w:tplc="B4083F5A">
      <w:start w:val="1"/>
      <w:numFmt w:val="bullet"/>
      <w:lvlText w:val="§"/>
      <w:lvlJc w:val="left"/>
      <w:pPr>
        <w:ind w:left="1800" w:hanging="360"/>
      </w:pPr>
      <w:rPr>
        <w:rFonts w:ascii="Times New Roman" w:eastAsia="Times New Roman" w:hAnsi="Times New Roman" w:hint="default"/>
        <w:b w:val="0"/>
        <w:color w:val="000000"/>
        <w:sz w:val="24"/>
        <w:szCs w:val="24"/>
      </w:rPr>
    </w:lvl>
    <w:lvl w:ilvl="3" w:tplc="C6F8A1C0">
      <w:start w:val="1"/>
      <w:numFmt w:val="bullet"/>
      <w:lvlText w:val="·"/>
      <w:lvlJc w:val="left"/>
      <w:pPr>
        <w:ind w:left="2520" w:hanging="360"/>
      </w:pPr>
      <w:rPr>
        <w:rFonts w:ascii="Times New Roman" w:eastAsia="Times New Roman" w:hAnsi="Times New Roman" w:hint="default"/>
        <w:b w:val="0"/>
        <w:color w:val="000000"/>
        <w:sz w:val="24"/>
        <w:szCs w:val="24"/>
      </w:rPr>
    </w:lvl>
    <w:lvl w:ilvl="4" w:tplc="D46CB894">
      <w:start w:val="1"/>
      <w:numFmt w:val="bullet"/>
      <w:lvlText w:val="o"/>
      <w:lvlJc w:val="left"/>
      <w:pPr>
        <w:ind w:left="3240" w:hanging="360"/>
      </w:pPr>
      <w:rPr>
        <w:rFonts w:ascii="Times New Roman" w:eastAsia="Times New Roman" w:hAnsi="Times New Roman" w:hint="default"/>
        <w:b w:val="0"/>
        <w:color w:val="000000"/>
        <w:sz w:val="24"/>
        <w:szCs w:val="24"/>
      </w:rPr>
    </w:lvl>
    <w:lvl w:ilvl="5" w:tplc="8D80D796">
      <w:start w:val="1"/>
      <w:numFmt w:val="bullet"/>
      <w:lvlText w:val="§"/>
      <w:lvlJc w:val="left"/>
      <w:pPr>
        <w:ind w:left="3960" w:hanging="360"/>
      </w:pPr>
      <w:rPr>
        <w:rFonts w:ascii="Times New Roman" w:eastAsia="Times New Roman" w:hAnsi="Times New Roman" w:hint="default"/>
        <w:b w:val="0"/>
        <w:color w:val="000000"/>
        <w:sz w:val="24"/>
        <w:szCs w:val="24"/>
      </w:rPr>
    </w:lvl>
    <w:lvl w:ilvl="6" w:tplc="527CCE00">
      <w:start w:val="1"/>
      <w:numFmt w:val="bullet"/>
      <w:lvlText w:val="·"/>
      <w:lvlJc w:val="left"/>
      <w:pPr>
        <w:ind w:left="4680" w:hanging="360"/>
      </w:pPr>
      <w:rPr>
        <w:rFonts w:ascii="Times New Roman" w:eastAsia="Times New Roman" w:hAnsi="Times New Roman" w:hint="default"/>
        <w:b w:val="0"/>
        <w:color w:val="000000"/>
        <w:sz w:val="24"/>
        <w:szCs w:val="24"/>
      </w:rPr>
    </w:lvl>
    <w:lvl w:ilvl="7" w:tplc="7952DB86">
      <w:start w:val="1"/>
      <w:numFmt w:val="bullet"/>
      <w:lvlText w:val="o"/>
      <w:lvlJc w:val="left"/>
      <w:pPr>
        <w:ind w:left="5400" w:hanging="360"/>
      </w:pPr>
      <w:rPr>
        <w:rFonts w:ascii="Times New Roman" w:eastAsia="Times New Roman" w:hAnsi="Times New Roman" w:hint="default"/>
        <w:b w:val="0"/>
        <w:color w:val="000000"/>
        <w:sz w:val="24"/>
        <w:szCs w:val="24"/>
      </w:rPr>
    </w:lvl>
    <w:lvl w:ilvl="8" w:tplc="612431BC">
      <w:start w:val="1"/>
      <w:numFmt w:val="bullet"/>
      <w:lvlText w:val="§"/>
      <w:lvlJc w:val="left"/>
      <w:pPr>
        <w:ind w:left="6120" w:hanging="360"/>
      </w:pPr>
      <w:rPr>
        <w:rFonts w:ascii="Times New Roman" w:eastAsia="Times New Roman" w:hAnsi="Times New Roman" w:hint="default"/>
        <w:b w:val="0"/>
        <w:color w:val="000000"/>
        <w:sz w:val="24"/>
        <w:szCs w:val="24"/>
      </w:rPr>
    </w:lvl>
  </w:abstractNum>
  <w:abstractNum w:abstractNumId="3">
    <w:nsid w:val="3BB137EA"/>
    <w:multiLevelType w:val="hybridMultilevel"/>
    <w:tmpl w:val="6FA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0A735F"/>
    <w:multiLevelType w:val="hybridMultilevel"/>
    <w:tmpl w:val="CE5C37E8"/>
    <w:lvl w:ilvl="0" w:tplc="04090001">
      <w:start w:val="1"/>
      <w:numFmt w:val="bullet"/>
      <w:lvlText w:val=""/>
      <w:lvlJc w:val="left"/>
      <w:pPr>
        <w:ind w:left="343" w:hanging="360"/>
      </w:pPr>
      <w:rPr>
        <w:rFonts w:ascii="Symbol" w:hAnsi="Symbol" w:hint="default"/>
      </w:rPr>
    </w:lvl>
    <w:lvl w:ilvl="1" w:tplc="04090003" w:tentative="1">
      <w:start w:val="1"/>
      <w:numFmt w:val="bullet"/>
      <w:lvlText w:val="o"/>
      <w:lvlJc w:val="left"/>
      <w:pPr>
        <w:ind w:left="1063" w:hanging="360"/>
      </w:pPr>
      <w:rPr>
        <w:rFonts w:ascii="Courier New" w:hAnsi="Courier New" w:cs="Courier New" w:hint="default"/>
      </w:rPr>
    </w:lvl>
    <w:lvl w:ilvl="2" w:tplc="04090005" w:tentative="1">
      <w:start w:val="1"/>
      <w:numFmt w:val="bullet"/>
      <w:lvlText w:val=""/>
      <w:lvlJc w:val="left"/>
      <w:pPr>
        <w:ind w:left="1783" w:hanging="360"/>
      </w:pPr>
      <w:rPr>
        <w:rFonts w:ascii="Wingdings" w:hAnsi="Wingdings" w:hint="default"/>
      </w:rPr>
    </w:lvl>
    <w:lvl w:ilvl="3" w:tplc="04090001" w:tentative="1">
      <w:start w:val="1"/>
      <w:numFmt w:val="bullet"/>
      <w:lvlText w:val=""/>
      <w:lvlJc w:val="left"/>
      <w:pPr>
        <w:ind w:left="2503" w:hanging="360"/>
      </w:pPr>
      <w:rPr>
        <w:rFonts w:ascii="Symbol" w:hAnsi="Symbol" w:hint="default"/>
      </w:rPr>
    </w:lvl>
    <w:lvl w:ilvl="4" w:tplc="04090003" w:tentative="1">
      <w:start w:val="1"/>
      <w:numFmt w:val="bullet"/>
      <w:lvlText w:val="o"/>
      <w:lvlJc w:val="left"/>
      <w:pPr>
        <w:ind w:left="3223" w:hanging="360"/>
      </w:pPr>
      <w:rPr>
        <w:rFonts w:ascii="Courier New" w:hAnsi="Courier New" w:cs="Courier New" w:hint="default"/>
      </w:rPr>
    </w:lvl>
    <w:lvl w:ilvl="5" w:tplc="04090005" w:tentative="1">
      <w:start w:val="1"/>
      <w:numFmt w:val="bullet"/>
      <w:lvlText w:val=""/>
      <w:lvlJc w:val="left"/>
      <w:pPr>
        <w:ind w:left="3943" w:hanging="360"/>
      </w:pPr>
      <w:rPr>
        <w:rFonts w:ascii="Wingdings" w:hAnsi="Wingdings" w:hint="default"/>
      </w:rPr>
    </w:lvl>
    <w:lvl w:ilvl="6" w:tplc="04090001" w:tentative="1">
      <w:start w:val="1"/>
      <w:numFmt w:val="bullet"/>
      <w:lvlText w:val=""/>
      <w:lvlJc w:val="left"/>
      <w:pPr>
        <w:ind w:left="4663" w:hanging="360"/>
      </w:pPr>
      <w:rPr>
        <w:rFonts w:ascii="Symbol" w:hAnsi="Symbol" w:hint="default"/>
      </w:rPr>
    </w:lvl>
    <w:lvl w:ilvl="7" w:tplc="04090003" w:tentative="1">
      <w:start w:val="1"/>
      <w:numFmt w:val="bullet"/>
      <w:lvlText w:val="o"/>
      <w:lvlJc w:val="left"/>
      <w:pPr>
        <w:ind w:left="5383" w:hanging="360"/>
      </w:pPr>
      <w:rPr>
        <w:rFonts w:ascii="Courier New" w:hAnsi="Courier New" w:cs="Courier New" w:hint="default"/>
      </w:rPr>
    </w:lvl>
    <w:lvl w:ilvl="8" w:tplc="04090005" w:tentative="1">
      <w:start w:val="1"/>
      <w:numFmt w:val="bullet"/>
      <w:lvlText w:val=""/>
      <w:lvlJc w:val="left"/>
      <w:pPr>
        <w:ind w:left="6103" w:hanging="360"/>
      </w:pPr>
      <w:rPr>
        <w:rFonts w:ascii="Wingdings" w:hAnsi="Wingdings" w:hint="default"/>
      </w:rPr>
    </w:lvl>
  </w:abstractNum>
  <w:abstractNum w:abstractNumId="5">
    <w:nsid w:val="4D3066CF"/>
    <w:multiLevelType w:val="hybridMultilevel"/>
    <w:tmpl w:val="55E2530A"/>
    <w:lvl w:ilvl="0" w:tplc="04090001">
      <w:start w:val="1"/>
      <w:numFmt w:val="bullet"/>
      <w:lvlText w:val=""/>
      <w:lvlJc w:val="left"/>
      <w:pPr>
        <w:ind w:left="343" w:hanging="360"/>
      </w:pPr>
      <w:rPr>
        <w:rFonts w:ascii="Symbol" w:hAnsi="Symbol" w:hint="default"/>
      </w:rPr>
    </w:lvl>
    <w:lvl w:ilvl="1" w:tplc="04090003" w:tentative="1">
      <w:start w:val="1"/>
      <w:numFmt w:val="bullet"/>
      <w:lvlText w:val="o"/>
      <w:lvlJc w:val="left"/>
      <w:pPr>
        <w:ind w:left="1063" w:hanging="360"/>
      </w:pPr>
      <w:rPr>
        <w:rFonts w:ascii="Courier New" w:hAnsi="Courier New" w:cs="Courier New" w:hint="default"/>
      </w:rPr>
    </w:lvl>
    <w:lvl w:ilvl="2" w:tplc="04090005" w:tentative="1">
      <w:start w:val="1"/>
      <w:numFmt w:val="bullet"/>
      <w:lvlText w:val=""/>
      <w:lvlJc w:val="left"/>
      <w:pPr>
        <w:ind w:left="1783" w:hanging="360"/>
      </w:pPr>
      <w:rPr>
        <w:rFonts w:ascii="Wingdings" w:hAnsi="Wingdings" w:hint="default"/>
      </w:rPr>
    </w:lvl>
    <w:lvl w:ilvl="3" w:tplc="04090001" w:tentative="1">
      <w:start w:val="1"/>
      <w:numFmt w:val="bullet"/>
      <w:lvlText w:val=""/>
      <w:lvlJc w:val="left"/>
      <w:pPr>
        <w:ind w:left="2503" w:hanging="360"/>
      </w:pPr>
      <w:rPr>
        <w:rFonts w:ascii="Symbol" w:hAnsi="Symbol" w:hint="default"/>
      </w:rPr>
    </w:lvl>
    <w:lvl w:ilvl="4" w:tplc="04090003" w:tentative="1">
      <w:start w:val="1"/>
      <w:numFmt w:val="bullet"/>
      <w:lvlText w:val="o"/>
      <w:lvlJc w:val="left"/>
      <w:pPr>
        <w:ind w:left="3223" w:hanging="360"/>
      </w:pPr>
      <w:rPr>
        <w:rFonts w:ascii="Courier New" w:hAnsi="Courier New" w:cs="Courier New" w:hint="default"/>
      </w:rPr>
    </w:lvl>
    <w:lvl w:ilvl="5" w:tplc="04090005" w:tentative="1">
      <w:start w:val="1"/>
      <w:numFmt w:val="bullet"/>
      <w:lvlText w:val=""/>
      <w:lvlJc w:val="left"/>
      <w:pPr>
        <w:ind w:left="3943" w:hanging="360"/>
      </w:pPr>
      <w:rPr>
        <w:rFonts w:ascii="Wingdings" w:hAnsi="Wingdings" w:hint="default"/>
      </w:rPr>
    </w:lvl>
    <w:lvl w:ilvl="6" w:tplc="04090001" w:tentative="1">
      <w:start w:val="1"/>
      <w:numFmt w:val="bullet"/>
      <w:lvlText w:val=""/>
      <w:lvlJc w:val="left"/>
      <w:pPr>
        <w:ind w:left="4663" w:hanging="360"/>
      </w:pPr>
      <w:rPr>
        <w:rFonts w:ascii="Symbol" w:hAnsi="Symbol" w:hint="default"/>
      </w:rPr>
    </w:lvl>
    <w:lvl w:ilvl="7" w:tplc="04090003" w:tentative="1">
      <w:start w:val="1"/>
      <w:numFmt w:val="bullet"/>
      <w:lvlText w:val="o"/>
      <w:lvlJc w:val="left"/>
      <w:pPr>
        <w:ind w:left="5383" w:hanging="360"/>
      </w:pPr>
      <w:rPr>
        <w:rFonts w:ascii="Courier New" w:hAnsi="Courier New" w:cs="Courier New" w:hint="default"/>
      </w:rPr>
    </w:lvl>
    <w:lvl w:ilvl="8" w:tplc="04090005" w:tentative="1">
      <w:start w:val="1"/>
      <w:numFmt w:val="bullet"/>
      <w:lvlText w:val=""/>
      <w:lvlJc w:val="left"/>
      <w:pPr>
        <w:ind w:left="6103" w:hanging="360"/>
      </w:pPr>
      <w:rPr>
        <w:rFonts w:ascii="Wingdings" w:hAnsi="Wingdings" w:hint="default"/>
      </w:rPr>
    </w:lvl>
  </w:abstractNum>
  <w:abstractNum w:abstractNumId="6">
    <w:nsid w:val="4E7778DA"/>
    <w:multiLevelType w:val="hybridMultilevel"/>
    <w:tmpl w:val="265260D2"/>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nsid w:val="562A4DAB"/>
    <w:multiLevelType w:val="hybridMultilevel"/>
    <w:tmpl w:val="C52CE070"/>
    <w:lvl w:ilvl="0" w:tplc="04090001">
      <w:start w:val="1"/>
      <w:numFmt w:val="bullet"/>
      <w:lvlText w:val=""/>
      <w:lvlJc w:val="left"/>
      <w:pPr>
        <w:ind w:left="78" w:hanging="360"/>
      </w:pPr>
      <w:rPr>
        <w:rFonts w:ascii="Symbol" w:hAnsi="Symbol" w:hint="default"/>
      </w:rPr>
    </w:lvl>
    <w:lvl w:ilvl="1" w:tplc="04090003" w:tentative="1">
      <w:start w:val="1"/>
      <w:numFmt w:val="bullet"/>
      <w:lvlText w:val="o"/>
      <w:lvlJc w:val="left"/>
      <w:pPr>
        <w:ind w:left="798" w:hanging="360"/>
      </w:pPr>
      <w:rPr>
        <w:rFonts w:ascii="Courier New" w:hAnsi="Courier New" w:cs="Courier New" w:hint="default"/>
      </w:rPr>
    </w:lvl>
    <w:lvl w:ilvl="2" w:tplc="04090005" w:tentative="1">
      <w:start w:val="1"/>
      <w:numFmt w:val="bullet"/>
      <w:lvlText w:val=""/>
      <w:lvlJc w:val="left"/>
      <w:pPr>
        <w:ind w:left="1518" w:hanging="360"/>
      </w:pPr>
      <w:rPr>
        <w:rFonts w:ascii="Wingdings" w:hAnsi="Wingdings" w:hint="default"/>
      </w:rPr>
    </w:lvl>
    <w:lvl w:ilvl="3" w:tplc="04090001" w:tentative="1">
      <w:start w:val="1"/>
      <w:numFmt w:val="bullet"/>
      <w:lvlText w:val=""/>
      <w:lvlJc w:val="left"/>
      <w:pPr>
        <w:ind w:left="2238" w:hanging="360"/>
      </w:pPr>
      <w:rPr>
        <w:rFonts w:ascii="Symbol" w:hAnsi="Symbol" w:hint="default"/>
      </w:rPr>
    </w:lvl>
    <w:lvl w:ilvl="4" w:tplc="04090003" w:tentative="1">
      <w:start w:val="1"/>
      <w:numFmt w:val="bullet"/>
      <w:lvlText w:val="o"/>
      <w:lvlJc w:val="left"/>
      <w:pPr>
        <w:ind w:left="2958" w:hanging="360"/>
      </w:pPr>
      <w:rPr>
        <w:rFonts w:ascii="Courier New" w:hAnsi="Courier New" w:cs="Courier New" w:hint="default"/>
      </w:rPr>
    </w:lvl>
    <w:lvl w:ilvl="5" w:tplc="04090005" w:tentative="1">
      <w:start w:val="1"/>
      <w:numFmt w:val="bullet"/>
      <w:lvlText w:val=""/>
      <w:lvlJc w:val="left"/>
      <w:pPr>
        <w:ind w:left="3678" w:hanging="360"/>
      </w:pPr>
      <w:rPr>
        <w:rFonts w:ascii="Wingdings" w:hAnsi="Wingdings" w:hint="default"/>
      </w:rPr>
    </w:lvl>
    <w:lvl w:ilvl="6" w:tplc="04090001" w:tentative="1">
      <w:start w:val="1"/>
      <w:numFmt w:val="bullet"/>
      <w:lvlText w:val=""/>
      <w:lvlJc w:val="left"/>
      <w:pPr>
        <w:ind w:left="4398" w:hanging="360"/>
      </w:pPr>
      <w:rPr>
        <w:rFonts w:ascii="Symbol" w:hAnsi="Symbol" w:hint="default"/>
      </w:rPr>
    </w:lvl>
    <w:lvl w:ilvl="7" w:tplc="04090003" w:tentative="1">
      <w:start w:val="1"/>
      <w:numFmt w:val="bullet"/>
      <w:lvlText w:val="o"/>
      <w:lvlJc w:val="left"/>
      <w:pPr>
        <w:ind w:left="5118" w:hanging="360"/>
      </w:pPr>
      <w:rPr>
        <w:rFonts w:ascii="Courier New" w:hAnsi="Courier New" w:cs="Courier New" w:hint="default"/>
      </w:rPr>
    </w:lvl>
    <w:lvl w:ilvl="8" w:tplc="04090005" w:tentative="1">
      <w:start w:val="1"/>
      <w:numFmt w:val="bullet"/>
      <w:lvlText w:val=""/>
      <w:lvlJc w:val="left"/>
      <w:pPr>
        <w:ind w:left="5838" w:hanging="360"/>
      </w:pPr>
      <w:rPr>
        <w:rFonts w:ascii="Wingdings" w:hAnsi="Wingdings" w:hint="default"/>
      </w:rPr>
    </w:lvl>
  </w:abstractNum>
  <w:abstractNum w:abstractNumId="8">
    <w:nsid w:val="57BB6BAF"/>
    <w:multiLevelType w:val="hybridMultilevel"/>
    <w:tmpl w:val="C464AA9C"/>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9">
    <w:nsid w:val="5BBC026B"/>
    <w:multiLevelType w:val="hybridMultilevel"/>
    <w:tmpl w:val="E9B4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9"/>
  </w:num>
  <w:num w:numId="4">
    <w:abstractNumId w:val="0"/>
  </w:num>
  <w:num w:numId="5">
    <w:abstractNumId w:val="3"/>
  </w:num>
  <w:num w:numId="6">
    <w:abstractNumId w:val="7"/>
  </w:num>
  <w:num w:numId="7">
    <w:abstractNumId w:val="8"/>
  </w:num>
  <w:num w:numId="8">
    <w:abstractNumId w:val="6"/>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54"/>
    <w:rsid w:val="00137B88"/>
    <w:rsid w:val="00374CD3"/>
    <w:rsid w:val="003818C0"/>
    <w:rsid w:val="003C6A32"/>
    <w:rsid w:val="005824FB"/>
    <w:rsid w:val="007D0499"/>
    <w:rsid w:val="0081143B"/>
    <w:rsid w:val="008817D1"/>
    <w:rsid w:val="00B82BE2"/>
    <w:rsid w:val="00BE3CD3"/>
    <w:rsid w:val="00C51FD7"/>
    <w:rsid w:val="00CD1454"/>
    <w:rsid w:val="00EC391A"/>
    <w:rsid w:val="00F5381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00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style>
  <w:style w:type="paragraph" w:customStyle="1" w:styleId="ParaAttribute1">
    <w:name w:val="ParaAttribute1"/>
    <w:pPr>
      <w:ind w:left="-720"/>
    </w:pPr>
  </w:style>
  <w:style w:type="paragraph" w:customStyle="1" w:styleId="ParaAttribute2">
    <w:name w:val="ParaAttribute2"/>
    <w:pPr>
      <w:ind w:left="-720"/>
      <w:jc w:val="center"/>
    </w:pPr>
  </w:style>
  <w:style w:type="paragraph" w:customStyle="1" w:styleId="ParaAttribute3">
    <w:name w:val="ParaAttribute3"/>
    <w:pPr>
      <w:ind w:left="-720"/>
      <w:jc w:val="both"/>
    </w:pPr>
  </w:style>
  <w:style w:type="paragraph" w:customStyle="1" w:styleId="ParaAttribute4">
    <w:name w:val="ParaAttribute4"/>
    <w:pPr>
      <w:jc w:val="both"/>
    </w:pPr>
  </w:style>
  <w:style w:type="paragraph" w:customStyle="1" w:styleId="ParaAttribute5">
    <w:name w:val="ParaAttribute5"/>
    <w:pPr>
      <w:ind w:left="360" w:hanging="360"/>
      <w:jc w:val="both"/>
    </w:pPr>
  </w:style>
  <w:style w:type="paragraph" w:customStyle="1" w:styleId="ParaAttribute6">
    <w:name w:val="ParaAttribute6"/>
    <w:pPr>
      <w:ind w:left="360"/>
      <w:jc w:val="both"/>
    </w:pPr>
  </w:style>
  <w:style w:type="paragraph" w:customStyle="1" w:styleId="ParaAttribute7">
    <w:name w:val="ParaAttribute7"/>
    <w:pPr>
      <w:ind w:left="720" w:hanging="1440"/>
      <w:jc w:val="both"/>
    </w:pPr>
  </w:style>
  <w:style w:type="paragraph" w:customStyle="1" w:styleId="ParaAttribute8">
    <w:name w:val="ParaAttribute8"/>
    <w:pPr>
      <w:widowControl w:val="0"/>
    </w:pPr>
  </w:style>
  <w:style w:type="character" w:customStyle="1" w:styleId="CharAttribute0">
    <w:name w:val="CharAttribute0"/>
    <w:rPr>
      <w:rFonts w:ascii="Times New Roman" w:eastAsia="Times New Roman"/>
      <w:sz w:val="24"/>
    </w:rPr>
  </w:style>
  <w:style w:type="character" w:customStyle="1" w:styleId="CharAttribute1">
    <w:name w:val="CharAttribute1"/>
    <w:rPr>
      <w:rFonts w:ascii="Times New Roman" w:eastAsia="Times New Roman"/>
      <w:sz w:val="24"/>
    </w:rPr>
  </w:style>
  <w:style w:type="character" w:customStyle="1" w:styleId="CharAttribute2">
    <w:name w:val="CharAttribute2"/>
    <w:rPr>
      <w:rFonts w:ascii="Times New Roman" w:eastAsia="Times New Roman"/>
      <w:b/>
      <w:sz w:val="52"/>
    </w:rPr>
  </w:style>
  <w:style w:type="character" w:customStyle="1" w:styleId="CharAttribute3">
    <w:name w:val="CharAttribute3"/>
    <w:rPr>
      <w:rFonts w:ascii="Times New Roman" w:eastAsia="Times New Roman"/>
      <w:b/>
      <w:sz w:val="52"/>
    </w:rPr>
  </w:style>
  <w:style w:type="character" w:customStyle="1" w:styleId="CharAttribute4">
    <w:name w:val="CharAttribute4"/>
    <w:rPr>
      <w:rFonts w:ascii="Times New Roman" w:eastAsia="Times New Roman"/>
      <w:sz w:val="24"/>
    </w:rPr>
  </w:style>
  <w:style w:type="character" w:customStyle="1" w:styleId="CharAttribute5">
    <w:name w:val="CharAttribute5"/>
    <w:rPr>
      <w:rFonts w:ascii="Times New Roman" w:eastAsia="Times New Roman"/>
      <w:sz w:val="24"/>
      <w:u w:val="double"/>
    </w:rPr>
  </w:style>
  <w:style w:type="character" w:customStyle="1" w:styleId="CharAttribute6">
    <w:name w:val="CharAttribute6"/>
    <w:rPr>
      <w:rFonts w:ascii="Times New Roman" w:eastAsia="Times New Roman"/>
      <w:b/>
      <w:sz w:val="28"/>
      <w:u w:val="double"/>
    </w:rPr>
  </w:style>
  <w:style w:type="character" w:customStyle="1" w:styleId="CharAttribute7">
    <w:name w:val="CharAttribute7"/>
    <w:rPr>
      <w:rFonts w:ascii="Times New Roman" w:eastAsia="Times New Roman"/>
      <w:sz w:val="24"/>
      <w:u w:val="double"/>
    </w:rPr>
  </w:style>
  <w:style w:type="character" w:customStyle="1" w:styleId="CharAttribute8">
    <w:name w:val="CharAttribute8"/>
    <w:rPr>
      <w:rFonts w:ascii="Times New Roman" w:eastAsia="Times New Roman"/>
      <w:sz w:val="28"/>
      <w:u w:val="double"/>
    </w:rPr>
  </w:style>
  <w:style w:type="character" w:customStyle="1" w:styleId="CharAttribute9">
    <w:name w:val="CharAttribute9"/>
    <w:rPr>
      <w:rFonts w:ascii="Times New Roman" w:eastAsia="Times New Roman"/>
      <w:sz w:val="28"/>
      <w:u w:val="double"/>
    </w:rPr>
  </w:style>
  <w:style w:type="character" w:customStyle="1" w:styleId="CharAttribute10">
    <w:name w:val="CharAttribute10"/>
    <w:rPr>
      <w:rFonts w:ascii="Times New Roman" w:eastAsia="Times New Roman"/>
      <w:b/>
      <w:sz w:val="24"/>
    </w:rPr>
  </w:style>
  <w:style w:type="character" w:customStyle="1" w:styleId="CharAttribute11">
    <w:name w:val="CharAttribute11"/>
    <w:rPr>
      <w:rFonts w:ascii="Times New Roman" w:eastAsia="Times New Roman"/>
      <w:b/>
      <w:sz w:val="28"/>
      <w:u w:val="double"/>
    </w:rPr>
  </w:style>
  <w:style w:type="character" w:customStyle="1" w:styleId="CharAttribute12">
    <w:name w:val="CharAttribute12"/>
    <w:rPr>
      <w:rFonts w:ascii="Times New Roman" w:eastAsia="Times New Roman"/>
      <w:b/>
      <w:sz w:val="24"/>
    </w:rPr>
  </w:style>
  <w:style w:type="character" w:customStyle="1" w:styleId="CharAttribute13">
    <w:name w:val="CharAttribute13"/>
    <w:rPr>
      <w:rFonts w:ascii="Symbol" w:eastAsia="Symbol"/>
      <w:b/>
      <w:sz w:val="24"/>
    </w:rPr>
  </w:style>
  <w:style w:type="character" w:customStyle="1" w:styleId="CharAttribute14">
    <w:name w:val="CharAttribute14"/>
    <w:rPr>
      <w:rFonts w:ascii="Symbol" w:eastAsia="Symbol"/>
      <w:b/>
      <w:sz w:val="24"/>
    </w:rPr>
  </w:style>
  <w:style w:type="character" w:customStyle="1" w:styleId="CharAttribute15">
    <w:name w:val="CharAttribute15"/>
    <w:rPr>
      <w:rFonts w:ascii="Symbol" w:eastAsia="Symbol"/>
      <w:b/>
      <w:sz w:val="24"/>
    </w:rPr>
  </w:style>
  <w:style w:type="character" w:customStyle="1" w:styleId="CharAttribute16">
    <w:name w:val="CharAttribute16"/>
    <w:rPr>
      <w:rFonts w:ascii="Symbol" w:eastAsia="Symbol"/>
      <w:b/>
      <w:sz w:val="24"/>
    </w:rPr>
  </w:style>
  <w:style w:type="character" w:customStyle="1" w:styleId="CharAttribute17">
    <w:name w:val="CharAttribute17"/>
    <w:rPr>
      <w:rFonts w:ascii="Symbol" w:eastAsia="Symbol"/>
      <w:sz w:val="24"/>
    </w:rPr>
  </w:style>
  <w:style w:type="character" w:customStyle="1" w:styleId="CharAttribute18">
    <w:name w:val="CharAttribute18"/>
    <w:rPr>
      <w:rFonts w:ascii="Symbol" w:eastAsia="Symbol"/>
      <w:sz w:val="24"/>
    </w:rPr>
  </w:style>
  <w:style w:type="character" w:customStyle="1" w:styleId="CharAttribute19">
    <w:name w:val="CharAttribute19"/>
    <w:rPr>
      <w:rFonts w:ascii="Times New Roman" w:eastAsia="Times New Roman"/>
      <w:sz w:val="28"/>
    </w:rPr>
  </w:style>
  <w:style w:type="paragraph" w:styleId="BalloonText">
    <w:name w:val="Balloon Text"/>
    <w:basedOn w:val="Normal"/>
    <w:link w:val="BalloonTextChar"/>
    <w:uiPriority w:val="99"/>
    <w:semiHidden/>
    <w:unhideWhenUsed/>
    <w:rsid w:val="00BE3CD3"/>
    <w:rPr>
      <w:rFonts w:ascii="Tahoma" w:hAnsi="Tahoma" w:cs="Tahoma"/>
      <w:sz w:val="16"/>
      <w:szCs w:val="16"/>
    </w:rPr>
  </w:style>
  <w:style w:type="character" w:customStyle="1" w:styleId="BalloonTextChar">
    <w:name w:val="Balloon Text Char"/>
    <w:basedOn w:val="DefaultParagraphFont"/>
    <w:link w:val="BalloonText"/>
    <w:uiPriority w:val="99"/>
    <w:semiHidden/>
    <w:rsid w:val="00BE3CD3"/>
    <w:rPr>
      <w:rFonts w:ascii="Tahoma" w:hAnsi="Tahoma" w:cs="Tahoma"/>
      <w:kern w:val="2"/>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864">
      <w:bodyDiv w:val="1"/>
      <w:marLeft w:val="0"/>
      <w:marRight w:val="0"/>
      <w:marTop w:val="0"/>
      <w:marBottom w:val="0"/>
      <w:divBdr>
        <w:top w:val="none" w:sz="0" w:space="0" w:color="auto"/>
        <w:left w:val="none" w:sz="0" w:space="0" w:color="auto"/>
        <w:bottom w:val="none" w:sz="0" w:space="0" w:color="auto"/>
        <w:right w:val="none" w:sz="0" w:space="0" w:color="auto"/>
      </w:divBdr>
    </w:div>
    <w:div w:id="21395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820</Words>
  <Characters>4678</Characters>
  <Application>Microsoft Macintosh Word</Application>
  <DocSecurity>0</DocSecurity>
  <Lines>38</Lines>
  <Paragraphs>10</Paragraphs>
  <MMClips>0</MMClips>
  <ScaleCrop>false</ScaleCrop>
  <HeadingPairs>
    <vt:vector size="2" baseType="variant">
      <vt:variant>
        <vt:lpstr>Title</vt:lpstr>
      </vt:variant>
      <vt:variant>
        <vt:i4>1</vt:i4>
      </vt:variant>
    </vt:vector>
  </HeadingPairs>
  <TitlesOfParts>
    <vt:vector size="1" baseType="lpstr">
      <vt:lpstr>Name: Mark Mathew G</vt:lpstr>
    </vt:vector>
  </TitlesOfParts>
  <Company>Grizli777</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Mark Mathew G</dc:title>
  <dc:creator>shenna</dc:creator>
  <cp:lastModifiedBy>Microsoft Office User</cp:lastModifiedBy>
  <cp:revision>8</cp:revision>
  <dcterms:created xsi:type="dcterms:W3CDTF">2015-07-20T19:37:00Z</dcterms:created>
  <dcterms:modified xsi:type="dcterms:W3CDTF">2016-08-29T13:15:00Z</dcterms:modified>
</cp:coreProperties>
</file>