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E91" w:rsidRDefault="00706879">
      <w:pPr>
        <w:jc w:val="center"/>
        <w:rPr>
          <w:rFonts w:ascii="Arial" w:hAnsi="Arial"/>
          <w:b/>
          <w:color w:val="0070C0"/>
          <w:sz w:val="32"/>
          <w:szCs w:val="24"/>
        </w:rPr>
      </w:pPr>
      <w:r>
        <w:rPr>
          <w:rFonts w:ascii="Arial" w:hAnsi="Arial" w:cs="Helvetica"/>
          <w:noProof/>
          <w:color w:val="000000"/>
          <w:szCs w:val="20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-353060</wp:posOffset>
            </wp:positionH>
            <wp:positionV relativeFrom="paragraph">
              <wp:posOffset>-33020</wp:posOffset>
            </wp:positionV>
            <wp:extent cx="708025" cy="1024255"/>
            <wp:effectExtent l="0" t="0" r="0" b="4445"/>
            <wp:wrapNone/>
            <wp:docPr id="2" name="img" descr="http://www.carrollhs.org/s/1253/images/editor/faculty/nursing_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" descr="http://www.carrollhs.org/s/1253/images/editor/faculty/nursing_symbol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1024255"/>
                    </a:xfrm>
                    <a:prstGeom prst="rect">
                      <a:avLst/>
                    </a:prstGeom>
                    <a:gradFill>
                      <a:gsLst>
                        <a:gs pos="91000">
                          <a:srgbClr val="109E50">
                            <a:alpha val="100000"/>
                          </a:srgbClr>
                        </a:gs>
                        <a:gs pos="0">
                          <a:srgbClr val="14CD68"/>
                        </a:gs>
                        <a:gs pos="100000">
                          <a:srgbClr val="0B6E38"/>
                        </a:gs>
                      </a:gsLst>
                      <a:lin ang="5400000" scaled="0"/>
                    </a:gra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Helvetica"/>
          <w:noProof/>
          <w:color w:val="000000"/>
          <w:szCs w:val="20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5563235</wp:posOffset>
            </wp:positionH>
            <wp:positionV relativeFrom="paragraph">
              <wp:posOffset>-17780</wp:posOffset>
            </wp:positionV>
            <wp:extent cx="708660" cy="1024255"/>
            <wp:effectExtent l="0" t="0" r="0" b="4445"/>
            <wp:wrapNone/>
            <wp:docPr id="5" name="img" descr="http://www.carrollhs.org/s/1253/images/editor/faculty/nursing_sym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" descr="http://www.carrollhs.org/s/1253/images/editor/faculty/nursing_symbol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444" cy="102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70C0"/>
          <w:sz w:val="32"/>
          <w:szCs w:val="24"/>
        </w:rPr>
        <w:t>BERNADETTE DELA CRUZ-CABANA, RN,MAN</w:t>
      </w:r>
    </w:p>
    <w:p w:rsidR="00F41E91" w:rsidRDefault="0070687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Address:</w:t>
      </w:r>
      <w:r>
        <w:rPr>
          <w:sz w:val="24"/>
          <w:szCs w:val="24"/>
        </w:rPr>
        <w:t xml:space="preserve"> 2063 </w:t>
      </w:r>
      <w:proofErr w:type="spellStart"/>
      <w:r>
        <w:rPr>
          <w:sz w:val="24"/>
          <w:szCs w:val="24"/>
        </w:rPr>
        <w:t>Prk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Maganda</w:t>
      </w:r>
      <w:proofErr w:type="spellEnd"/>
      <w:r w:rsidR="00BE443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Gulang-gulang</w:t>
      </w:r>
      <w:proofErr w:type="spellEnd"/>
      <w:r w:rsidR="00BE443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Lucena</w:t>
      </w:r>
      <w:proofErr w:type="spellEnd"/>
      <w:r>
        <w:rPr>
          <w:sz w:val="24"/>
          <w:szCs w:val="24"/>
        </w:rPr>
        <w:t xml:space="preserve"> City, Philippines</w:t>
      </w:r>
      <w:bookmarkStart w:id="0" w:name="_Hlk491247755"/>
      <w:bookmarkEnd w:id="0"/>
    </w:p>
    <w:p w:rsidR="00F41E91" w:rsidRDefault="0070687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Phone:</w:t>
      </w:r>
      <w:r>
        <w:rPr>
          <w:sz w:val="24"/>
          <w:szCs w:val="24"/>
        </w:rPr>
        <w:t xml:space="preserve"> +639399270728  *  </w:t>
      </w:r>
      <w:r>
        <w:rPr>
          <w:b/>
          <w:sz w:val="24"/>
          <w:szCs w:val="24"/>
        </w:rPr>
        <w:t>Email</w:t>
      </w:r>
      <w:r>
        <w:rPr>
          <w:sz w:val="24"/>
          <w:szCs w:val="24"/>
        </w:rPr>
        <w:t xml:space="preserve">: </w:t>
      </w:r>
      <w:hyperlink r:id="rId7" w:history="1">
        <w:r w:rsidR="00BE4434" w:rsidRPr="009F3D00">
          <w:rPr>
            <w:rStyle w:val="Hyperlink"/>
            <w:sz w:val="24"/>
            <w:szCs w:val="24"/>
          </w:rPr>
          <w:t>detz132017@gmail.com</w:t>
        </w:r>
      </w:hyperlink>
    </w:p>
    <w:p w:rsidR="00F41E91" w:rsidRDefault="00461E21">
      <w:pPr>
        <w:jc w:val="center"/>
        <w:rPr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97155</wp:posOffset>
                </wp:positionV>
                <wp:extent cx="5144770" cy="0"/>
                <wp:effectExtent l="0" t="38100" r="36830" b="1905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144770" cy="0"/>
                        </a:xfrm>
                        <a:prstGeom prst="line">
                          <a:avLst/>
                        </a:prstGeom>
                        <a:noFill/>
                        <a:ln w="82550" cmpd="thinThick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F0F6C" id="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95pt,7.65pt" to="438.05pt,7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" strokecolor="#4472c4 [3204]" strokeweight="6.5pt">
                <v:stroke linestyle="thinThick" joinstyle="miter"/>
                <o:lock v:ext="edit" shapetype="f"/>
              </v:line>
            </w:pict>
          </mc:Fallback>
        </mc:AlternateContent>
      </w:r>
    </w:p>
    <w:p w:rsidR="00F41E91" w:rsidRDefault="00706879">
      <w:pPr>
        <w:jc w:val="center"/>
        <w:rPr>
          <w:rFonts w:ascii="Castellar" w:hAnsi="Castellar"/>
          <w:b/>
          <w:color w:val="0070C0"/>
          <w:sz w:val="24"/>
          <w:szCs w:val="24"/>
        </w:rPr>
      </w:pPr>
      <w:r>
        <w:rPr>
          <w:rFonts w:ascii="Castellar" w:hAnsi="Castellar"/>
          <w:b/>
          <w:color w:val="0070C0"/>
          <w:sz w:val="24"/>
          <w:szCs w:val="24"/>
        </w:rPr>
        <w:t>Summary</w:t>
      </w:r>
    </w:p>
    <w:p w:rsidR="00F41E91" w:rsidRDefault="00706879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Compassionate Registered Nurse with 10 years’ experience in a 200-bed capacity tertiary Hospital. Put religiously into practice my profession, acquired knowledge, skills and attitude towards nursing care to diverse patient’s</w:t>
      </w:r>
      <w:r w:rsidR="00BE4434">
        <w:rPr>
          <w:sz w:val="24"/>
          <w:szCs w:val="24"/>
        </w:rPr>
        <w:t xml:space="preserve"> populations with a passion. </w:t>
      </w:r>
      <w:r>
        <w:rPr>
          <w:sz w:val="24"/>
          <w:szCs w:val="24"/>
        </w:rPr>
        <w:t>Loyal and collaborative team player.</w:t>
      </w:r>
      <w:r w:rsidR="00BE4434"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Remain calm and professional throughout critical incidents</w:t>
      </w:r>
      <w:r>
        <w:rPr>
          <w:rFonts w:cstheme="minorHAnsi"/>
          <w:sz w:val="24"/>
          <w:szCs w:val="24"/>
          <w:lang w:val="en-PH"/>
        </w:rPr>
        <w:t xml:space="preserve">. </w:t>
      </w:r>
      <w:r>
        <w:rPr>
          <w:rFonts w:cstheme="minorHAnsi"/>
          <w:sz w:val="24"/>
          <w:szCs w:val="24"/>
        </w:rPr>
        <w:t>Proven record of reliability and responsibility</w:t>
      </w:r>
      <w:r>
        <w:rPr>
          <w:rFonts w:cstheme="minorHAnsi"/>
          <w:sz w:val="24"/>
          <w:szCs w:val="24"/>
          <w:lang w:val="en-PH"/>
        </w:rPr>
        <w:t xml:space="preserve">. </w:t>
      </w:r>
      <w:r>
        <w:rPr>
          <w:rFonts w:cstheme="minorHAnsi"/>
          <w:sz w:val="24"/>
          <w:szCs w:val="24"/>
        </w:rPr>
        <w:t>Relate well to people from a variety of cultures</w:t>
      </w:r>
      <w:r>
        <w:rPr>
          <w:rFonts w:cstheme="minorHAnsi"/>
          <w:sz w:val="24"/>
          <w:szCs w:val="24"/>
          <w:lang w:val="en-PH"/>
        </w:rPr>
        <w:t>.</w:t>
      </w:r>
    </w:p>
    <w:p w:rsidR="00F41E91" w:rsidRDefault="00706879">
      <w:pPr>
        <w:rPr>
          <w:b/>
          <w:sz w:val="24"/>
          <w:szCs w:val="24"/>
        </w:rPr>
      </w:pPr>
      <w:r>
        <w:rPr>
          <w:b/>
          <w:sz w:val="24"/>
          <w:szCs w:val="24"/>
        </w:rPr>
        <w:t>Areas of expertise include:</w:t>
      </w:r>
    </w:p>
    <w:p w:rsidR="00F41E91" w:rsidRPr="00BE4434" w:rsidRDefault="00706879">
      <w:pPr>
        <w:pStyle w:val="ListParagraph1"/>
        <w:numPr>
          <w:ilvl w:val="0"/>
          <w:numId w:val="1"/>
        </w:numPr>
        <w:spacing w:after="0" w:line="240" w:lineRule="auto"/>
        <w:ind w:right="-5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Promoted Cervical Cancer control by expanding their </w:t>
      </w:r>
      <w:r w:rsidR="001F14F9">
        <w:rPr>
          <w:rFonts w:cstheme="minorHAnsi"/>
          <w:sz w:val="24"/>
          <w:szCs w:val="24"/>
        </w:rPr>
        <w:t>awareness</w:t>
      </w:r>
      <w:r w:rsidR="00BE443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PH"/>
        </w:rPr>
        <w:t>about the killing disease</w:t>
      </w:r>
    </w:p>
    <w:p w:rsidR="00BE4434" w:rsidRDefault="00BE4434">
      <w:pPr>
        <w:pStyle w:val="ListParagraph1"/>
        <w:numPr>
          <w:ilvl w:val="0"/>
          <w:numId w:val="1"/>
        </w:numPr>
        <w:spacing w:after="0" w:line="240" w:lineRule="auto"/>
        <w:ind w:right="-5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PH"/>
        </w:rPr>
        <w:t>Implement bedside care and charting</w:t>
      </w:r>
    </w:p>
    <w:p w:rsidR="00F41E91" w:rsidRDefault="00706879">
      <w:pPr>
        <w:pStyle w:val="ListParagraph1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Assist in minor</w:t>
      </w:r>
      <w:r>
        <w:rPr>
          <w:rFonts w:cstheme="minorHAnsi"/>
          <w:sz w:val="24"/>
          <w:szCs w:val="24"/>
          <w:lang w:val="en-PH"/>
        </w:rPr>
        <w:t xml:space="preserve"> and major</w:t>
      </w:r>
      <w:r>
        <w:rPr>
          <w:rFonts w:cstheme="minorHAnsi"/>
          <w:sz w:val="24"/>
          <w:szCs w:val="24"/>
        </w:rPr>
        <w:t xml:space="preserve"> surgery</w:t>
      </w:r>
    </w:p>
    <w:p w:rsidR="00F41E91" w:rsidRDefault="00706879">
      <w:pPr>
        <w:pStyle w:val="ListParagraph1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PH"/>
        </w:rPr>
        <w:t>Can manipulate cryotherapy, cautery and colposcopy machine</w:t>
      </w:r>
    </w:p>
    <w:p w:rsidR="00F41E91" w:rsidRDefault="00706879">
      <w:pPr>
        <w:pStyle w:val="ListParagraph1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PH"/>
        </w:rPr>
        <w:t>Can draw blood aseptically without supervision</w:t>
      </w:r>
    </w:p>
    <w:p w:rsidR="00F41E91" w:rsidRDefault="00461E21">
      <w:pPr>
        <w:pStyle w:val="ListParagraph1"/>
        <w:spacing w:line="240" w:lineRule="auto"/>
        <w:ind w:left="36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126365</wp:posOffset>
                </wp:positionV>
                <wp:extent cx="6400165" cy="0"/>
                <wp:effectExtent l="0" t="0" r="0" b="0"/>
                <wp:wrapNone/>
                <wp:docPr id="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001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1418F" id="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1pt,9.95pt" to="487.85pt,9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&#13;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:rsidR="00F41E91" w:rsidRDefault="00706879">
      <w:pPr>
        <w:pStyle w:val="ListParagraph1"/>
        <w:spacing w:line="240" w:lineRule="auto"/>
        <w:ind w:left="360"/>
        <w:jc w:val="center"/>
        <w:rPr>
          <w:b/>
          <w:color w:val="0070C0"/>
          <w:sz w:val="24"/>
          <w:szCs w:val="24"/>
        </w:rPr>
      </w:pPr>
      <w:bookmarkStart w:id="1" w:name="OLE_LINK1"/>
      <w:r>
        <w:rPr>
          <w:rFonts w:ascii="Castellar" w:hAnsi="Castellar"/>
          <w:b/>
          <w:color w:val="0070C0"/>
          <w:sz w:val="24"/>
          <w:szCs w:val="24"/>
        </w:rPr>
        <w:t>EDUCATION AND CRED</w:t>
      </w:r>
      <w:bookmarkStart w:id="2" w:name="OLE_LINK2"/>
      <w:r>
        <w:rPr>
          <w:rFonts w:ascii="Castellar" w:hAnsi="Castellar"/>
          <w:b/>
          <w:color w:val="0070C0"/>
          <w:sz w:val="24"/>
          <w:szCs w:val="24"/>
        </w:rPr>
        <w:t>ENTIALS</w:t>
      </w:r>
    </w:p>
    <w:bookmarkEnd w:id="1"/>
    <w:bookmarkEnd w:id="2"/>
    <w:p w:rsidR="00F41E91" w:rsidRDefault="00706879">
      <w:pPr>
        <w:rPr>
          <w:sz w:val="24"/>
          <w:szCs w:val="24"/>
        </w:rPr>
      </w:pPr>
      <w:r>
        <w:rPr>
          <w:b/>
          <w:sz w:val="24"/>
          <w:szCs w:val="24"/>
        </w:rPr>
        <w:t>Master</w:t>
      </w:r>
      <w:r>
        <w:rPr>
          <w:b/>
          <w:sz w:val="24"/>
          <w:szCs w:val="24"/>
          <w:lang w:val="en-PH"/>
        </w:rPr>
        <w:t xml:space="preserve"> of Arts </w:t>
      </w:r>
      <w:r>
        <w:rPr>
          <w:b/>
          <w:sz w:val="24"/>
          <w:szCs w:val="24"/>
        </w:rPr>
        <w:t xml:space="preserve"> in Nursing</w:t>
      </w:r>
      <w:r>
        <w:rPr>
          <w:sz w:val="24"/>
          <w:szCs w:val="24"/>
        </w:rPr>
        <w:t xml:space="preserve"> - St. Jude College, Manila - June 2015 – March 2017</w:t>
      </w:r>
    </w:p>
    <w:p w:rsidR="00F41E91" w:rsidRDefault="0070687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Bachelor of Science in Nursing - </w:t>
      </w:r>
      <w:r>
        <w:rPr>
          <w:sz w:val="24"/>
          <w:szCs w:val="24"/>
        </w:rPr>
        <w:t xml:space="preserve">Manuel S. </w:t>
      </w:r>
      <w:proofErr w:type="spellStart"/>
      <w:r>
        <w:rPr>
          <w:sz w:val="24"/>
          <w:szCs w:val="24"/>
        </w:rPr>
        <w:t>Enverga</w:t>
      </w:r>
      <w:proofErr w:type="spellEnd"/>
      <w:r>
        <w:rPr>
          <w:sz w:val="24"/>
          <w:szCs w:val="24"/>
        </w:rPr>
        <w:t xml:space="preserve"> University Foundation – </w:t>
      </w:r>
      <w:proofErr w:type="spellStart"/>
      <w:r>
        <w:rPr>
          <w:sz w:val="24"/>
          <w:szCs w:val="24"/>
        </w:rPr>
        <w:t>Lucena</w:t>
      </w:r>
      <w:proofErr w:type="spellEnd"/>
      <w:r>
        <w:rPr>
          <w:sz w:val="24"/>
          <w:szCs w:val="24"/>
        </w:rPr>
        <w:t xml:space="preserve"> City, Philippines - June 2005 – April 2009</w:t>
      </w:r>
    </w:p>
    <w:p w:rsidR="00F41E91" w:rsidRDefault="00461E21">
      <w:pPr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261619</wp:posOffset>
                </wp:positionV>
                <wp:extent cx="640016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001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3B5E5" id="Straight Connector 8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25pt,20.6pt" to="493.7pt,20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&#13;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706879">
        <w:rPr>
          <w:b/>
          <w:bCs/>
          <w:sz w:val="24"/>
          <w:szCs w:val="24"/>
        </w:rPr>
        <w:t>Passed the Nursing Licensure Exam</w:t>
      </w:r>
      <w:r w:rsidR="00706879">
        <w:rPr>
          <w:sz w:val="24"/>
          <w:szCs w:val="24"/>
        </w:rPr>
        <w:t xml:space="preserve"> – June 6 and 7, 2009 – License No. </w:t>
      </w:r>
      <w:r w:rsidR="00706879">
        <w:rPr>
          <w:sz w:val="24"/>
          <w:szCs w:val="24"/>
          <w:lang w:val="en-PH"/>
        </w:rPr>
        <w:t>0576755</w:t>
      </w:r>
    </w:p>
    <w:p w:rsidR="00F41E91" w:rsidRDefault="00706879">
      <w:pPr>
        <w:jc w:val="center"/>
        <w:rPr>
          <w:rFonts w:ascii="Castellar" w:hAnsi="Castellar"/>
          <w:color w:val="0070C0"/>
          <w:sz w:val="24"/>
          <w:szCs w:val="24"/>
        </w:rPr>
      </w:pPr>
      <w:r>
        <w:rPr>
          <w:rFonts w:ascii="Castellar" w:hAnsi="Castellar"/>
          <w:b/>
          <w:color w:val="0070C0"/>
          <w:sz w:val="24"/>
          <w:szCs w:val="24"/>
        </w:rPr>
        <w:t>PROFESSIONAL Expertise</w:t>
      </w:r>
    </w:p>
    <w:p w:rsidR="00BE4434" w:rsidRDefault="007068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QUEZON MEDICAL CENTER   -   </w:t>
      </w:r>
      <w:proofErr w:type="spellStart"/>
      <w:r w:rsidR="00BE4434">
        <w:rPr>
          <w:b/>
          <w:sz w:val="24"/>
          <w:szCs w:val="24"/>
        </w:rPr>
        <w:t>Lucena</w:t>
      </w:r>
      <w:proofErr w:type="spellEnd"/>
      <w:r w:rsidR="00BE4434">
        <w:rPr>
          <w:b/>
          <w:sz w:val="24"/>
          <w:szCs w:val="24"/>
        </w:rPr>
        <w:t xml:space="preserve"> City, Philippines</w:t>
      </w:r>
    </w:p>
    <w:p w:rsidR="00BE4434" w:rsidRDefault="00BE4434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Registered Nurse</w:t>
      </w:r>
    </w:p>
    <w:p w:rsidR="00BE4434" w:rsidRDefault="00BE4434">
      <w:pPr>
        <w:rPr>
          <w:b/>
          <w:sz w:val="24"/>
          <w:szCs w:val="24"/>
        </w:rPr>
      </w:pPr>
      <w:r>
        <w:rPr>
          <w:b/>
          <w:sz w:val="24"/>
          <w:szCs w:val="24"/>
        </w:rPr>
        <w:t>MEDICAL/SURGICAL WARD</w:t>
      </w:r>
      <w:r w:rsidR="007A6929">
        <w:rPr>
          <w:b/>
          <w:sz w:val="24"/>
          <w:szCs w:val="24"/>
        </w:rPr>
        <w:t xml:space="preserve">   </w:t>
      </w:r>
      <w:bookmarkStart w:id="3" w:name="_GoBack"/>
      <w:bookmarkEnd w:id="3"/>
      <w:r w:rsidR="00FF6D82">
        <w:rPr>
          <w:b/>
          <w:sz w:val="24"/>
          <w:szCs w:val="24"/>
        </w:rPr>
        <w:t>&amp; OB-GYN</w:t>
      </w:r>
      <w:r w:rsidR="00926D65">
        <w:rPr>
          <w:b/>
          <w:sz w:val="24"/>
          <w:szCs w:val="24"/>
        </w:rPr>
        <w:t xml:space="preserve"> WARD</w:t>
      </w:r>
      <w:r w:rsidR="00742B80">
        <w:rPr>
          <w:b/>
          <w:sz w:val="24"/>
          <w:szCs w:val="24"/>
        </w:rPr>
        <w:tab/>
      </w:r>
      <w:r w:rsidR="00742B80">
        <w:rPr>
          <w:b/>
          <w:sz w:val="24"/>
          <w:szCs w:val="24"/>
        </w:rPr>
        <w:tab/>
      </w:r>
      <w:r w:rsidR="00742B80">
        <w:rPr>
          <w:b/>
          <w:sz w:val="24"/>
          <w:szCs w:val="24"/>
        </w:rPr>
        <w:tab/>
      </w:r>
      <w:r w:rsidR="00742B80">
        <w:rPr>
          <w:b/>
          <w:sz w:val="24"/>
          <w:szCs w:val="24"/>
        </w:rPr>
        <w:tab/>
        <w:t>9/2017 - Present</w:t>
      </w:r>
    </w:p>
    <w:p w:rsidR="00742B80" w:rsidRPr="00742B80" w:rsidRDefault="00BE4434" w:rsidP="00742B80">
      <w:pPr>
        <w:jc w:val="both"/>
        <w:rPr>
          <w:sz w:val="24"/>
          <w:szCs w:val="24"/>
        </w:rPr>
      </w:pPr>
      <w:r w:rsidRPr="00742B80">
        <w:rPr>
          <w:sz w:val="24"/>
          <w:szCs w:val="24"/>
        </w:rPr>
        <w:t>Provide care and</w:t>
      </w:r>
      <w:r w:rsidR="00742B80">
        <w:rPr>
          <w:sz w:val="24"/>
          <w:szCs w:val="24"/>
        </w:rPr>
        <w:t xml:space="preserve"> </w:t>
      </w:r>
      <w:r w:rsidRPr="00742B80">
        <w:rPr>
          <w:sz w:val="24"/>
          <w:szCs w:val="24"/>
        </w:rPr>
        <w:t>treatment</w:t>
      </w:r>
      <w:r w:rsidR="00742B80" w:rsidRPr="00742B80">
        <w:rPr>
          <w:sz w:val="24"/>
          <w:szCs w:val="24"/>
        </w:rPr>
        <w:t xml:space="preserve"> to</w:t>
      </w:r>
      <w:r w:rsidR="00742B80">
        <w:rPr>
          <w:sz w:val="24"/>
          <w:szCs w:val="24"/>
        </w:rPr>
        <w:t xml:space="preserve"> Pre-operative and Post-operative,</w:t>
      </w:r>
      <w:r w:rsidR="00742B80" w:rsidRPr="00742B80">
        <w:rPr>
          <w:sz w:val="24"/>
          <w:szCs w:val="24"/>
        </w:rPr>
        <w:t xml:space="preserve"> il</w:t>
      </w:r>
      <w:r w:rsidR="00742B80">
        <w:rPr>
          <w:sz w:val="24"/>
          <w:szCs w:val="24"/>
        </w:rPr>
        <w:t>l, injured and recovering client</w:t>
      </w:r>
      <w:r w:rsidR="00742B80" w:rsidRPr="00742B80">
        <w:rPr>
          <w:sz w:val="24"/>
          <w:szCs w:val="24"/>
        </w:rPr>
        <w:t>. Able to assess patient condition, administer medication, change dressings, monitor vital signs, keep records and provide patients with support and education.</w:t>
      </w:r>
    </w:p>
    <w:p w:rsidR="00F41E91" w:rsidRDefault="005A6EB8">
      <w:pPr>
        <w:rPr>
          <w:b/>
          <w:sz w:val="24"/>
          <w:szCs w:val="24"/>
        </w:rPr>
      </w:pPr>
      <w:r>
        <w:rPr>
          <w:b/>
          <w:sz w:val="24"/>
          <w:szCs w:val="24"/>
        </w:rPr>
        <w:t>WOMEN’S HEALTH CENTER/</w:t>
      </w:r>
      <w:r w:rsidR="00926D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OUTPATIENT DEPA</w:t>
      </w:r>
      <w:r w:rsidR="00363171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TMENT</w:t>
      </w:r>
      <w:r w:rsidR="00CA4413">
        <w:rPr>
          <w:b/>
          <w:sz w:val="24"/>
          <w:szCs w:val="24"/>
        </w:rPr>
        <w:t xml:space="preserve">                               </w:t>
      </w:r>
      <w:r>
        <w:rPr>
          <w:b/>
          <w:bCs/>
          <w:sz w:val="24"/>
          <w:szCs w:val="24"/>
        </w:rPr>
        <w:t>9/2013 – 9/2017</w:t>
      </w:r>
      <w:r w:rsidR="00BE4434">
        <w:rPr>
          <w:b/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 xml:space="preserve">                          </w:t>
      </w:r>
    </w:p>
    <w:p w:rsidR="00F41E91" w:rsidRDefault="00706879">
      <w:pPr>
        <w:jc w:val="both"/>
        <w:rPr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Offer exceptional </w:t>
      </w:r>
      <w:r>
        <w:rPr>
          <w:color w:val="000000" w:themeColor="text1"/>
          <w:sz w:val="24"/>
          <w:szCs w:val="24"/>
        </w:rPr>
        <w:t xml:space="preserve">direct Implementation of nursing care to patients and families such as Cervical Cancer Screening -Visual Inspection using Acetic Acid and Cryotherapy, </w:t>
      </w:r>
      <w:proofErr w:type="spellStart"/>
      <w:r>
        <w:rPr>
          <w:color w:val="000000" w:themeColor="text1"/>
          <w:sz w:val="24"/>
          <w:szCs w:val="24"/>
        </w:rPr>
        <w:t>Papsmear</w:t>
      </w:r>
      <w:proofErr w:type="spellEnd"/>
      <w:r>
        <w:rPr>
          <w:color w:val="000000" w:themeColor="text1"/>
          <w:sz w:val="24"/>
          <w:szCs w:val="24"/>
          <w:lang w:val="en-PH"/>
        </w:rPr>
        <w:t xml:space="preserve">, </w:t>
      </w:r>
      <w:proofErr w:type="spellStart"/>
      <w:r>
        <w:rPr>
          <w:color w:val="000000" w:themeColor="text1"/>
          <w:sz w:val="24"/>
          <w:szCs w:val="24"/>
          <w:lang w:val="en-PH"/>
        </w:rPr>
        <w:t>Polypectomy</w:t>
      </w:r>
      <w:proofErr w:type="spellEnd"/>
      <w:r>
        <w:rPr>
          <w:color w:val="000000" w:themeColor="text1"/>
          <w:sz w:val="24"/>
          <w:szCs w:val="24"/>
          <w:lang w:val="en-PH"/>
        </w:rPr>
        <w:t xml:space="preserve"> and </w:t>
      </w:r>
      <w:r>
        <w:rPr>
          <w:color w:val="000000" w:themeColor="text1"/>
          <w:sz w:val="24"/>
          <w:szCs w:val="24"/>
        </w:rPr>
        <w:t xml:space="preserve">assist in collecting tissue for </w:t>
      </w:r>
      <w:proofErr w:type="spellStart"/>
      <w:r>
        <w:rPr>
          <w:color w:val="000000" w:themeColor="text1"/>
          <w:sz w:val="24"/>
          <w:szCs w:val="24"/>
        </w:rPr>
        <w:t>Histopatholog</w:t>
      </w:r>
      <w:proofErr w:type="spellEnd"/>
      <w:r>
        <w:rPr>
          <w:color w:val="000000" w:themeColor="text1"/>
          <w:sz w:val="24"/>
          <w:szCs w:val="24"/>
          <w:lang w:val="en-PH"/>
        </w:rPr>
        <w:t>y</w:t>
      </w:r>
      <w:r>
        <w:rPr>
          <w:color w:val="000000" w:themeColor="text1"/>
          <w:sz w:val="24"/>
          <w:szCs w:val="24"/>
        </w:rPr>
        <w:t>. Also, a Family Planning advocate, Pre and Post-Counselling, assist in performing IUD Insertion and 1</w:t>
      </w:r>
      <w:r>
        <w:rPr>
          <w:color w:val="000000" w:themeColor="text1"/>
          <w:sz w:val="24"/>
          <w:szCs w:val="24"/>
          <w:vertAlign w:val="superscript"/>
        </w:rPr>
        <w:t>st</w:t>
      </w:r>
      <w:r>
        <w:rPr>
          <w:color w:val="000000" w:themeColor="text1"/>
          <w:sz w:val="24"/>
          <w:szCs w:val="24"/>
        </w:rPr>
        <w:t xml:space="preserve"> assist in Mini-Laparotomy under Local Anesthesia. Accurately maintain patient’s record and develop a </w:t>
      </w:r>
      <w:r>
        <w:rPr>
          <w:color w:val="000000" w:themeColor="text1"/>
          <w:sz w:val="24"/>
          <w:szCs w:val="24"/>
        </w:rPr>
        <w:lastRenderedPageBreak/>
        <w:t>suitable course of action based on patient’s specific needs. Administer medications, prepare equipment and assistduring examinations and treatments. Provide for the overall well-being of the patient. Liaise with family member and offer guidance and report.</w:t>
      </w:r>
    </w:p>
    <w:p w:rsidR="00F41E91" w:rsidRDefault="00706879">
      <w:pPr>
        <w:pStyle w:val="ListParagraph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Perform Cervical Cancer Program and Family Planning Services in the community.</w:t>
      </w:r>
    </w:p>
    <w:p w:rsidR="00F41E91" w:rsidRDefault="00706879">
      <w:pPr>
        <w:pStyle w:val="ListParagraph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Facilitate seminar, meeting and trainings about Cervical Cancer Program and Family Planning Services</w:t>
      </w:r>
    </w:p>
    <w:p w:rsidR="00F41E91" w:rsidRDefault="007068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QUEZON MEDICAL CENTER   -   BLOOD BANK CENTER    </w:t>
      </w:r>
    </w:p>
    <w:p w:rsidR="00F41E91" w:rsidRDefault="00706879">
      <w:pPr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Lucena</w:t>
      </w:r>
      <w:proofErr w:type="spellEnd"/>
      <w:r>
        <w:rPr>
          <w:b/>
          <w:sz w:val="24"/>
          <w:szCs w:val="24"/>
        </w:rPr>
        <w:t xml:space="preserve"> City, Philippines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8/2010 – 9/2013</w:t>
      </w:r>
    </w:p>
    <w:p w:rsidR="00F41E91" w:rsidRDefault="00706879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Registered Nurse - Phlebotomist</w:t>
      </w:r>
    </w:p>
    <w:p w:rsidR="00F41E91" w:rsidRDefault="00706879">
      <w:pPr>
        <w:jc w:val="both"/>
        <w:rPr>
          <w:sz w:val="24"/>
          <w:szCs w:val="24"/>
        </w:rPr>
      </w:pPr>
      <w:r>
        <w:rPr>
          <w:sz w:val="24"/>
          <w:szCs w:val="24"/>
        </w:rPr>
        <w:t>Maintain safe, secure and healthy work environment by following standards and procedures; complying with legal regulation. Interview voluntary blood donors thoroughly, perform blood collection via finger stick method and veins by vacuum, tube, syringe, or butterfly venipuncture method.</w:t>
      </w:r>
    </w:p>
    <w:p w:rsidR="00F41E91" w:rsidRDefault="00706879">
      <w:pPr>
        <w:pStyle w:val="ListParagraph1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Render Mobile Blood Donation Activities in the community</w:t>
      </w:r>
    </w:p>
    <w:p w:rsidR="00F41E91" w:rsidRDefault="00706879">
      <w:pPr>
        <w:pStyle w:val="ListParagraph1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Organize seminar</w:t>
      </w:r>
      <w:r>
        <w:rPr>
          <w:sz w:val="24"/>
          <w:szCs w:val="24"/>
          <w:lang w:val="en-PH"/>
        </w:rPr>
        <w:t xml:space="preserve"> about Blood Program</w:t>
      </w:r>
    </w:p>
    <w:p w:rsidR="00F41E91" w:rsidRDefault="00461E21">
      <w:pPr>
        <w:pStyle w:val="ListParagraph1"/>
        <w:spacing w:line="240" w:lineRule="auto"/>
        <w:ind w:left="0"/>
        <w:jc w:val="both"/>
        <w:rPr>
          <w:b/>
          <w:sz w:val="4"/>
          <w:szCs w:val="4"/>
          <w:lang w:val="en-PH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6349</wp:posOffset>
                </wp:positionV>
                <wp:extent cx="6400165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001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1200F" id="Straight Connector 9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25pt,.5pt" to="494.7pt,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&#13;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:rsidR="00F41E91" w:rsidRDefault="00F41E91">
      <w:pPr>
        <w:pStyle w:val="ListParagraph1"/>
        <w:spacing w:line="240" w:lineRule="auto"/>
        <w:ind w:left="0"/>
        <w:jc w:val="both"/>
        <w:rPr>
          <w:b/>
          <w:sz w:val="4"/>
          <w:szCs w:val="4"/>
          <w:lang w:val="en-PH"/>
        </w:rPr>
      </w:pPr>
    </w:p>
    <w:p w:rsidR="00F41E91" w:rsidRDefault="00706879">
      <w:pPr>
        <w:pStyle w:val="ListParagraph1"/>
        <w:spacing w:line="240" w:lineRule="auto"/>
        <w:ind w:left="0"/>
        <w:jc w:val="center"/>
        <w:rPr>
          <w:rFonts w:ascii="Castellar" w:hAnsi="Castellar"/>
          <w:color w:val="0070C0"/>
          <w:sz w:val="24"/>
          <w:szCs w:val="24"/>
        </w:rPr>
      </w:pPr>
      <w:proofErr w:type="spellStart"/>
      <w:r>
        <w:rPr>
          <w:rFonts w:ascii="Castellar" w:hAnsi="Castellar"/>
          <w:b/>
          <w:color w:val="0070C0"/>
          <w:sz w:val="24"/>
          <w:szCs w:val="24"/>
          <w:lang w:val="en-PH"/>
        </w:rPr>
        <w:t>tr</w:t>
      </w:r>
      <w:proofErr w:type="spellEnd"/>
      <w:r>
        <w:rPr>
          <w:rFonts w:ascii="Castellar" w:hAnsi="Castellar"/>
          <w:b/>
          <w:color w:val="0070C0"/>
          <w:sz w:val="24"/>
          <w:szCs w:val="24"/>
        </w:rPr>
        <w:t>A</w:t>
      </w:r>
      <w:proofErr w:type="spellStart"/>
      <w:r>
        <w:rPr>
          <w:rFonts w:ascii="Castellar" w:hAnsi="Castellar"/>
          <w:b/>
          <w:color w:val="0070C0"/>
          <w:sz w:val="24"/>
          <w:szCs w:val="24"/>
          <w:lang w:val="en-PH"/>
        </w:rPr>
        <w:t>inings</w:t>
      </w:r>
      <w:proofErr w:type="spellEnd"/>
      <w:r>
        <w:rPr>
          <w:rFonts w:ascii="Castellar" w:hAnsi="Castellar"/>
          <w:b/>
          <w:color w:val="0070C0"/>
          <w:sz w:val="24"/>
          <w:szCs w:val="24"/>
          <w:lang w:val="en-PH"/>
        </w:rPr>
        <w:t xml:space="preserve"> and seminars</w:t>
      </w:r>
    </w:p>
    <w:p w:rsidR="00D93774" w:rsidRPr="005A6EB8" w:rsidRDefault="00D9377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Region Wide Refresher on Family Planning Recording and Reporting for Public Hospital – </w:t>
      </w:r>
      <w:r w:rsidRPr="005A6EB8">
        <w:rPr>
          <w:sz w:val="24"/>
          <w:szCs w:val="24"/>
        </w:rPr>
        <w:t>Department of Health – August 1-2, 2019</w:t>
      </w:r>
    </w:p>
    <w:p w:rsidR="00D93774" w:rsidRPr="00D93774" w:rsidRDefault="00D9377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Diagnostic Workshop for FPCBT 1 and FPCBT 2 </w:t>
      </w:r>
      <w:r w:rsidRPr="00D93774">
        <w:rPr>
          <w:sz w:val="24"/>
          <w:szCs w:val="24"/>
        </w:rPr>
        <w:t>- Department of Health - September 18-20, 2018</w:t>
      </w:r>
    </w:p>
    <w:p w:rsidR="00D93774" w:rsidRPr="00D93774" w:rsidRDefault="00D9377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Family Planning Competency Based Training Level 2(IUD Insertion) – </w:t>
      </w:r>
      <w:r w:rsidRPr="00D93774">
        <w:rPr>
          <w:sz w:val="24"/>
          <w:szCs w:val="24"/>
        </w:rPr>
        <w:t>Department of Health – May 28, 2018 –June 1, 2018</w:t>
      </w:r>
    </w:p>
    <w:p w:rsidR="00D93774" w:rsidRPr="00D93774" w:rsidRDefault="00D9377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Collaborative, learning and adapting workshop on Family Planning – </w:t>
      </w:r>
      <w:r w:rsidRPr="00D93774">
        <w:rPr>
          <w:sz w:val="24"/>
          <w:szCs w:val="24"/>
        </w:rPr>
        <w:t>Department of Health- February 20-22,2018</w:t>
      </w:r>
    </w:p>
    <w:p w:rsidR="00D93774" w:rsidRPr="00D93774" w:rsidRDefault="00D9377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LANDSCAPE IN CANCER CARE: An </w:t>
      </w:r>
      <w:proofErr w:type="spellStart"/>
      <w:r>
        <w:rPr>
          <w:b/>
          <w:sz w:val="24"/>
          <w:szCs w:val="24"/>
        </w:rPr>
        <w:t>Everchanging</w:t>
      </w:r>
      <w:proofErr w:type="spellEnd"/>
      <w:r>
        <w:rPr>
          <w:b/>
          <w:sz w:val="24"/>
          <w:szCs w:val="24"/>
        </w:rPr>
        <w:t xml:space="preserve"> Paradigm”- </w:t>
      </w:r>
      <w:r w:rsidRPr="00D93774">
        <w:rPr>
          <w:sz w:val="24"/>
          <w:szCs w:val="24"/>
        </w:rPr>
        <w:t>Philippine Society of Oncologist, Inc –</w:t>
      </w:r>
      <w:r>
        <w:rPr>
          <w:sz w:val="24"/>
          <w:szCs w:val="24"/>
        </w:rPr>
        <w:t xml:space="preserve"> September</w:t>
      </w:r>
      <w:r w:rsidRPr="00D93774">
        <w:rPr>
          <w:sz w:val="24"/>
          <w:szCs w:val="24"/>
        </w:rPr>
        <w:t xml:space="preserve"> </w:t>
      </w:r>
      <w:r>
        <w:rPr>
          <w:sz w:val="24"/>
          <w:szCs w:val="24"/>
        </w:rPr>
        <w:t>21-22,2016</w:t>
      </w:r>
    </w:p>
    <w:p w:rsidR="00F41E91" w:rsidRDefault="007068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Advanced (COURSE 2) Colposcopy Postgraduate Course for the </w:t>
      </w:r>
      <w:proofErr w:type="spellStart"/>
      <w:r>
        <w:rPr>
          <w:b/>
          <w:sz w:val="24"/>
          <w:szCs w:val="24"/>
        </w:rPr>
        <w:t>OB-Gyn</w:t>
      </w:r>
      <w:proofErr w:type="spellEnd"/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Philippine Society of Cervical Pathology and Colposcopy - November 6, 2016</w:t>
      </w:r>
    </w:p>
    <w:p w:rsidR="00F41E91" w:rsidRDefault="007068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Basic (COURSE 1) Colposcopy Postgraduate Course for the </w:t>
      </w:r>
      <w:proofErr w:type="spellStart"/>
      <w:r>
        <w:rPr>
          <w:b/>
          <w:sz w:val="24"/>
          <w:szCs w:val="24"/>
        </w:rPr>
        <w:t>OB-Gyn</w:t>
      </w:r>
      <w:proofErr w:type="spellEnd"/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Philippine Society of Cervical Pathology and Colposcopy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November 5, 2016</w:t>
      </w:r>
    </w:p>
    <w:p w:rsidR="00F41E91" w:rsidRDefault="007068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Skills Training-Training of Trainers - </w:t>
      </w:r>
      <w:r>
        <w:rPr>
          <w:sz w:val="24"/>
          <w:szCs w:val="24"/>
        </w:rPr>
        <w:t>The Cancer Institute Foundation Incorporated Cervical Cancer Network and JPHIEGO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April 18-20, 2016</w:t>
      </w:r>
    </w:p>
    <w:p w:rsidR="00F41E91" w:rsidRDefault="0070687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Clinical Skills Training Course on the Single Visit Approach -  </w:t>
      </w:r>
      <w:r>
        <w:rPr>
          <w:sz w:val="24"/>
          <w:szCs w:val="24"/>
        </w:rPr>
        <w:t>The Cancer Institute Foundation Incorporated Cervical Cancer Network and JPHIEGO</w:t>
      </w:r>
      <w:r>
        <w:rPr>
          <w:b/>
          <w:sz w:val="24"/>
          <w:szCs w:val="24"/>
        </w:rPr>
        <w:t xml:space="preserve"> -  </w:t>
      </w:r>
      <w:r>
        <w:rPr>
          <w:sz w:val="24"/>
          <w:szCs w:val="24"/>
        </w:rPr>
        <w:t>September 2-6, 2013</w:t>
      </w:r>
    </w:p>
    <w:p w:rsidR="00F41E91" w:rsidRDefault="0070687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Family Planning Competency Based Training Level 1 - </w:t>
      </w:r>
      <w:r>
        <w:rPr>
          <w:sz w:val="24"/>
          <w:szCs w:val="24"/>
        </w:rPr>
        <w:t>Department of Health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October 8-12, 2012</w:t>
      </w:r>
    </w:p>
    <w:p w:rsidR="00F41E91" w:rsidRDefault="00461E21">
      <w:pPr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443229</wp:posOffset>
                </wp:positionV>
                <wp:extent cx="640016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001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20797" id="Straight Connector 1" o:spid="_x0000_s1026" style="position:absolute;flip:y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5pt,34.9pt" to="494.45pt,34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&#13;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706879">
        <w:rPr>
          <w:b/>
          <w:sz w:val="24"/>
          <w:szCs w:val="24"/>
        </w:rPr>
        <w:t xml:space="preserve">Seminar/Workshop on Phlebotomy - </w:t>
      </w:r>
      <w:r w:rsidR="00706879">
        <w:rPr>
          <w:sz w:val="24"/>
          <w:szCs w:val="24"/>
        </w:rPr>
        <w:t xml:space="preserve">Philippine Council Assurance in Clinical Laboratories -April 1, 2011        </w:t>
      </w:r>
    </w:p>
    <w:p w:rsidR="00F41E91" w:rsidRDefault="00706879">
      <w:pPr>
        <w:pStyle w:val="ListParagraph1"/>
        <w:spacing w:line="240" w:lineRule="auto"/>
        <w:ind w:left="360"/>
        <w:jc w:val="center"/>
        <w:rPr>
          <w:rFonts w:ascii="Castellar" w:hAnsi="Castellar"/>
          <w:b/>
          <w:color w:val="0070C0"/>
          <w:sz w:val="24"/>
          <w:szCs w:val="24"/>
          <w:lang w:val="en-PH"/>
        </w:rPr>
      </w:pPr>
      <w:proofErr w:type="spellStart"/>
      <w:r>
        <w:rPr>
          <w:rFonts w:ascii="Castellar" w:hAnsi="Castellar"/>
          <w:b/>
          <w:color w:val="0070C0"/>
          <w:sz w:val="24"/>
          <w:szCs w:val="24"/>
          <w:lang w:val="en-PH"/>
        </w:rPr>
        <w:t>sp</w:t>
      </w:r>
      <w:proofErr w:type="spellEnd"/>
      <w:r>
        <w:rPr>
          <w:rFonts w:ascii="Castellar" w:hAnsi="Castellar"/>
          <w:b/>
          <w:color w:val="0070C0"/>
          <w:sz w:val="24"/>
          <w:szCs w:val="24"/>
        </w:rPr>
        <w:t>E</w:t>
      </w:r>
      <w:proofErr w:type="spellStart"/>
      <w:r>
        <w:rPr>
          <w:rFonts w:ascii="Castellar" w:hAnsi="Castellar"/>
          <w:b/>
          <w:color w:val="0070C0"/>
          <w:sz w:val="24"/>
          <w:szCs w:val="24"/>
          <w:lang w:val="en-PH"/>
        </w:rPr>
        <w:t>cial</w:t>
      </w:r>
      <w:proofErr w:type="spellEnd"/>
      <w:r>
        <w:rPr>
          <w:rFonts w:ascii="Castellar" w:hAnsi="Castellar"/>
          <w:b/>
          <w:color w:val="0070C0"/>
          <w:sz w:val="24"/>
          <w:szCs w:val="24"/>
          <w:lang w:val="en-PH"/>
        </w:rPr>
        <w:t xml:space="preserve"> skills</w:t>
      </w:r>
    </w:p>
    <w:p w:rsidR="005A6EB8" w:rsidRDefault="005A6EB8">
      <w:pPr>
        <w:pStyle w:val="ListParagraph1"/>
        <w:spacing w:line="240" w:lineRule="auto"/>
        <w:ind w:left="360"/>
        <w:jc w:val="center"/>
        <w:rPr>
          <w:rFonts w:ascii="Castellar" w:hAnsi="Castellar"/>
          <w:color w:val="0070C0"/>
          <w:sz w:val="24"/>
          <w:szCs w:val="24"/>
        </w:rPr>
      </w:pPr>
    </w:p>
    <w:p w:rsidR="00F41E91" w:rsidRDefault="00706879">
      <w:pPr>
        <w:pStyle w:val="ListParagraph1"/>
        <w:numPr>
          <w:ilvl w:val="0"/>
          <w:numId w:val="5"/>
        </w:numPr>
        <w:spacing w:after="0" w:line="240" w:lineRule="auto"/>
        <w:ind w:right="-5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Hardworking and a fast learner</w:t>
      </w:r>
    </w:p>
    <w:p w:rsidR="00F41E91" w:rsidRDefault="00706879">
      <w:pPr>
        <w:pStyle w:val="ListParagraph1"/>
        <w:numPr>
          <w:ilvl w:val="0"/>
          <w:numId w:val="5"/>
        </w:numPr>
        <w:spacing w:after="0" w:line="240" w:lineRule="auto"/>
        <w:ind w:right="-5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Willing to undergo training and acquire new skills</w:t>
      </w:r>
    </w:p>
    <w:p w:rsidR="00F41E91" w:rsidRDefault="00706879">
      <w:pPr>
        <w:pStyle w:val="ListParagraph1"/>
        <w:numPr>
          <w:ilvl w:val="0"/>
          <w:numId w:val="5"/>
        </w:numPr>
        <w:spacing w:after="0" w:line="240" w:lineRule="auto"/>
        <w:ind w:right="-5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Fair command in English and Filipino clearly and effectively both in oral and written </w:t>
      </w:r>
      <w:r>
        <w:rPr>
          <w:rFonts w:cstheme="minorHAnsi"/>
          <w:sz w:val="24"/>
          <w:szCs w:val="24"/>
        </w:rPr>
        <w:tab/>
        <w:t>communications.</w:t>
      </w:r>
    </w:p>
    <w:p w:rsidR="00F41E91" w:rsidRDefault="00706879">
      <w:pPr>
        <w:pStyle w:val="ListParagraph1"/>
        <w:numPr>
          <w:ilvl w:val="0"/>
          <w:numId w:val="5"/>
        </w:numPr>
        <w:spacing w:after="0" w:line="240" w:lineRule="auto"/>
        <w:ind w:right="-5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Have my own strategic style in giving lectures</w:t>
      </w:r>
    </w:p>
    <w:p w:rsidR="00F41E91" w:rsidRDefault="00706879">
      <w:pPr>
        <w:pStyle w:val="ListParagraph1"/>
        <w:numPr>
          <w:ilvl w:val="0"/>
          <w:numId w:val="5"/>
        </w:numPr>
        <w:spacing w:after="0" w:line="240" w:lineRule="auto"/>
        <w:ind w:right="-12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Personable and have good working ethics </w:t>
      </w:r>
    </w:p>
    <w:p w:rsidR="005A6EB8" w:rsidRDefault="00706879">
      <w:pPr>
        <w:pStyle w:val="ListParagraph1"/>
        <w:numPr>
          <w:ilvl w:val="0"/>
          <w:numId w:val="5"/>
        </w:numPr>
        <w:spacing w:after="0" w:line="240" w:lineRule="auto"/>
        <w:ind w:right="-12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Proficient in using basic computer application such as MS word, MS excel, PowerPoint, </w:t>
      </w:r>
    </w:p>
    <w:p w:rsidR="00F41E91" w:rsidRDefault="00706879" w:rsidP="005A6EB8">
      <w:pPr>
        <w:pStyle w:val="ListParagraph1"/>
        <w:spacing w:after="0" w:line="240" w:lineRule="auto"/>
        <w:ind w:right="-1231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PH"/>
        </w:rPr>
        <w:t>I</w:t>
      </w:r>
      <w:proofErr w:type="spellStart"/>
      <w:r>
        <w:rPr>
          <w:rFonts w:cstheme="minorHAnsi"/>
          <w:sz w:val="24"/>
          <w:szCs w:val="24"/>
        </w:rPr>
        <w:t>nternet</w:t>
      </w:r>
      <w:proofErr w:type="spellEnd"/>
    </w:p>
    <w:p w:rsidR="00F41E91" w:rsidRDefault="00706879">
      <w:pPr>
        <w:pStyle w:val="ListParagraph1"/>
        <w:numPr>
          <w:ilvl w:val="0"/>
          <w:numId w:val="5"/>
        </w:numPr>
        <w:spacing w:after="0" w:line="240" w:lineRule="auto"/>
        <w:ind w:right="-12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Driving</w:t>
      </w:r>
    </w:p>
    <w:p w:rsidR="00F41E91" w:rsidRDefault="00F41E91">
      <w:pPr>
        <w:rPr>
          <w:sz w:val="4"/>
          <w:szCs w:val="4"/>
        </w:rPr>
      </w:pPr>
    </w:p>
    <w:p w:rsidR="00F41E91" w:rsidRDefault="00706879">
      <w:pPr>
        <w:ind w:firstLine="720"/>
        <w:rPr>
          <w:sz w:val="24"/>
          <w:szCs w:val="24"/>
        </w:rPr>
      </w:pPr>
      <w:r>
        <w:rPr>
          <w:sz w:val="24"/>
          <w:szCs w:val="24"/>
        </w:rPr>
        <w:t>I hereby certify that the above information is true and correct to the best of my knowledge and belief.</w:t>
      </w:r>
    </w:p>
    <w:p w:rsidR="00F41E91" w:rsidRDefault="00F41E91">
      <w:pPr>
        <w:ind w:left="2520"/>
        <w:rPr>
          <w:b/>
          <w:sz w:val="24"/>
          <w:szCs w:val="24"/>
          <w:lang w:val="en-PH"/>
        </w:rPr>
      </w:pPr>
    </w:p>
    <w:p w:rsidR="00F41E91" w:rsidRDefault="00F41E91">
      <w:pPr>
        <w:spacing w:after="0" w:line="240" w:lineRule="auto"/>
        <w:ind w:left="2880" w:right="-1231"/>
        <w:jc w:val="both"/>
        <w:rPr>
          <w:rFonts w:ascii="Footlight MT Light" w:hAnsi="Footlight MT Light"/>
          <w:sz w:val="24"/>
          <w:szCs w:val="24"/>
        </w:rPr>
      </w:pPr>
    </w:p>
    <w:p w:rsidR="00F41E91" w:rsidRDefault="00F41E91">
      <w:pPr>
        <w:rPr>
          <w:sz w:val="24"/>
          <w:szCs w:val="24"/>
        </w:rPr>
      </w:pPr>
    </w:p>
    <w:p w:rsidR="00F41E91" w:rsidRDefault="00F41E91">
      <w:pPr>
        <w:rPr>
          <w:sz w:val="24"/>
          <w:szCs w:val="24"/>
        </w:rPr>
      </w:pPr>
    </w:p>
    <w:p w:rsidR="00F41E91" w:rsidRDefault="00F41E91">
      <w:pPr>
        <w:rPr>
          <w:sz w:val="24"/>
          <w:szCs w:val="24"/>
        </w:rPr>
      </w:pPr>
    </w:p>
    <w:p w:rsidR="00F41E91" w:rsidRDefault="00F41E91">
      <w:pPr>
        <w:rPr>
          <w:sz w:val="24"/>
          <w:szCs w:val="24"/>
        </w:rPr>
      </w:pPr>
    </w:p>
    <w:sectPr w:rsidR="00F41E91" w:rsidSect="002B3231">
      <w:pgSz w:w="11850" w:h="1678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4B47"/>
    <w:multiLevelType w:val="multilevel"/>
    <w:tmpl w:val="1D004B4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F5F7F"/>
    <w:multiLevelType w:val="multilevel"/>
    <w:tmpl w:val="4E4F5F7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0A9E"/>
    <w:multiLevelType w:val="multilevel"/>
    <w:tmpl w:val="5CCA0A9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B055F"/>
    <w:multiLevelType w:val="multilevel"/>
    <w:tmpl w:val="61BB055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44146"/>
    <w:multiLevelType w:val="multilevel"/>
    <w:tmpl w:val="783441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73"/>
    <w:rsid w:val="000A139E"/>
    <w:rsid w:val="000C5952"/>
    <w:rsid w:val="001211AC"/>
    <w:rsid w:val="001F14F9"/>
    <w:rsid w:val="00212A26"/>
    <w:rsid w:val="002B3231"/>
    <w:rsid w:val="00306502"/>
    <w:rsid w:val="003253F7"/>
    <w:rsid w:val="00363171"/>
    <w:rsid w:val="0045303F"/>
    <w:rsid w:val="00461E21"/>
    <w:rsid w:val="00541CD9"/>
    <w:rsid w:val="0056289F"/>
    <w:rsid w:val="005A6EB8"/>
    <w:rsid w:val="005C455D"/>
    <w:rsid w:val="006F1E27"/>
    <w:rsid w:val="00706879"/>
    <w:rsid w:val="00742B80"/>
    <w:rsid w:val="007767C1"/>
    <w:rsid w:val="00784773"/>
    <w:rsid w:val="007A6929"/>
    <w:rsid w:val="00897B6B"/>
    <w:rsid w:val="008D7C74"/>
    <w:rsid w:val="00926D65"/>
    <w:rsid w:val="00942718"/>
    <w:rsid w:val="009541FA"/>
    <w:rsid w:val="00B016AD"/>
    <w:rsid w:val="00BE4434"/>
    <w:rsid w:val="00CA4413"/>
    <w:rsid w:val="00D93774"/>
    <w:rsid w:val="00D937F4"/>
    <w:rsid w:val="00E1326A"/>
    <w:rsid w:val="00EA490A"/>
    <w:rsid w:val="00F1021C"/>
    <w:rsid w:val="00F41E91"/>
    <w:rsid w:val="00FF6D82"/>
    <w:rsid w:val="056E7D58"/>
    <w:rsid w:val="0C0F71C9"/>
    <w:rsid w:val="33253530"/>
    <w:rsid w:val="34B35D36"/>
    <w:rsid w:val="367B2BDC"/>
    <w:rsid w:val="38C20DB9"/>
    <w:rsid w:val="561836BE"/>
    <w:rsid w:val="62125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."/>
  <w:listSeparator w:val=","/>
  <w14:docId w14:val="6765F1C4"/>
  <w15:docId w15:val="{4BD19349-3B7C-2145-BFEC-FB658656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231"/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231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unhideWhenUsed/>
    <w:rsid w:val="002B3231"/>
    <w:rPr>
      <w:color w:val="2B579A"/>
      <w:shd w:val="clear" w:color="auto" w:fill="E6E6E6"/>
    </w:rPr>
  </w:style>
  <w:style w:type="paragraph" w:customStyle="1" w:styleId="ListParagraph1">
    <w:name w:val="List Paragraph1"/>
    <w:basedOn w:val="Normal"/>
    <w:uiPriority w:val="34"/>
    <w:qFormat/>
    <w:rsid w:val="002B3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detz132017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gif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Bernadette Cabana</cp:lastModifiedBy>
  <cp:revision>8</cp:revision>
  <cp:lastPrinted>2017-08-25T13:12:00Z</cp:lastPrinted>
  <dcterms:created xsi:type="dcterms:W3CDTF">2020-02-04T11:22:00Z</dcterms:created>
  <dcterms:modified xsi:type="dcterms:W3CDTF">2020-02-04T11:27:00Z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