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54" w:rsidRDefault="00B91954" w:rsidP="00B91954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8"/>
        <w:gridCol w:w="2051"/>
        <w:gridCol w:w="5464"/>
      </w:tblGrid>
      <w:tr w:rsidR="004558EB" w:rsidRPr="00BC7D8B" w:rsidTr="0076629F">
        <w:trPr>
          <w:trHeight w:val="227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227" w:type="dxa"/>
            </w:tcMar>
            <w:vAlign w:val="center"/>
          </w:tcPr>
          <w:p w:rsidR="002F0A3F" w:rsidRPr="00CD3BF4" w:rsidRDefault="00733EA8" w:rsidP="0054685B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k</w:t>
            </w:r>
            <w:r w:rsidR="004558EB">
              <w:rPr>
                <w:rStyle w:val="sectionTitleCharacterStyle"/>
                <w:b w:val="0"/>
                <w:sz w:val="22"/>
              </w:rPr>
              <w:t>edward.abellana@gmail.com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2F0A3F" w:rsidRPr="00CD3BF4" w:rsidRDefault="004558EB" w:rsidP="0054685B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+639177246323</w:t>
            </w:r>
          </w:p>
        </w:tc>
        <w:tc>
          <w:tcPr>
            <w:tcW w:w="0" w:type="auto"/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2F0A3F" w:rsidRPr="00CD3BF4" w:rsidRDefault="00115603" w:rsidP="0054685B">
            <w:pPr>
              <w:pStyle w:val="indentedBodyStyle"/>
              <w:rPr>
                <w:rStyle w:val="sectionTitleCharacterStyle"/>
                <w:b w:val="0"/>
                <w:sz w:val="22"/>
              </w:rPr>
            </w:pPr>
            <w:r>
              <w:rPr>
                <w:rStyle w:val="sectionTitleCharacterStyle"/>
                <w:b w:val="0"/>
                <w:sz w:val="22"/>
              </w:rPr>
              <w:t>Clemati</w:t>
            </w:r>
            <w:r w:rsidR="004558EB">
              <w:rPr>
                <w:rStyle w:val="sectionTitleCharacterStyle"/>
                <w:b w:val="0"/>
                <w:sz w:val="22"/>
              </w:rPr>
              <w:t xml:space="preserve">s Street New Frontier Court Subdivision Santiago, </w:t>
            </w:r>
            <w:proofErr w:type="spellStart"/>
            <w:r w:rsidR="004558EB">
              <w:rPr>
                <w:rStyle w:val="sectionTitleCharacterStyle"/>
                <w:b w:val="0"/>
                <w:sz w:val="22"/>
              </w:rPr>
              <w:t>Iligan</w:t>
            </w:r>
            <w:proofErr w:type="spellEnd"/>
            <w:r w:rsidR="004558EB">
              <w:rPr>
                <w:rStyle w:val="sectionTitleCharacterStyle"/>
                <w:b w:val="0"/>
                <w:sz w:val="22"/>
              </w:rPr>
              <w:t xml:space="preserve"> City, </w:t>
            </w:r>
            <w:proofErr w:type="spellStart"/>
            <w:r w:rsidR="00F24DE2">
              <w:rPr>
                <w:rStyle w:val="sectionTitleCharacterStyle"/>
                <w:b w:val="0"/>
                <w:sz w:val="22"/>
              </w:rPr>
              <w:t>Lanao</w:t>
            </w:r>
            <w:proofErr w:type="spellEnd"/>
            <w:r w:rsidR="00F24DE2">
              <w:rPr>
                <w:rStyle w:val="sectionTitleCharacterStyle"/>
                <w:b w:val="0"/>
                <w:sz w:val="22"/>
              </w:rPr>
              <w:t xml:space="preserve"> del </w:t>
            </w:r>
            <w:proofErr w:type="spellStart"/>
            <w:r w:rsidR="00F24DE2">
              <w:rPr>
                <w:rStyle w:val="sectionTitleCharacterStyle"/>
                <w:b w:val="0"/>
                <w:sz w:val="22"/>
              </w:rPr>
              <w:t>Norte</w:t>
            </w:r>
            <w:proofErr w:type="spellEnd"/>
            <w:r w:rsidR="00F24DE2">
              <w:rPr>
                <w:rStyle w:val="sectionTitleCharacterStyle"/>
                <w:b w:val="0"/>
                <w:sz w:val="22"/>
              </w:rPr>
              <w:t xml:space="preserve">, </w:t>
            </w:r>
            <w:r w:rsidR="004558EB">
              <w:rPr>
                <w:rStyle w:val="sectionTitleCharacterStyle"/>
                <w:b w:val="0"/>
                <w:sz w:val="22"/>
              </w:rPr>
              <w:t>Philippines 9200</w:t>
            </w:r>
          </w:p>
        </w:tc>
      </w:tr>
    </w:tbl>
    <w:p w:rsidR="000E1726" w:rsidRDefault="000E1726" w:rsidP="00BC7D8B"/>
    <w:p w:rsidR="00F24DE2" w:rsidRDefault="00F24DE2" w:rsidP="00BC7D8B"/>
    <w:p w:rsidR="00F24DE2" w:rsidRPr="00BC7D8B" w:rsidRDefault="00F24DE2" w:rsidP="00BC7D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7167"/>
      </w:tblGrid>
      <w:tr w:rsidR="00D404BD" w:rsidTr="00E8298F">
        <w:trPr>
          <w:trHeight w:val="12994"/>
        </w:trPr>
        <w:tc>
          <w:tcPr>
            <w:tcW w:w="3222" w:type="dxa"/>
            <w:shd w:val="clear" w:color="auto" w:fill="auto"/>
            <w:tcMar>
              <w:left w:w="0" w:type="dxa"/>
              <w:right w:w="397" w:type="dxa"/>
            </w:tcMar>
          </w:tcPr>
          <w:p w:rsidR="00136346" w:rsidRPr="00612949" w:rsidRDefault="00136346" w:rsidP="00EA3D5D">
            <w:pPr>
              <w:pStyle w:val="Headingwithborder"/>
              <w:rPr>
                <w:color w:val="000000" w:themeColor="text1"/>
              </w:rPr>
            </w:pPr>
            <w:r w:rsidRPr="00612949">
              <w:rPr>
                <w:color w:val="000000" w:themeColor="text1"/>
              </w:rPr>
              <w:t>Key skills</w:t>
            </w:r>
          </w:p>
          <w:p w:rsidR="004B0B51" w:rsidRDefault="004558EB" w:rsidP="004B0B51">
            <w:pPr>
              <w:pStyle w:val="bulletStyle"/>
            </w:pPr>
            <w:r>
              <w:t>Team Work</w:t>
            </w:r>
          </w:p>
          <w:p w:rsidR="004558EB" w:rsidRDefault="004558EB" w:rsidP="004B0B51">
            <w:pPr>
              <w:pStyle w:val="bulletStyle"/>
            </w:pPr>
            <w:r>
              <w:t>Communication</w:t>
            </w:r>
          </w:p>
          <w:p w:rsidR="004558EB" w:rsidRDefault="004558EB" w:rsidP="004B0B51">
            <w:pPr>
              <w:pStyle w:val="bulletStyle"/>
            </w:pPr>
            <w:r>
              <w:t>Leadership</w:t>
            </w:r>
          </w:p>
          <w:p w:rsidR="004558EB" w:rsidRDefault="004558EB" w:rsidP="004B0B51">
            <w:pPr>
              <w:pStyle w:val="bulletStyle"/>
            </w:pPr>
            <w:r>
              <w:t>Decision Making</w:t>
            </w:r>
          </w:p>
          <w:p w:rsidR="004558EB" w:rsidRDefault="004558EB" w:rsidP="004B0B51">
            <w:pPr>
              <w:pStyle w:val="bulletStyle"/>
            </w:pPr>
            <w:r>
              <w:t>Flexibility</w:t>
            </w:r>
          </w:p>
          <w:p w:rsidR="004558EB" w:rsidRPr="004558EB" w:rsidRDefault="006E19F3" w:rsidP="004B0B51">
            <w:pPr>
              <w:pStyle w:val="bulletStyle"/>
            </w:pPr>
            <w:r>
              <w:t>Adaptability</w:t>
            </w:r>
          </w:p>
          <w:p w:rsidR="0092546B" w:rsidRDefault="0092546B" w:rsidP="00136346">
            <w:pPr>
              <w:rPr>
                <w:lang w:val="en-GB"/>
              </w:rPr>
            </w:pPr>
          </w:p>
          <w:p w:rsidR="0092546B" w:rsidRPr="00612949" w:rsidRDefault="0092546B" w:rsidP="0092546B">
            <w:pPr>
              <w:pStyle w:val="Headingwithborder"/>
              <w:rPr>
                <w:color w:val="000000" w:themeColor="text1"/>
                <w:lang w:val="en-GB"/>
              </w:rPr>
            </w:pPr>
            <w:r w:rsidRPr="00612949">
              <w:rPr>
                <w:color w:val="000000" w:themeColor="text1"/>
                <w:lang w:val="en-GB"/>
              </w:rPr>
              <w:t>Education</w:t>
            </w:r>
          </w:p>
          <w:p w:rsidR="00130927" w:rsidRDefault="00130927" w:rsidP="0054685B">
            <w:pPr>
              <w:pStyle w:val="indentedBodyStyle"/>
              <w:rPr>
                <w:rStyle w:val="roleTitleCharacterStyle"/>
                <w:color w:val="000000" w:themeColor="text1"/>
              </w:rPr>
            </w:pPr>
            <w:r>
              <w:rPr>
                <w:rStyle w:val="roleTitleCharacterStyle"/>
                <w:color w:val="000000" w:themeColor="text1"/>
              </w:rPr>
              <w:t>Diploma in Culinary Arts and Patisserie</w:t>
            </w:r>
          </w:p>
          <w:p w:rsidR="00130927" w:rsidRDefault="00130927" w:rsidP="00130927">
            <w:r>
              <w:t>Philippine School of Culinary Arts</w:t>
            </w:r>
          </w:p>
          <w:p w:rsidR="0092546B" w:rsidRDefault="00327C7A" w:rsidP="00130927">
            <w:r>
              <w:t>April 2004- March</w:t>
            </w:r>
            <w:r w:rsidR="00130927">
              <w:t xml:space="preserve"> 2006</w:t>
            </w:r>
          </w:p>
          <w:p w:rsidR="00327C7A" w:rsidRDefault="00327C7A" w:rsidP="00130927"/>
          <w:p w:rsidR="00327C7A" w:rsidRDefault="00327C7A" w:rsidP="00130927">
            <w:r w:rsidRPr="00327C7A">
              <w:rPr>
                <w:b/>
                <w:sz w:val="28"/>
              </w:rPr>
              <w:t>La Salle Academy</w:t>
            </w:r>
            <w:r>
              <w:t>- High School Graduate</w:t>
            </w:r>
          </w:p>
          <w:p w:rsidR="00327C7A" w:rsidRDefault="00327C7A" w:rsidP="00327C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June 1999- March 2004</w:t>
            </w:r>
          </w:p>
          <w:p w:rsidR="00327C7A" w:rsidRDefault="00327C7A" w:rsidP="00327C7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27C7A" w:rsidRPr="00327C7A" w:rsidRDefault="00327C7A" w:rsidP="00327C7A">
            <w:r w:rsidRPr="00327C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La Salle Academy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Elementary Graduate</w:t>
            </w:r>
          </w:p>
          <w:p w:rsidR="0092546B" w:rsidRDefault="00327C7A" w:rsidP="00136346">
            <w:pPr>
              <w:rPr>
                <w:lang w:val="en-GB"/>
              </w:rPr>
            </w:pPr>
            <w:r>
              <w:rPr>
                <w:lang w:val="en-GB"/>
              </w:rPr>
              <w:t>June 1993- March 1999</w:t>
            </w:r>
          </w:p>
          <w:p w:rsidR="00BC7D8B" w:rsidRPr="00136346" w:rsidRDefault="00BC7D8B" w:rsidP="00136346">
            <w:pPr>
              <w:rPr>
                <w:lang w:val="en-GB"/>
              </w:rPr>
            </w:pPr>
          </w:p>
          <w:p w:rsidR="00136346" w:rsidRPr="00136346" w:rsidRDefault="00136346" w:rsidP="00136346">
            <w:pPr>
              <w:rPr>
                <w:lang w:val="en-GB"/>
              </w:rPr>
            </w:pPr>
          </w:p>
          <w:p w:rsidR="00D404BD" w:rsidRDefault="00D404BD" w:rsidP="00D404BD">
            <w:pPr>
              <w:ind w:right="-109"/>
            </w:pPr>
          </w:p>
        </w:tc>
        <w:tc>
          <w:tcPr>
            <w:tcW w:w="7167" w:type="dxa"/>
            <w:tcMar>
              <w:left w:w="397" w:type="dxa"/>
              <w:right w:w="0" w:type="dxa"/>
            </w:tcMar>
          </w:tcPr>
          <w:p w:rsidR="00D404BD" w:rsidRPr="003E1B26" w:rsidRDefault="00D404BD" w:rsidP="00D404BD">
            <w:pPr>
              <w:pStyle w:val="Headingwithborder"/>
              <w:ind w:left="2127" w:hanging="2127"/>
              <w:rPr>
                <w:color w:val="000000" w:themeColor="text1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Summary</w:t>
            </w:r>
          </w:p>
          <w:p w:rsidR="00D404BD" w:rsidRDefault="00130927" w:rsidP="0054685B">
            <w:pPr>
              <w:pStyle w:val="indentedBodyStyle"/>
              <w:rPr>
                <w:rStyle w:val="sectionTitleCharacterStyle"/>
              </w:rPr>
            </w:pPr>
            <w:r>
              <w:rPr>
                <w:rFonts w:ascii="Helvetica" w:hAnsi="Helvetica"/>
                <w:color w:val="1C1C1C"/>
                <w:shd w:val="clear" w:color="auto" w:fill="FFFFFF"/>
              </w:rPr>
              <w:t>I am highly motivated, well organised and c</w:t>
            </w:r>
            <w:r w:rsidR="00DF56FF">
              <w:rPr>
                <w:rFonts w:ascii="Helvetica" w:hAnsi="Helvetica"/>
                <w:color w:val="1C1C1C"/>
                <w:shd w:val="clear" w:color="auto" w:fill="FFFFFF"/>
              </w:rPr>
              <w:t>ompetitive chef with more than 10</w:t>
            </w:r>
            <w:r>
              <w:rPr>
                <w:rFonts w:ascii="Helvetica" w:hAnsi="Helvetica"/>
                <w:color w:val="1C1C1C"/>
                <w:shd w:val="clear" w:color="auto" w:fill="FFFFFF"/>
              </w:rPr>
              <w:t xml:space="preserve"> years of local and foreign experience aiming to take new challenges to the next level.</w:t>
            </w:r>
          </w:p>
          <w:p w:rsidR="00D404BD" w:rsidRPr="003E1B26" w:rsidRDefault="00D404BD" w:rsidP="00D404BD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3E1B26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>Career history</w:t>
            </w:r>
          </w:p>
          <w:p w:rsidR="00D404BD" w:rsidRPr="00C06916" w:rsidRDefault="00130927" w:rsidP="0054685B">
            <w:pPr>
              <w:pStyle w:val="indentedBodyStyle"/>
              <w:rPr>
                <w:rStyle w:val="roleTitleCharacterStyle"/>
                <w:b w:val="0"/>
                <w:color w:val="000000" w:themeColor="text1"/>
              </w:rPr>
            </w:pPr>
            <w:r>
              <w:rPr>
                <w:rStyle w:val="roleTitleCharacterStyle"/>
                <w:color w:val="000000" w:themeColor="text1"/>
              </w:rPr>
              <w:t xml:space="preserve">Head Chef </w:t>
            </w:r>
            <w:r w:rsidRPr="00C06916">
              <w:rPr>
                <w:rStyle w:val="roleTitleCharacterStyle"/>
                <w:b w:val="0"/>
                <w:color w:val="000000" w:themeColor="text1"/>
              </w:rPr>
              <w:t xml:space="preserve">at </w:t>
            </w:r>
            <w:r w:rsidR="00CE4381">
              <w:rPr>
                <w:rStyle w:val="roleTitleCharacterStyle"/>
                <w:b w:val="0"/>
                <w:color w:val="000000" w:themeColor="text1"/>
              </w:rPr>
              <w:t xml:space="preserve">De </w:t>
            </w:r>
            <w:proofErr w:type="spellStart"/>
            <w:r w:rsidR="00CE4381">
              <w:rPr>
                <w:rStyle w:val="roleTitleCharacterStyle"/>
                <w:b w:val="0"/>
                <w:color w:val="000000" w:themeColor="text1"/>
              </w:rPr>
              <w:t>Gamo</w:t>
            </w:r>
            <w:proofErr w:type="spellEnd"/>
            <w:r w:rsidR="00402664">
              <w:rPr>
                <w:rStyle w:val="roleTitleCharacterStyle"/>
                <w:b w:val="0"/>
                <w:color w:val="000000" w:themeColor="text1"/>
              </w:rPr>
              <w:t xml:space="preserve"> Restaurant</w:t>
            </w:r>
          </w:p>
          <w:p w:rsidR="00402664" w:rsidRDefault="00402664" w:rsidP="00130927">
            <w:proofErr w:type="spellStart"/>
            <w:r>
              <w:t>Iligan</w:t>
            </w:r>
            <w:proofErr w:type="spellEnd"/>
            <w:r>
              <w:t xml:space="preserve"> </w:t>
            </w:r>
            <w:proofErr w:type="spellStart"/>
            <w:r>
              <w:t>City,Philippines</w:t>
            </w:r>
            <w:proofErr w:type="spellEnd"/>
          </w:p>
          <w:p w:rsidR="00130927" w:rsidRPr="00130927" w:rsidRDefault="00CE4381" w:rsidP="00130927">
            <w:r>
              <w:t>June 2016</w:t>
            </w:r>
            <w:r w:rsidR="00130927">
              <w:t xml:space="preserve">- </w:t>
            </w:r>
            <w:r>
              <w:t>June 2021</w:t>
            </w:r>
          </w:p>
          <w:p w:rsidR="00716F34" w:rsidRDefault="00716F34" w:rsidP="0054685B">
            <w:pPr>
              <w:pStyle w:val="roleSubHeadingBoldStyle"/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Making sure the best quality and healthy dish that our customer will get.</w:t>
            </w:r>
          </w:p>
          <w:p w:rsidR="00874363" w:rsidRDefault="00874363" w:rsidP="0054685B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</w:p>
          <w:p w:rsidR="00D404BD" w:rsidRDefault="00D404BD" w:rsidP="0054685B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bookmarkStart w:id="0" w:name="_GoBack"/>
            <w:bookmarkEnd w:id="0"/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="00D2132D" w:rsidRDefault="00D2132D" w:rsidP="00D2132D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 w:rsidRPr="00D2132D">
              <w:rPr>
                <w:rStyle w:val="locationCharacterStyle"/>
                <w:b w:val="0"/>
                <w:color w:val="000000" w:themeColor="text1"/>
                <w:sz w:val="22"/>
              </w:rPr>
              <w:t>Quality Control</w:t>
            </w:r>
          </w:p>
          <w:p w:rsidR="00D2132D" w:rsidRDefault="00327C7A" w:rsidP="00D2132D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 xml:space="preserve">Kitchen </w:t>
            </w:r>
            <w:r w:rsidR="00D2132D">
              <w:rPr>
                <w:rStyle w:val="locationCharacterStyle"/>
                <w:b w:val="0"/>
                <w:color w:val="000000" w:themeColor="text1"/>
                <w:sz w:val="22"/>
              </w:rPr>
              <w:t>Hygiene and Sanitation</w:t>
            </w:r>
          </w:p>
          <w:p w:rsidR="00D2132D" w:rsidRDefault="00D2132D" w:rsidP="00D2132D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Cost Control</w:t>
            </w:r>
          </w:p>
          <w:p w:rsidR="00327C7A" w:rsidRDefault="00327C7A" w:rsidP="00D2132D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Food Preparation</w:t>
            </w:r>
          </w:p>
          <w:p w:rsidR="00327C7A" w:rsidRDefault="00327C7A" w:rsidP="00D2132D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Inventory</w:t>
            </w:r>
          </w:p>
          <w:p w:rsidR="00E05340" w:rsidRPr="00D2132D" w:rsidRDefault="00E05340" w:rsidP="00D2132D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Making sure HACCP is implemented</w:t>
            </w:r>
          </w:p>
          <w:p w:rsidR="00874363" w:rsidRDefault="00874363" w:rsidP="00D2132D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</w:p>
          <w:p w:rsidR="00612949" w:rsidRDefault="00D404BD" w:rsidP="00D2132D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</w:t>
            </w:r>
          </w:p>
          <w:p w:rsidR="00D2132D" w:rsidRDefault="00D2132D" w:rsidP="00D2132D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Cost Effective Healthy Quality Dishes</w:t>
            </w:r>
          </w:p>
          <w:p w:rsidR="00D2132D" w:rsidRDefault="00C06916" w:rsidP="00D2132D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Promoting good relationship to customers through healthy quality dishes</w:t>
            </w:r>
          </w:p>
          <w:p w:rsidR="00E05340" w:rsidRDefault="00E05340" w:rsidP="00D2132D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Food Safety is well followed in daily operations</w:t>
            </w:r>
          </w:p>
          <w:p w:rsidR="00874363" w:rsidRDefault="00874363" w:rsidP="00CE4381">
            <w:pPr>
              <w:pStyle w:val="indentedBodyStyle"/>
              <w:rPr>
                <w:rStyle w:val="roleTitleCharacterStyle"/>
                <w:color w:val="000000" w:themeColor="text1"/>
              </w:rPr>
            </w:pPr>
          </w:p>
          <w:p w:rsidR="00CE4381" w:rsidRPr="00C06916" w:rsidRDefault="00CE4381" w:rsidP="00CE4381">
            <w:pPr>
              <w:pStyle w:val="indentedBodyStyle"/>
              <w:rPr>
                <w:rStyle w:val="roleTitleCharacterStyle"/>
                <w:b w:val="0"/>
                <w:color w:val="000000" w:themeColor="text1"/>
              </w:rPr>
            </w:pPr>
            <w:r>
              <w:rPr>
                <w:rStyle w:val="roleTitleCharacterStyle"/>
                <w:color w:val="000000" w:themeColor="text1"/>
              </w:rPr>
              <w:t xml:space="preserve">Head Chef </w:t>
            </w:r>
            <w:r w:rsidRPr="00C06916">
              <w:rPr>
                <w:rStyle w:val="roleTitleCharacterStyle"/>
                <w:b w:val="0"/>
                <w:color w:val="000000" w:themeColor="text1"/>
              </w:rPr>
              <w:t xml:space="preserve">at </w:t>
            </w:r>
            <w:r>
              <w:rPr>
                <w:rStyle w:val="roleTitleCharacterStyle"/>
                <w:b w:val="0"/>
                <w:color w:val="000000" w:themeColor="text1"/>
              </w:rPr>
              <w:t xml:space="preserve">JR </w:t>
            </w:r>
            <w:proofErr w:type="spellStart"/>
            <w:r>
              <w:rPr>
                <w:rStyle w:val="roleTitleCharacterStyle"/>
                <w:b w:val="0"/>
                <w:color w:val="000000" w:themeColor="text1"/>
              </w:rPr>
              <w:t>Lechon</w:t>
            </w:r>
            <w:proofErr w:type="spellEnd"/>
            <w:r>
              <w:rPr>
                <w:rStyle w:val="roleTitleCharacterStyle"/>
                <w:b w:val="0"/>
                <w:color w:val="000000" w:themeColor="text1"/>
              </w:rPr>
              <w:t xml:space="preserve"> House and Catering Services</w:t>
            </w:r>
          </w:p>
          <w:p w:rsidR="00402664" w:rsidRDefault="00402664" w:rsidP="00CE4381">
            <w:proofErr w:type="spellStart"/>
            <w:r>
              <w:t>Iligan</w:t>
            </w:r>
            <w:proofErr w:type="spellEnd"/>
            <w:r>
              <w:t xml:space="preserve"> City, Philippines</w:t>
            </w:r>
          </w:p>
          <w:p w:rsidR="00CE4381" w:rsidRPr="00130927" w:rsidRDefault="00716F34" w:rsidP="00CE4381">
            <w:r>
              <w:t>March 2011-</w:t>
            </w:r>
            <w:r w:rsidR="00CE4381">
              <w:t xml:space="preserve"> </w:t>
            </w:r>
            <w:r>
              <w:t>April 2016</w:t>
            </w:r>
          </w:p>
          <w:p w:rsidR="00CE4381" w:rsidRPr="00130927" w:rsidRDefault="00CE4381" w:rsidP="00CE4381">
            <w:pPr>
              <w:pStyle w:val="roleSubHeadingBoldStyle"/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Making sure the best quality healthy dish</w:t>
            </w:r>
            <w:r w:rsidR="00716F34">
              <w:rPr>
                <w:rStyle w:val="locationCharacterStyle"/>
                <w:b w:val="0"/>
                <w:color w:val="000000" w:themeColor="text1"/>
                <w:sz w:val="22"/>
              </w:rPr>
              <w:t xml:space="preserve"> that our</w:t>
            </w:r>
            <w:r>
              <w:rPr>
                <w:rStyle w:val="locationCharacterStyle"/>
                <w:b w:val="0"/>
                <w:color w:val="000000" w:themeColor="text1"/>
                <w:sz w:val="22"/>
              </w:rPr>
              <w:t xml:space="preserve"> customers </w:t>
            </w:r>
            <w:r w:rsidR="00716F34">
              <w:rPr>
                <w:rStyle w:val="locationCharacterStyle"/>
                <w:b w:val="0"/>
                <w:color w:val="000000" w:themeColor="text1"/>
                <w:sz w:val="22"/>
              </w:rPr>
              <w:t xml:space="preserve">will </w:t>
            </w:r>
            <w:r>
              <w:rPr>
                <w:rStyle w:val="locationCharacterStyle"/>
                <w:b w:val="0"/>
                <w:color w:val="000000" w:themeColor="text1"/>
                <w:sz w:val="22"/>
              </w:rPr>
              <w:t>get.</w:t>
            </w:r>
          </w:p>
          <w:p w:rsidR="00874363" w:rsidRDefault="00874363" w:rsidP="00CE4381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</w:p>
          <w:p w:rsidR="00CE4381" w:rsidRDefault="00CE4381" w:rsidP="00CE4381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 w:rsidRPr="00D2132D">
              <w:rPr>
                <w:rStyle w:val="locationCharacterStyle"/>
                <w:b w:val="0"/>
                <w:color w:val="000000" w:themeColor="text1"/>
                <w:sz w:val="22"/>
              </w:rPr>
              <w:t>Quality Control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Kitchen Hygiene and Sanitation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lastRenderedPageBreak/>
              <w:t>Cost Control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Food Preparation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Inventory</w:t>
            </w:r>
          </w:p>
          <w:p w:rsidR="00E05340" w:rsidRPr="00D2132D" w:rsidRDefault="00E05340" w:rsidP="00CE4381">
            <w:pPr>
              <w:pStyle w:val="roleSubHeadingBoldStyle"/>
              <w:numPr>
                <w:ilvl w:val="0"/>
                <w:numId w:val="21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Making sure HACCP is implemented</w:t>
            </w:r>
          </w:p>
          <w:p w:rsidR="00874363" w:rsidRDefault="00874363" w:rsidP="00CE4381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</w:p>
          <w:p w:rsidR="00CE4381" w:rsidRDefault="00CE4381" w:rsidP="00CE4381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Cost Effective Healthy Quality Dishes</w:t>
            </w:r>
          </w:p>
          <w:p w:rsidR="00CE4381" w:rsidRDefault="00CE4381" w:rsidP="00CE4381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Promoting good relationship to customers through healthy quality dishes</w:t>
            </w:r>
          </w:p>
          <w:p w:rsidR="00E05340" w:rsidRDefault="00E05340" w:rsidP="00CE4381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Food Safety is well followed in daily operations</w:t>
            </w:r>
          </w:p>
          <w:p w:rsidR="00874363" w:rsidRDefault="00874363" w:rsidP="0054685B">
            <w:pPr>
              <w:pStyle w:val="indentedBodyStyle"/>
              <w:rPr>
                <w:rStyle w:val="locationCharacterStyle"/>
                <w:b/>
                <w:color w:val="000000" w:themeColor="text1"/>
              </w:rPr>
            </w:pPr>
          </w:p>
          <w:p w:rsidR="00EC35C2" w:rsidRDefault="00C06916" w:rsidP="0054685B">
            <w:pPr>
              <w:pStyle w:val="indentedBodyStyle"/>
              <w:rPr>
                <w:rStyle w:val="locationCharacterStyle"/>
                <w:color w:val="000000" w:themeColor="text1"/>
              </w:rPr>
            </w:pPr>
            <w:proofErr w:type="spellStart"/>
            <w:r w:rsidRPr="00C06916">
              <w:rPr>
                <w:rStyle w:val="locationCharacterStyle"/>
                <w:b/>
                <w:color w:val="000000" w:themeColor="text1"/>
              </w:rPr>
              <w:t>Commis</w:t>
            </w:r>
            <w:proofErr w:type="spellEnd"/>
            <w:r w:rsidRPr="00C06916">
              <w:rPr>
                <w:rStyle w:val="locationCharacterStyle"/>
                <w:b/>
                <w:color w:val="000000" w:themeColor="text1"/>
              </w:rPr>
              <w:t xml:space="preserve"> 2</w:t>
            </w:r>
            <w:r w:rsidR="00EC35C2" w:rsidRPr="003E1B26">
              <w:rPr>
                <w:rStyle w:val="locationCharacterStyle"/>
                <w:color w:val="000000" w:themeColor="text1"/>
              </w:rPr>
              <w:t xml:space="preserve"> at </w:t>
            </w:r>
            <w:proofErr w:type="spellStart"/>
            <w:r>
              <w:rPr>
                <w:rStyle w:val="locationCharacterStyle"/>
                <w:color w:val="000000" w:themeColor="text1"/>
              </w:rPr>
              <w:t>Fauchon</w:t>
            </w:r>
            <w:proofErr w:type="spellEnd"/>
            <w:r>
              <w:rPr>
                <w:rStyle w:val="locationCharacterStyle"/>
                <w:color w:val="000000" w:themeColor="text1"/>
              </w:rPr>
              <w:t xml:space="preserve"> Restaurant</w:t>
            </w:r>
          </w:p>
          <w:p w:rsidR="00402664" w:rsidRPr="00402664" w:rsidRDefault="00402664" w:rsidP="00402664">
            <w:r>
              <w:t>Dubai, UAE</w:t>
            </w:r>
          </w:p>
          <w:p w:rsidR="00EC35C2" w:rsidRPr="004B0B51" w:rsidRDefault="00C06916" w:rsidP="00EC35C2">
            <w:pPr>
              <w:pStyle w:val="roleDateStyle"/>
            </w:pPr>
            <w:r>
              <w:t>August 2010- January 2011</w:t>
            </w:r>
          </w:p>
          <w:p w:rsidR="00EC35C2" w:rsidRPr="003E1B26" w:rsidRDefault="00C06916" w:rsidP="00A85C31">
            <w:pPr>
              <w:pStyle w:val="bulletStyle"/>
              <w:numPr>
                <w:ilvl w:val="0"/>
                <w:numId w:val="0"/>
              </w:numPr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color w:val="000000" w:themeColor="text1"/>
                <w:sz w:val="22"/>
              </w:rPr>
              <w:t>Making sure the kitchen is at its best before and after service time.</w:t>
            </w:r>
          </w:p>
          <w:p w:rsidR="00402664" w:rsidRDefault="00402664" w:rsidP="0054685B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</w:p>
          <w:p w:rsidR="00EC35C2" w:rsidRPr="003E1B26" w:rsidRDefault="00EC35C2" w:rsidP="0054685B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Key responsibilities</w:t>
            </w:r>
          </w:p>
          <w:p w:rsidR="00C06916" w:rsidRPr="00C06916" w:rsidRDefault="00C06916" w:rsidP="00C06916">
            <w:pPr>
              <w:pStyle w:val="roleSubHeadingBoldStyle"/>
              <w:numPr>
                <w:ilvl w:val="0"/>
                <w:numId w:val="23"/>
              </w:numPr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Food Preparation</w:t>
            </w:r>
          </w:p>
          <w:p w:rsidR="00C06916" w:rsidRPr="00C06916" w:rsidRDefault="00C06916" w:rsidP="00C06916">
            <w:pPr>
              <w:pStyle w:val="roleSubHeadingBoldStyle"/>
              <w:numPr>
                <w:ilvl w:val="0"/>
                <w:numId w:val="23"/>
              </w:numPr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Kitchen Hygiene and Sanitation</w:t>
            </w:r>
          </w:p>
          <w:p w:rsidR="00C06916" w:rsidRPr="00E05340" w:rsidRDefault="00C06916" w:rsidP="00C06916">
            <w:pPr>
              <w:pStyle w:val="roleSubHeadingBoldStyle"/>
              <w:numPr>
                <w:ilvl w:val="0"/>
                <w:numId w:val="23"/>
              </w:numPr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Inventory</w:t>
            </w:r>
          </w:p>
          <w:p w:rsidR="00E05340" w:rsidRDefault="00E05340" w:rsidP="00C06916">
            <w:pPr>
              <w:pStyle w:val="roleSubHeadingBoldStyle"/>
              <w:numPr>
                <w:ilvl w:val="0"/>
                <w:numId w:val="23"/>
              </w:numPr>
              <w:rPr>
                <w:rStyle w:val="locationCharacterStyle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Ensuring that HACCP is followed</w:t>
            </w:r>
          </w:p>
          <w:p w:rsidR="00402664" w:rsidRDefault="00402664" w:rsidP="0054685B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</w:p>
          <w:p w:rsidR="00EC35C2" w:rsidRPr="003E1B26" w:rsidRDefault="00EC35C2" w:rsidP="0054685B">
            <w:pPr>
              <w:pStyle w:val="roleSubHeadingBoldStyle"/>
              <w:rPr>
                <w:rStyle w:val="locationCharacterStyle"/>
                <w:color w:val="000000" w:themeColor="text1"/>
                <w:sz w:val="22"/>
              </w:rPr>
            </w:pPr>
            <w:r w:rsidRPr="003E1B26">
              <w:rPr>
                <w:rStyle w:val="locationCharacterStyle"/>
                <w:color w:val="000000" w:themeColor="text1"/>
                <w:sz w:val="22"/>
              </w:rPr>
              <w:t>Achievements</w:t>
            </w:r>
          </w:p>
          <w:p w:rsidR="00D404BD" w:rsidRDefault="006E19F3" w:rsidP="00C06916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 standard and quality of dish presented</w:t>
            </w:r>
          </w:p>
          <w:p w:rsidR="006E19F3" w:rsidRDefault="006E19F3" w:rsidP="00C06916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Well cleaned and sanitized work station</w:t>
            </w:r>
          </w:p>
          <w:p w:rsidR="00E05340" w:rsidRDefault="00E05340" w:rsidP="00C06916">
            <w:pPr>
              <w:pStyle w:val="ListParagraph"/>
              <w:numPr>
                <w:ilvl w:val="0"/>
                <w:numId w:val="2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Food Safety is observed in day to day operation</w:t>
            </w:r>
          </w:p>
          <w:p w:rsidR="00327C7A" w:rsidRDefault="00327C7A" w:rsidP="00327C7A">
            <w:pPr>
              <w:rPr>
                <w:b/>
                <w:color w:val="000000" w:themeColor="text1"/>
              </w:rPr>
            </w:pPr>
          </w:p>
          <w:p w:rsidR="00327C7A" w:rsidRDefault="00327C7A" w:rsidP="00327C7A">
            <w:pPr>
              <w:rPr>
                <w:color w:val="000000" w:themeColor="text1"/>
              </w:rPr>
            </w:pPr>
            <w:r w:rsidRPr="00327C7A">
              <w:rPr>
                <w:b/>
                <w:color w:val="000000" w:themeColor="text1"/>
                <w:sz w:val="28"/>
              </w:rPr>
              <w:t>Head Chef</w:t>
            </w:r>
            <w:r w:rsidRPr="00327C7A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</w:rPr>
              <w:t xml:space="preserve">at </w:t>
            </w:r>
            <w:r w:rsidRPr="00327C7A">
              <w:rPr>
                <w:color w:val="000000" w:themeColor="text1"/>
                <w:sz w:val="28"/>
              </w:rPr>
              <w:t>El Canto Grill and Seafood House</w:t>
            </w:r>
          </w:p>
          <w:p w:rsidR="00402664" w:rsidRDefault="00402664" w:rsidP="00327C7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Iligan</w:t>
            </w:r>
            <w:proofErr w:type="spellEnd"/>
            <w:r>
              <w:rPr>
                <w:color w:val="000000" w:themeColor="text1"/>
              </w:rPr>
              <w:t xml:space="preserve"> City, Philippines</w:t>
            </w:r>
          </w:p>
          <w:p w:rsidR="00402664" w:rsidRDefault="00327C7A" w:rsidP="00327C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December 2009- June 2010</w:t>
            </w:r>
          </w:p>
          <w:p w:rsidR="007B097C" w:rsidRDefault="007B097C" w:rsidP="00327C7A">
            <w:pPr>
              <w:rPr>
                <w:b/>
                <w:color w:val="000000" w:themeColor="text1"/>
              </w:rPr>
            </w:pPr>
          </w:p>
          <w:p w:rsidR="00327C7A" w:rsidRDefault="00327C7A" w:rsidP="00327C7A">
            <w:pPr>
              <w:rPr>
                <w:b/>
                <w:color w:val="000000" w:themeColor="text1"/>
              </w:rPr>
            </w:pPr>
            <w:r w:rsidRPr="00327C7A">
              <w:rPr>
                <w:b/>
                <w:color w:val="000000" w:themeColor="text1"/>
              </w:rPr>
              <w:t>Key Responsibilities</w:t>
            </w:r>
          </w:p>
          <w:p w:rsidR="00327C7A" w:rsidRPr="00E05340" w:rsidRDefault="00327C7A" w:rsidP="00327C7A">
            <w:pPr>
              <w:pStyle w:val="ListParagraph"/>
              <w:numPr>
                <w:ilvl w:val="0"/>
                <w:numId w:val="27"/>
              </w:numPr>
              <w:rPr>
                <w:b/>
                <w:color w:val="000000" w:themeColor="text1"/>
              </w:rPr>
            </w:pPr>
            <w:r w:rsidRPr="00E05340">
              <w:rPr>
                <w:color w:val="000000" w:themeColor="text1"/>
              </w:rPr>
              <w:t>Cost Control</w:t>
            </w:r>
          </w:p>
          <w:p w:rsidR="00327C7A" w:rsidRPr="00E05340" w:rsidRDefault="00327C7A" w:rsidP="00327C7A">
            <w:pPr>
              <w:pStyle w:val="ListParagraph"/>
              <w:numPr>
                <w:ilvl w:val="0"/>
                <w:numId w:val="27"/>
              </w:numPr>
              <w:rPr>
                <w:b/>
                <w:color w:val="000000" w:themeColor="text1"/>
              </w:rPr>
            </w:pPr>
            <w:r w:rsidRPr="00E05340">
              <w:rPr>
                <w:color w:val="000000" w:themeColor="text1"/>
              </w:rPr>
              <w:t>Quality Control</w:t>
            </w:r>
          </w:p>
          <w:p w:rsidR="00327C7A" w:rsidRPr="00E05340" w:rsidRDefault="00327C7A" w:rsidP="00327C7A">
            <w:pPr>
              <w:pStyle w:val="ListParagraph"/>
              <w:numPr>
                <w:ilvl w:val="0"/>
                <w:numId w:val="27"/>
              </w:numPr>
              <w:rPr>
                <w:b/>
                <w:color w:val="000000" w:themeColor="text1"/>
              </w:rPr>
            </w:pPr>
            <w:r w:rsidRPr="00E05340">
              <w:rPr>
                <w:color w:val="000000" w:themeColor="text1"/>
              </w:rPr>
              <w:t>Food Preparation</w:t>
            </w:r>
          </w:p>
          <w:p w:rsidR="00327C7A" w:rsidRPr="00E05340" w:rsidRDefault="00327C7A" w:rsidP="00327C7A">
            <w:pPr>
              <w:pStyle w:val="ListParagraph"/>
              <w:numPr>
                <w:ilvl w:val="0"/>
                <w:numId w:val="27"/>
              </w:numPr>
              <w:rPr>
                <w:b/>
                <w:color w:val="000000" w:themeColor="text1"/>
              </w:rPr>
            </w:pPr>
            <w:r w:rsidRPr="00E05340">
              <w:rPr>
                <w:color w:val="000000" w:themeColor="text1"/>
              </w:rPr>
              <w:t>Inventory</w:t>
            </w:r>
          </w:p>
          <w:p w:rsidR="00327C7A" w:rsidRPr="00E05340" w:rsidRDefault="00327C7A" w:rsidP="00327C7A">
            <w:pPr>
              <w:pStyle w:val="ListParagraph"/>
              <w:numPr>
                <w:ilvl w:val="0"/>
                <w:numId w:val="27"/>
              </w:numPr>
              <w:rPr>
                <w:b/>
                <w:color w:val="000000" w:themeColor="text1"/>
              </w:rPr>
            </w:pPr>
            <w:r w:rsidRPr="00E05340">
              <w:rPr>
                <w:color w:val="000000" w:themeColor="text1"/>
              </w:rPr>
              <w:t>Kitchen Hygiene and Sanitation</w:t>
            </w:r>
          </w:p>
          <w:p w:rsidR="00E05340" w:rsidRPr="00E05340" w:rsidRDefault="00E05340" w:rsidP="00327C7A">
            <w:pPr>
              <w:pStyle w:val="ListParagraph"/>
              <w:numPr>
                <w:ilvl w:val="0"/>
                <w:numId w:val="27"/>
              </w:numPr>
              <w:rPr>
                <w:b/>
                <w:color w:val="000000" w:themeColor="text1"/>
              </w:rPr>
            </w:pPr>
            <w:r w:rsidRPr="00E05340">
              <w:rPr>
                <w:color w:val="000000" w:themeColor="text1"/>
              </w:rPr>
              <w:t>Making sure HACCP is implemented</w:t>
            </w:r>
          </w:p>
          <w:p w:rsidR="00402664" w:rsidRDefault="00402664" w:rsidP="007B097C">
            <w:pPr>
              <w:rPr>
                <w:b/>
                <w:color w:val="000000" w:themeColor="text1"/>
              </w:rPr>
            </w:pPr>
          </w:p>
          <w:p w:rsidR="007B097C" w:rsidRDefault="007B097C" w:rsidP="007B097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Achievements</w:t>
            </w:r>
          </w:p>
          <w:p w:rsidR="007B097C" w:rsidRDefault="007B097C" w:rsidP="007B097C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Cost Effective Healthy Quality Dishes</w:t>
            </w:r>
          </w:p>
          <w:p w:rsidR="007B097C" w:rsidRDefault="007B097C" w:rsidP="007B097C">
            <w:pPr>
              <w:pStyle w:val="roleSubHeadingBoldStyle"/>
              <w:numPr>
                <w:ilvl w:val="0"/>
                <w:numId w:val="22"/>
              </w:numPr>
              <w:rPr>
                <w:rStyle w:val="locationCharacterStyle"/>
                <w:b w:val="0"/>
                <w:color w:val="000000" w:themeColor="text1"/>
                <w:sz w:val="22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Promoting good relationship to customers through healthy quality dishes</w:t>
            </w:r>
          </w:p>
          <w:p w:rsidR="00E05340" w:rsidRPr="007B097C" w:rsidRDefault="00E05340" w:rsidP="007B097C">
            <w:pPr>
              <w:pStyle w:val="roleSubHeadingBoldStyle"/>
              <w:numPr>
                <w:ilvl w:val="0"/>
                <w:numId w:val="22"/>
              </w:numPr>
              <w:rPr>
                <w:b w:val="0"/>
              </w:rPr>
            </w:pPr>
            <w:r>
              <w:rPr>
                <w:rStyle w:val="locationCharacterStyle"/>
                <w:b w:val="0"/>
                <w:color w:val="000000" w:themeColor="text1"/>
                <w:sz w:val="22"/>
              </w:rPr>
              <w:t>Food Safety is well followed in daily operations</w:t>
            </w:r>
          </w:p>
          <w:p w:rsidR="00E05340" w:rsidRDefault="00E05340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</w:p>
          <w:p w:rsidR="00C0269B" w:rsidRPr="00612949" w:rsidRDefault="00C0269B" w:rsidP="00C0269B">
            <w:pPr>
              <w:pStyle w:val="Headingwithborder"/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</w:pPr>
            <w:r w:rsidRPr="00612949">
              <w:rPr>
                <w:rStyle w:val="sectionTitleCharacterStyle"/>
                <w:rFonts w:cstheme="minorBidi"/>
                <w:b/>
                <w:color w:val="000000" w:themeColor="text1"/>
                <w:sz w:val="32"/>
              </w:rPr>
              <w:t xml:space="preserve">Interests </w:t>
            </w:r>
          </w:p>
          <w:p w:rsidR="006F0F59" w:rsidRDefault="006F0F59" w:rsidP="006F0F59">
            <w:pPr>
              <w:pStyle w:val="ListParagraph"/>
              <w:numPr>
                <w:ilvl w:val="0"/>
                <w:numId w:val="26"/>
              </w:num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  <w:t>Cooking</w:t>
            </w:r>
          </w:p>
          <w:p w:rsidR="006F0F59" w:rsidRDefault="006F0F59" w:rsidP="006F0F59">
            <w:pPr>
              <w:pStyle w:val="ListParagraph"/>
              <w:numPr>
                <w:ilvl w:val="0"/>
                <w:numId w:val="26"/>
              </w:num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  <w:t>Sports</w:t>
            </w:r>
          </w:p>
          <w:p w:rsidR="006F0F59" w:rsidRDefault="006F0F59" w:rsidP="006F0F59">
            <w:pPr>
              <w:pStyle w:val="ListParagraph"/>
              <w:numPr>
                <w:ilvl w:val="0"/>
                <w:numId w:val="26"/>
              </w:num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  <w:r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  <w:t>Traveling</w:t>
            </w:r>
          </w:p>
          <w:p w:rsidR="009C5732" w:rsidRDefault="009C5732" w:rsidP="009C5732">
            <w:pPr>
              <w:tabs>
                <w:tab w:val="left" w:pos="3769"/>
              </w:tabs>
              <w:rPr>
                <w:rStyle w:val="sectionTitleCharacterStyle"/>
                <w:rFonts w:asciiTheme="minorHAnsi" w:hAnsiTheme="minorHAnsi" w:cstheme="minorBidi"/>
                <w:b w:val="0"/>
                <w:color w:val="000000" w:themeColor="text1"/>
              </w:rPr>
            </w:pPr>
          </w:p>
          <w:p w:rsidR="009C5732" w:rsidRPr="009C5732" w:rsidRDefault="009C5732" w:rsidP="009C5732">
            <w:pPr>
              <w:tabs>
                <w:tab w:val="left" w:pos="3769"/>
              </w:tabs>
              <w:rPr>
                <w:rStyle w:val="sectionTitleCharacterStyle"/>
                <w:color w:val="000000" w:themeColor="text1"/>
                <w:sz w:val="32"/>
              </w:rPr>
            </w:pPr>
            <w:r w:rsidRPr="009C5732">
              <w:rPr>
                <w:rStyle w:val="sectionTitleCharacterStyle"/>
                <w:color w:val="000000" w:themeColor="text1"/>
                <w:sz w:val="32"/>
              </w:rPr>
              <w:t>Reference</w:t>
            </w:r>
          </w:p>
          <w:p w:rsidR="00136346" w:rsidRDefault="009C5732" w:rsidP="0054685B">
            <w:pPr>
              <w:pStyle w:val="roleOverview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>Clint Galan</w:t>
            </w:r>
          </w:p>
          <w:p w:rsidR="003F2587" w:rsidRDefault="003F2587" w:rsidP="0054685B">
            <w:pPr>
              <w:pStyle w:val="roleOverview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>Owner</w:t>
            </w:r>
          </w:p>
          <w:p w:rsidR="009C5732" w:rsidRDefault="009C5732" w:rsidP="0054685B">
            <w:pPr>
              <w:pStyle w:val="roleOverview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 xml:space="preserve">De </w:t>
            </w:r>
            <w:proofErr w:type="spellStart"/>
            <w:r>
              <w:rPr>
                <w:rStyle w:val="locationCharacterStyle"/>
                <w:color w:val="000000" w:themeColor="text1"/>
              </w:rPr>
              <w:t>Gamo</w:t>
            </w:r>
            <w:proofErr w:type="spellEnd"/>
            <w:r w:rsidR="003F2587">
              <w:rPr>
                <w:rStyle w:val="locationCharacterStyle"/>
                <w:color w:val="000000" w:themeColor="text1"/>
              </w:rPr>
              <w:t xml:space="preserve"> Restaurant</w:t>
            </w:r>
            <w:r>
              <w:rPr>
                <w:rStyle w:val="locationCharacterStyle"/>
                <w:color w:val="000000" w:themeColor="text1"/>
              </w:rPr>
              <w:t xml:space="preserve"> </w:t>
            </w:r>
          </w:p>
          <w:p w:rsidR="009C5732" w:rsidRDefault="00402664" w:rsidP="0054685B">
            <w:pPr>
              <w:pStyle w:val="roleOverview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>+63</w:t>
            </w:r>
            <w:r w:rsidR="009C5732">
              <w:rPr>
                <w:rStyle w:val="locationCharacterStyle"/>
                <w:color w:val="000000" w:themeColor="text1"/>
              </w:rPr>
              <w:t>966 994 9808</w:t>
            </w:r>
          </w:p>
          <w:p w:rsidR="009C5732" w:rsidRDefault="009C5732" w:rsidP="0054685B">
            <w:pPr>
              <w:pStyle w:val="roleOverviewStyle"/>
              <w:rPr>
                <w:rStyle w:val="locationCharacterStyle"/>
                <w:color w:val="000000" w:themeColor="text1"/>
              </w:rPr>
            </w:pPr>
          </w:p>
          <w:p w:rsidR="009C5732" w:rsidRDefault="009C5732" w:rsidP="009C5732">
            <w:pPr>
              <w:pStyle w:val="roleOverviewStyle"/>
              <w:rPr>
                <w:rStyle w:val="locationCharacterStyle"/>
                <w:color w:val="000000" w:themeColor="text1"/>
              </w:rPr>
            </w:pPr>
            <w:proofErr w:type="spellStart"/>
            <w:r>
              <w:rPr>
                <w:rStyle w:val="locationCharacterStyle"/>
                <w:color w:val="000000" w:themeColor="text1"/>
              </w:rPr>
              <w:t>Ramil</w:t>
            </w:r>
            <w:proofErr w:type="spellEnd"/>
            <w:r>
              <w:rPr>
                <w:rStyle w:val="locationCharacterStyle"/>
                <w:color w:val="000000" w:themeColor="text1"/>
              </w:rPr>
              <w:t xml:space="preserve"> </w:t>
            </w:r>
            <w:proofErr w:type="spellStart"/>
            <w:r>
              <w:rPr>
                <w:rStyle w:val="locationCharacterStyle"/>
                <w:color w:val="000000" w:themeColor="text1"/>
              </w:rPr>
              <w:t>Penales</w:t>
            </w:r>
            <w:proofErr w:type="spellEnd"/>
          </w:p>
          <w:p w:rsidR="003F2587" w:rsidRDefault="003F2587" w:rsidP="009C5732">
            <w:pPr>
              <w:pStyle w:val="roleOverview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>Owner</w:t>
            </w:r>
          </w:p>
          <w:p w:rsidR="009C5732" w:rsidRDefault="009C5732" w:rsidP="009C5732">
            <w:pPr>
              <w:pStyle w:val="roleOverviewStyle"/>
              <w:rPr>
                <w:rStyle w:val="locationCharacterStyle"/>
                <w:color w:val="000000" w:themeColor="text1"/>
              </w:rPr>
            </w:pPr>
            <w:proofErr w:type="spellStart"/>
            <w:r>
              <w:rPr>
                <w:rStyle w:val="locationCharacterStyle"/>
                <w:color w:val="000000" w:themeColor="text1"/>
              </w:rPr>
              <w:t>Jr</w:t>
            </w:r>
            <w:proofErr w:type="spellEnd"/>
            <w:r>
              <w:rPr>
                <w:rStyle w:val="locationCharacterStyle"/>
                <w:color w:val="000000" w:themeColor="text1"/>
              </w:rPr>
              <w:t xml:space="preserve"> </w:t>
            </w:r>
            <w:proofErr w:type="spellStart"/>
            <w:r>
              <w:rPr>
                <w:rStyle w:val="locationCharacterStyle"/>
                <w:color w:val="000000" w:themeColor="text1"/>
              </w:rPr>
              <w:t>Lechon</w:t>
            </w:r>
            <w:proofErr w:type="spellEnd"/>
            <w:r>
              <w:rPr>
                <w:rStyle w:val="locationCharacterStyle"/>
                <w:color w:val="000000" w:themeColor="text1"/>
              </w:rPr>
              <w:t xml:space="preserve"> House </w:t>
            </w:r>
            <w:r w:rsidR="003F2587">
              <w:rPr>
                <w:rStyle w:val="locationCharacterStyle"/>
                <w:color w:val="000000" w:themeColor="text1"/>
              </w:rPr>
              <w:t>and Catering Services</w:t>
            </w:r>
          </w:p>
          <w:p w:rsidR="009C5732" w:rsidRPr="003E1B26" w:rsidRDefault="00402664" w:rsidP="009C5732">
            <w:pPr>
              <w:pStyle w:val="roleOverviewStyle"/>
              <w:rPr>
                <w:rStyle w:val="locationCharacterStyle"/>
                <w:color w:val="000000" w:themeColor="text1"/>
              </w:rPr>
            </w:pPr>
            <w:r>
              <w:rPr>
                <w:rStyle w:val="locationCharacterStyle"/>
                <w:color w:val="000000" w:themeColor="text1"/>
              </w:rPr>
              <w:t>+63</w:t>
            </w:r>
            <w:r w:rsidR="009C5732">
              <w:rPr>
                <w:rStyle w:val="locationCharacterStyle"/>
                <w:color w:val="000000" w:themeColor="text1"/>
              </w:rPr>
              <w:t>975 222 9576</w:t>
            </w:r>
          </w:p>
          <w:p w:rsidR="00136346" w:rsidRPr="00612949" w:rsidRDefault="00136346" w:rsidP="0054685B">
            <w:pPr>
              <w:pStyle w:val="roleOverviewStyle"/>
              <w:rPr>
                <w:rStyle w:val="locationCharacterStyle"/>
                <w:color w:val="000000" w:themeColor="text1"/>
              </w:rPr>
            </w:pPr>
          </w:p>
          <w:p w:rsidR="00136346" w:rsidRDefault="00136346" w:rsidP="00D404BD"/>
        </w:tc>
      </w:tr>
    </w:tbl>
    <w:p w:rsidR="00136346" w:rsidRPr="00974686" w:rsidRDefault="00136346" w:rsidP="0054685B">
      <w:pPr>
        <w:pStyle w:val="roleOverviewStyle"/>
        <w:rPr>
          <w:rStyle w:val="plainTextCharacterStyle"/>
        </w:rPr>
      </w:pPr>
    </w:p>
    <w:sectPr w:rsidR="00136346" w:rsidRPr="00974686" w:rsidSect="00CA17ED">
      <w:footerReference w:type="even" r:id="rId8"/>
      <w:footerReference w:type="default" r:id="rId9"/>
      <w:headerReference w:type="first" r:id="rId10"/>
      <w:pgSz w:w="11906" w:h="16838"/>
      <w:pgMar w:top="851" w:right="720" w:bottom="720" w:left="720" w:header="4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AD" w:rsidRDefault="00C575AD">
      <w:r>
        <w:separator/>
      </w:r>
    </w:p>
  </w:endnote>
  <w:endnote w:type="continuationSeparator" w:id="0">
    <w:p w:rsidR="00C575AD" w:rsidRDefault="00C5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80012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558EB" w:rsidRDefault="00997020" w:rsidP="004558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558E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4558EB" w:rsidRDefault="004558EB" w:rsidP="003A032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86482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558EB" w:rsidRPr="003A0324" w:rsidRDefault="00997020" w:rsidP="003A0324">
        <w:pPr>
          <w:pStyle w:val="footerStyle"/>
        </w:pPr>
        <w:r>
          <w:rPr>
            <w:rStyle w:val="PageNumber"/>
          </w:rPr>
          <w:fldChar w:fldCharType="begin"/>
        </w:r>
        <w:r w:rsidR="004558EB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74363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AD" w:rsidRDefault="00C575AD">
      <w:r>
        <w:separator/>
      </w:r>
    </w:p>
  </w:footnote>
  <w:footnote w:type="continuationSeparator" w:id="0">
    <w:p w:rsidR="00C575AD" w:rsidRDefault="00C57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8EB" w:rsidRPr="00612949" w:rsidRDefault="00C575AD" w:rsidP="00CD3BF4">
    <w:pPr>
      <w:pStyle w:val="personalDetailsTitleStyle"/>
    </w:pPr>
    <w:r>
      <w:rPr>
        <w:noProof/>
      </w:rPr>
      <w:pict>
        <v:rect id="Rectangle 1" o:spid="_x0000_s2049" style="position:absolute;left:0;text-align:left;margin-left:-41.6pt;margin-top:-63pt;width:676.6pt;height:148.8pt;rotation:-195423fd;z-index:-251658752;visibility:visible;mso-width-relative:margin;mso-height-relative:margin;v-text-anchor:middle" fillcolor="#4472c4 [3204]" strokecolor="#f2f2f2 [3041]" strokeweight="3pt">
          <v:shadow type="perspective" color="#1f3763 [1604]" opacity=".5" offset="1pt" offset2="-1pt"/>
        </v:rect>
      </w:pict>
    </w:r>
    <w:r w:rsidR="004558EB">
      <w:t>Karl Edward Abellana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765D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1EAE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A4B1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F3C6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5E14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4CF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DE6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7AAA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5C7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8A6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7428E"/>
    <w:multiLevelType w:val="hybridMultilevel"/>
    <w:tmpl w:val="173E0108"/>
    <w:lvl w:ilvl="0" w:tplc="4AE49B4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D36BF"/>
    <w:multiLevelType w:val="hybridMultilevel"/>
    <w:tmpl w:val="D724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A6310"/>
    <w:multiLevelType w:val="hybridMultilevel"/>
    <w:tmpl w:val="6AC6CECA"/>
    <w:lvl w:ilvl="0" w:tplc="BF78E44C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91A45"/>
    <w:multiLevelType w:val="multilevel"/>
    <w:tmpl w:val="CECCF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E7650"/>
    <w:multiLevelType w:val="hybridMultilevel"/>
    <w:tmpl w:val="475291BA"/>
    <w:lvl w:ilvl="0" w:tplc="08CE44B6">
      <w:start w:val="1"/>
      <w:numFmt w:val="bullet"/>
      <w:lvlText w:val="●"/>
      <w:lvlJc w:val="left"/>
      <w:pPr>
        <w:ind w:left="720" w:hanging="360"/>
      </w:pPr>
    </w:lvl>
    <w:lvl w:ilvl="1" w:tplc="7272E7B0">
      <w:start w:val="1"/>
      <w:numFmt w:val="bullet"/>
      <w:lvlText w:val="○"/>
      <w:lvlJc w:val="left"/>
      <w:pPr>
        <w:ind w:left="1440" w:hanging="360"/>
      </w:pPr>
    </w:lvl>
    <w:lvl w:ilvl="2" w:tplc="D52EE586">
      <w:start w:val="1"/>
      <w:numFmt w:val="bullet"/>
      <w:lvlText w:val="■"/>
      <w:lvlJc w:val="left"/>
      <w:pPr>
        <w:ind w:left="2160" w:hanging="360"/>
      </w:pPr>
    </w:lvl>
    <w:lvl w:ilvl="3" w:tplc="0CD6C312">
      <w:start w:val="1"/>
      <w:numFmt w:val="bullet"/>
      <w:lvlText w:val="●"/>
      <w:lvlJc w:val="left"/>
      <w:pPr>
        <w:ind w:left="2880" w:hanging="360"/>
      </w:pPr>
    </w:lvl>
    <w:lvl w:ilvl="4" w:tplc="3140ADD2">
      <w:start w:val="1"/>
      <w:numFmt w:val="bullet"/>
      <w:lvlText w:val="○"/>
      <w:lvlJc w:val="left"/>
      <w:pPr>
        <w:ind w:left="3600" w:hanging="360"/>
      </w:pPr>
    </w:lvl>
    <w:lvl w:ilvl="5" w:tplc="F0F0E7FE">
      <w:start w:val="1"/>
      <w:numFmt w:val="bullet"/>
      <w:lvlText w:val="■"/>
      <w:lvlJc w:val="left"/>
      <w:pPr>
        <w:ind w:left="4320" w:hanging="360"/>
      </w:pPr>
    </w:lvl>
    <w:lvl w:ilvl="6" w:tplc="B18E1068">
      <w:start w:val="1"/>
      <w:numFmt w:val="bullet"/>
      <w:lvlText w:val="●"/>
      <w:lvlJc w:val="left"/>
      <w:pPr>
        <w:ind w:left="5040" w:hanging="360"/>
      </w:pPr>
    </w:lvl>
    <w:lvl w:ilvl="7" w:tplc="CCF2F422">
      <w:start w:val="1"/>
      <w:numFmt w:val="bullet"/>
      <w:lvlText w:val="○"/>
      <w:lvlJc w:val="left"/>
      <w:pPr>
        <w:ind w:left="5760" w:hanging="360"/>
      </w:pPr>
    </w:lvl>
    <w:lvl w:ilvl="8" w:tplc="5B8EADE6">
      <w:start w:val="1"/>
      <w:numFmt w:val="bullet"/>
      <w:lvlText w:val="■"/>
      <w:lvlJc w:val="left"/>
      <w:pPr>
        <w:ind w:left="6480" w:hanging="360"/>
      </w:pPr>
    </w:lvl>
  </w:abstractNum>
  <w:abstractNum w:abstractNumId="15">
    <w:nsid w:val="3A5E740B"/>
    <w:multiLevelType w:val="hybridMultilevel"/>
    <w:tmpl w:val="5E9E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666458"/>
    <w:multiLevelType w:val="hybridMultilevel"/>
    <w:tmpl w:val="B0A2C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A731E"/>
    <w:multiLevelType w:val="hybridMultilevel"/>
    <w:tmpl w:val="4066E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225DEB"/>
    <w:multiLevelType w:val="hybridMultilevel"/>
    <w:tmpl w:val="74D8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632458"/>
    <w:multiLevelType w:val="hybridMultilevel"/>
    <w:tmpl w:val="0778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953CD2"/>
    <w:multiLevelType w:val="hybridMultilevel"/>
    <w:tmpl w:val="FFDE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66F91"/>
    <w:multiLevelType w:val="hybridMultilevel"/>
    <w:tmpl w:val="CF08E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B4132"/>
    <w:multiLevelType w:val="hybridMultilevel"/>
    <w:tmpl w:val="CECCF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232D72"/>
    <w:multiLevelType w:val="hybridMultilevel"/>
    <w:tmpl w:val="5B8A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65025"/>
    <w:multiLevelType w:val="hybridMultilevel"/>
    <w:tmpl w:val="3C701562"/>
    <w:lvl w:ilvl="0" w:tplc="D4CAD9D8">
      <w:start w:val="1"/>
      <w:numFmt w:val="bullet"/>
      <w:pStyle w:val="indentedBulletListStyle"/>
      <w:lvlText w:val=""/>
      <w:lvlJc w:val="left"/>
      <w:pPr>
        <w:ind w:left="28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79" w:hanging="360"/>
      </w:pPr>
      <w:rPr>
        <w:rFonts w:ascii="Wingdings" w:hAnsi="Wingdings" w:hint="default"/>
      </w:rPr>
    </w:lvl>
  </w:abstractNum>
  <w:abstractNum w:abstractNumId="25">
    <w:nsid w:val="736543DC"/>
    <w:multiLevelType w:val="hybridMultilevel"/>
    <w:tmpl w:val="226E5FAE"/>
    <w:lvl w:ilvl="0" w:tplc="0409000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26">
    <w:nsid w:val="73972CF9"/>
    <w:multiLevelType w:val="hybridMultilevel"/>
    <w:tmpl w:val="1C5E8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24"/>
  </w:num>
  <w:num w:numId="13">
    <w:abstractNumId w:val="23"/>
  </w:num>
  <w:num w:numId="14">
    <w:abstractNumId w:val="22"/>
  </w:num>
  <w:num w:numId="15">
    <w:abstractNumId w:val="13"/>
  </w:num>
  <w:num w:numId="16">
    <w:abstractNumId w:val="10"/>
  </w:num>
  <w:num w:numId="17">
    <w:abstractNumId w:val="24"/>
  </w:num>
  <w:num w:numId="18">
    <w:abstractNumId w:val="12"/>
  </w:num>
  <w:num w:numId="19">
    <w:abstractNumId w:val="26"/>
  </w:num>
  <w:num w:numId="20">
    <w:abstractNumId w:val="15"/>
  </w:num>
  <w:num w:numId="21">
    <w:abstractNumId w:val="21"/>
  </w:num>
  <w:num w:numId="22">
    <w:abstractNumId w:val="18"/>
  </w:num>
  <w:num w:numId="23">
    <w:abstractNumId w:val="19"/>
  </w:num>
  <w:num w:numId="24">
    <w:abstractNumId w:val="20"/>
  </w:num>
  <w:num w:numId="25">
    <w:abstractNumId w:val="25"/>
  </w:num>
  <w:num w:numId="26">
    <w:abstractNumId w:val="16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9D4"/>
    <w:rsid w:val="00034355"/>
    <w:rsid w:val="00075074"/>
    <w:rsid w:val="00096EA4"/>
    <w:rsid w:val="000978BC"/>
    <w:rsid w:val="000C28CB"/>
    <w:rsid w:val="000E1726"/>
    <w:rsid w:val="000F3D19"/>
    <w:rsid w:val="00115603"/>
    <w:rsid w:val="00130927"/>
    <w:rsid w:val="00136346"/>
    <w:rsid w:val="00184CD7"/>
    <w:rsid w:val="001B1C0A"/>
    <w:rsid w:val="002475E6"/>
    <w:rsid w:val="00272858"/>
    <w:rsid w:val="00277E57"/>
    <w:rsid w:val="002A6F4C"/>
    <w:rsid w:val="002D0473"/>
    <w:rsid w:val="002E4A25"/>
    <w:rsid w:val="002F0A3F"/>
    <w:rsid w:val="00310E6E"/>
    <w:rsid w:val="00315924"/>
    <w:rsid w:val="00327C7A"/>
    <w:rsid w:val="003365E0"/>
    <w:rsid w:val="003542F0"/>
    <w:rsid w:val="00372237"/>
    <w:rsid w:val="00374F86"/>
    <w:rsid w:val="00394867"/>
    <w:rsid w:val="003A0324"/>
    <w:rsid w:val="003D3CC5"/>
    <w:rsid w:val="003E1B26"/>
    <w:rsid w:val="003F2587"/>
    <w:rsid w:val="00402664"/>
    <w:rsid w:val="004351BF"/>
    <w:rsid w:val="00441CAF"/>
    <w:rsid w:val="004558EB"/>
    <w:rsid w:val="004749EA"/>
    <w:rsid w:val="004A2C94"/>
    <w:rsid w:val="004B0B51"/>
    <w:rsid w:val="004B40EE"/>
    <w:rsid w:val="004D004A"/>
    <w:rsid w:val="004E5A50"/>
    <w:rsid w:val="004F75CB"/>
    <w:rsid w:val="00511987"/>
    <w:rsid w:val="0054685B"/>
    <w:rsid w:val="005650A7"/>
    <w:rsid w:val="005923E1"/>
    <w:rsid w:val="005E0A0D"/>
    <w:rsid w:val="005E3015"/>
    <w:rsid w:val="00612949"/>
    <w:rsid w:val="0066103B"/>
    <w:rsid w:val="006678E2"/>
    <w:rsid w:val="0068646E"/>
    <w:rsid w:val="006A756C"/>
    <w:rsid w:val="006B1934"/>
    <w:rsid w:val="006B6BC9"/>
    <w:rsid w:val="006E05A1"/>
    <w:rsid w:val="006E0B23"/>
    <w:rsid w:val="006E19F3"/>
    <w:rsid w:val="006F0F59"/>
    <w:rsid w:val="006F5E72"/>
    <w:rsid w:val="00700705"/>
    <w:rsid w:val="00716F34"/>
    <w:rsid w:val="00733EA8"/>
    <w:rsid w:val="00750C85"/>
    <w:rsid w:val="0076629F"/>
    <w:rsid w:val="00782EEB"/>
    <w:rsid w:val="00797243"/>
    <w:rsid w:val="007A29A1"/>
    <w:rsid w:val="007B097C"/>
    <w:rsid w:val="007D3A58"/>
    <w:rsid w:val="007E7E9D"/>
    <w:rsid w:val="007F4753"/>
    <w:rsid w:val="0080444A"/>
    <w:rsid w:val="00825B43"/>
    <w:rsid w:val="008651BE"/>
    <w:rsid w:val="00874363"/>
    <w:rsid w:val="00893718"/>
    <w:rsid w:val="0092546B"/>
    <w:rsid w:val="00937BA8"/>
    <w:rsid w:val="009406C1"/>
    <w:rsid w:val="00947356"/>
    <w:rsid w:val="00974686"/>
    <w:rsid w:val="009960C1"/>
    <w:rsid w:val="00997020"/>
    <w:rsid w:val="009A0AFD"/>
    <w:rsid w:val="009C5732"/>
    <w:rsid w:val="009C7C4F"/>
    <w:rsid w:val="009D02A5"/>
    <w:rsid w:val="009F1CBF"/>
    <w:rsid w:val="00A05A17"/>
    <w:rsid w:val="00A25602"/>
    <w:rsid w:val="00A41584"/>
    <w:rsid w:val="00A450FB"/>
    <w:rsid w:val="00A570B0"/>
    <w:rsid w:val="00A85C31"/>
    <w:rsid w:val="00AA1BBD"/>
    <w:rsid w:val="00AA22D0"/>
    <w:rsid w:val="00AB26D1"/>
    <w:rsid w:val="00AB62B3"/>
    <w:rsid w:val="00B20871"/>
    <w:rsid w:val="00B41944"/>
    <w:rsid w:val="00B62DEC"/>
    <w:rsid w:val="00B83058"/>
    <w:rsid w:val="00B91954"/>
    <w:rsid w:val="00BC7D8B"/>
    <w:rsid w:val="00BD1916"/>
    <w:rsid w:val="00BD41EF"/>
    <w:rsid w:val="00BE56B1"/>
    <w:rsid w:val="00BE7413"/>
    <w:rsid w:val="00C0269B"/>
    <w:rsid w:val="00C06916"/>
    <w:rsid w:val="00C223EF"/>
    <w:rsid w:val="00C575AD"/>
    <w:rsid w:val="00C6584A"/>
    <w:rsid w:val="00C8100A"/>
    <w:rsid w:val="00CA17ED"/>
    <w:rsid w:val="00CD07A7"/>
    <w:rsid w:val="00CD3BF4"/>
    <w:rsid w:val="00CE4381"/>
    <w:rsid w:val="00D212A2"/>
    <w:rsid w:val="00D2132D"/>
    <w:rsid w:val="00D3057C"/>
    <w:rsid w:val="00D32C70"/>
    <w:rsid w:val="00D32DC9"/>
    <w:rsid w:val="00D404BD"/>
    <w:rsid w:val="00D659D4"/>
    <w:rsid w:val="00D95A77"/>
    <w:rsid w:val="00DB0942"/>
    <w:rsid w:val="00DC43AF"/>
    <w:rsid w:val="00DF56FF"/>
    <w:rsid w:val="00E05340"/>
    <w:rsid w:val="00E2348D"/>
    <w:rsid w:val="00E8298F"/>
    <w:rsid w:val="00EA3D5D"/>
    <w:rsid w:val="00EC03BE"/>
    <w:rsid w:val="00EC06BC"/>
    <w:rsid w:val="00EC35C2"/>
    <w:rsid w:val="00ED7EF7"/>
    <w:rsid w:val="00EE5E55"/>
    <w:rsid w:val="00F24DE2"/>
    <w:rsid w:val="00FA6512"/>
    <w:rsid w:val="00FC07DE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FAAEFFA-A259-4F0B-B53B-EBB066B2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DetailsTitleStyle">
    <w:name w:val="personalDetailsTitleStyle"/>
    <w:autoRedefine/>
    <w:qFormat/>
    <w:rsid w:val="00CD3BF4"/>
    <w:pPr>
      <w:jc w:val="center"/>
    </w:pPr>
    <w:rPr>
      <w:rFonts w:ascii="Arial" w:hAnsi="Arial" w:cs="Times New Roman (Body CS)"/>
      <w:b/>
      <w:color w:val="FFFFFF" w:themeColor="background1"/>
      <w:spacing w:val="-20"/>
      <w:sz w:val="56"/>
    </w:rPr>
  </w:style>
  <w:style w:type="paragraph" w:customStyle="1" w:styleId="sectionTitleStyle">
    <w:name w:val="sectionTitleStyle"/>
    <w:basedOn w:val="Normal"/>
    <w:autoRedefine/>
    <w:qFormat/>
    <w:rsid w:val="003C5C29"/>
    <w:pPr>
      <w:spacing w:before="320" w:after="320"/>
    </w:pPr>
    <w:rPr>
      <w:rFonts w:ascii="Arial" w:hAnsi="Arial"/>
      <w:b/>
      <w:color w:val="1C1C1C"/>
      <w:sz w:val="36"/>
      <w:szCs w:val="44"/>
    </w:rPr>
  </w:style>
  <w:style w:type="paragraph" w:customStyle="1" w:styleId="plainTextStyle">
    <w:name w:val="plainTextStyle"/>
    <w:basedOn w:val="Normal"/>
    <w:autoRedefine/>
    <w:qFormat/>
    <w:rsid w:val="005876E9"/>
    <w:pPr>
      <w:tabs>
        <w:tab w:val="left" w:pos="2098"/>
      </w:tabs>
      <w:spacing w:before="80" w:after="400" w:line="288" w:lineRule="auto"/>
      <w:ind w:left="2098" w:hanging="2098"/>
    </w:pPr>
    <w:rPr>
      <w:rFonts w:ascii="Arial" w:hAnsi="Arial"/>
      <w:color w:val="1C1C1C"/>
      <w:sz w:val="22"/>
    </w:rPr>
  </w:style>
  <w:style w:type="paragraph" w:customStyle="1" w:styleId="plainTextStyleWithBorder">
    <w:name w:val="plainTextStyleWithBorder"/>
    <w:basedOn w:val="plainTextStyle"/>
    <w:qFormat/>
    <w:rsid w:val="00BD41EF"/>
    <w:pPr>
      <w:pBdr>
        <w:bottom w:val="single" w:sz="8" w:space="4" w:color="D6D6D6"/>
      </w:pBdr>
      <w:spacing w:after="360" w:line="240" w:lineRule="auto"/>
      <w:ind w:left="0" w:firstLine="0"/>
    </w:pPr>
  </w:style>
  <w:style w:type="character" w:customStyle="1" w:styleId="roleTitleCharacterStyle">
    <w:name w:val="roleTitleCharacterStyle"/>
    <w:basedOn w:val="DefaultParagraphFont"/>
    <w:uiPriority w:val="1"/>
    <w:qFormat/>
    <w:rsid w:val="00A348E9"/>
    <w:rPr>
      <w:rFonts w:ascii="Arial" w:hAnsi="Arial"/>
      <w:b/>
      <w:color w:val="1C1C1C"/>
      <w:sz w:val="24"/>
    </w:rPr>
  </w:style>
  <w:style w:type="paragraph" w:customStyle="1" w:styleId="roleDateStyle">
    <w:name w:val="roleDateStyle"/>
    <w:basedOn w:val="Normal"/>
    <w:autoRedefine/>
    <w:qFormat/>
    <w:rsid w:val="00EC35C2"/>
    <w:pPr>
      <w:tabs>
        <w:tab w:val="left" w:pos="2098"/>
      </w:tabs>
      <w:spacing w:before="40"/>
    </w:pPr>
    <w:rPr>
      <w:rFonts w:ascii="Arial" w:hAnsi="Arial"/>
      <w:color w:val="7F7F7F" w:themeColor="text1" w:themeTint="80"/>
      <w:sz w:val="22"/>
    </w:rPr>
  </w:style>
  <w:style w:type="character" w:customStyle="1" w:styleId="plainTextCharacterStyle">
    <w:name w:val="plainTextCharacterStyle"/>
    <w:basedOn w:val="DefaultParagraphFont"/>
    <w:uiPriority w:val="1"/>
    <w:qFormat/>
    <w:rsid w:val="003A08B5"/>
    <w:rPr>
      <w:rFonts w:ascii="Arial" w:hAnsi="Arial"/>
      <w:color w:val="1C1C1C"/>
      <w:sz w:val="22"/>
    </w:rPr>
  </w:style>
  <w:style w:type="paragraph" w:styleId="NoSpacing">
    <w:name w:val="No Spacing"/>
    <w:uiPriority w:val="1"/>
    <w:qFormat/>
    <w:rsid w:val="0048418C"/>
  </w:style>
  <w:style w:type="character" w:styleId="Hyperlink">
    <w:name w:val="Hyperlink"/>
    <w:basedOn w:val="DefaultParagraphFont"/>
    <w:uiPriority w:val="99"/>
    <w:unhideWhenUsed/>
    <w:rsid w:val="00573B7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B73"/>
    <w:rPr>
      <w:color w:val="605E5C"/>
      <w:shd w:val="clear" w:color="auto" w:fill="E1DFDD"/>
    </w:rPr>
  </w:style>
  <w:style w:type="paragraph" w:customStyle="1" w:styleId="personalDetailsTextStyleWithBorder">
    <w:name w:val="personalDetailsTextStyleWithBorder"/>
    <w:link w:val="personalDetailsTextStyleWithBorderChar"/>
    <w:autoRedefine/>
    <w:qFormat/>
    <w:rsid w:val="002F30B1"/>
    <w:pPr>
      <w:pBdr>
        <w:bottom w:val="single" w:sz="24" w:space="20" w:color="auto"/>
      </w:pBdr>
      <w:spacing w:line="288" w:lineRule="auto"/>
    </w:pPr>
    <w:rPr>
      <w:rFonts w:ascii="Arial" w:hAnsi="Arial" w:cs="Arial"/>
      <w:color w:val="1C1C1C"/>
    </w:rPr>
  </w:style>
  <w:style w:type="paragraph" w:customStyle="1" w:styleId="indentedBodyStyleWithDoubleBorder">
    <w:name w:val="indentedBodyStyleWithDoubleBorder"/>
    <w:basedOn w:val="indentedBodyStyleWithBorder"/>
    <w:autoRedefine/>
    <w:qFormat/>
    <w:rsid w:val="000B2143"/>
    <w:pPr>
      <w:pBdr>
        <w:top w:val="single" w:sz="8" w:space="20" w:color="D6D6D6"/>
      </w:pBdr>
    </w:pPr>
  </w:style>
  <w:style w:type="character" w:customStyle="1" w:styleId="sectionTitleCharacterStyle">
    <w:name w:val="sectionTitleCharacterStyle"/>
    <w:basedOn w:val="DefaultParagraphFont"/>
    <w:uiPriority w:val="1"/>
    <w:qFormat/>
    <w:rsid w:val="00CD3BF4"/>
    <w:rPr>
      <w:rFonts w:ascii="Arial" w:hAnsi="Arial" w:cs="Arial"/>
      <w:b/>
      <w:color w:val="FFFFFF" w:themeColor="background1"/>
      <w:sz w:val="24"/>
    </w:rPr>
  </w:style>
  <w:style w:type="paragraph" w:customStyle="1" w:styleId="indentedBodyStyleWithBorder">
    <w:name w:val="indentedBodyStyleWithBorder"/>
    <w:basedOn w:val="Normal"/>
    <w:autoRedefine/>
    <w:qFormat/>
    <w:rsid w:val="00974686"/>
    <w:pPr>
      <w:pBdr>
        <w:bottom w:val="single" w:sz="8" w:space="20" w:color="D6D6D6"/>
      </w:pBdr>
      <w:tabs>
        <w:tab w:val="left" w:pos="2098"/>
      </w:tabs>
      <w:spacing w:before="320" w:after="320" w:line="288" w:lineRule="auto"/>
      <w:ind w:left="2098" w:hanging="2098"/>
    </w:pPr>
    <w:rPr>
      <w:rFonts w:ascii="Arial" w:hAnsi="Arial" w:cs="Arial"/>
      <w:sz w:val="22"/>
    </w:rPr>
  </w:style>
  <w:style w:type="paragraph" w:customStyle="1" w:styleId="indentedBodyStyle">
    <w:name w:val="indentedBodyStyle"/>
    <w:next w:val="Normal"/>
    <w:autoRedefine/>
    <w:qFormat/>
    <w:rsid w:val="0054685B"/>
    <w:pPr>
      <w:keepNext/>
      <w:spacing w:before="20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locationCharacterStyle">
    <w:name w:val="locationCharacterStyle"/>
    <w:basedOn w:val="plainTextCharacterStyle"/>
    <w:uiPriority w:val="1"/>
    <w:qFormat/>
    <w:rsid w:val="004935C5"/>
    <w:rPr>
      <w:rFonts w:ascii="Arial" w:hAnsi="Arial"/>
      <w:color w:val="1C1C1C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6B21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B212D"/>
    <w:rPr>
      <w:sz w:val="20"/>
      <w:szCs w:val="20"/>
    </w:rPr>
  </w:style>
  <w:style w:type="paragraph" w:customStyle="1" w:styleId="footerStyle">
    <w:name w:val="footerStyle"/>
    <w:basedOn w:val="Normal"/>
    <w:autoRedefine/>
    <w:qFormat/>
    <w:rsid w:val="009D02A5"/>
    <w:pPr>
      <w:jc w:val="right"/>
    </w:pPr>
    <w:rPr>
      <w:rFonts w:ascii="Arial" w:hAnsi="Arial"/>
      <w:color w:val="1C1C1C"/>
      <w:sz w:val="22"/>
    </w:rPr>
  </w:style>
  <w:style w:type="paragraph" w:styleId="Header">
    <w:name w:val="header"/>
    <w:basedOn w:val="Normal"/>
    <w:link w:val="Head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12A2"/>
  </w:style>
  <w:style w:type="paragraph" w:styleId="Footer">
    <w:name w:val="footer"/>
    <w:basedOn w:val="Normal"/>
    <w:link w:val="FooterChar"/>
    <w:uiPriority w:val="99"/>
    <w:unhideWhenUsed/>
    <w:rsid w:val="00D212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12A2"/>
  </w:style>
  <w:style w:type="paragraph" w:customStyle="1" w:styleId="roleOverviewStyle">
    <w:name w:val="roleOverviewStyle"/>
    <w:basedOn w:val="indentedBodyStyle"/>
    <w:qFormat/>
    <w:rsid w:val="00AB62B3"/>
    <w:pPr>
      <w:spacing w:before="120"/>
    </w:pPr>
  </w:style>
  <w:style w:type="paragraph" w:customStyle="1" w:styleId="indentedBulletListStyle">
    <w:name w:val="indentedBulletListStyle"/>
    <w:basedOn w:val="roleOverviewStyle"/>
    <w:qFormat/>
    <w:rsid w:val="00511987"/>
    <w:pPr>
      <w:numPr>
        <w:numId w:val="12"/>
      </w:numPr>
    </w:pPr>
  </w:style>
  <w:style w:type="character" w:styleId="PageNumber">
    <w:name w:val="page number"/>
    <w:basedOn w:val="DefaultParagraphFont"/>
    <w:uiPriority w:val="99"/>
    <w:semiHidden/>
    <w:unhideWhenUsed/>
    <w:rsid w:val="003A0324"/>
  </w:style>
  <w:style w:type="character" w:styleId="FollowedHyperlink">
    <w:name w:val="FollowedHyperlink"/>
    <w:basedOn w:val="DefaultParagraphFont"/>
    <w:uiPriority w:val="99"/>
    <w:semiHidden/>
    <w:unhideWhenUsed/>
    <w:rsid w:val="00974686"/>
    <w:rPr>
      <w:color w:val="954F72" w:themeColor="followedHyperlink"/>
      <w:u w:val="single"/>
    </w:rPr>
  </w:style>
  <w:style w:type="paragraph" w:customStyle="1" w:styleId="indentedBulletListStyleWithBorder">
    <w:name w:val="indentedBulletListStyleWithBorder"/>
    <w:basedOn w:val="indentedBulletListStyle"/>
    <w:autoRedefine/>
    <w:qFormat/>
    <w:rsid w:val="00AA1BBD"/>
  </w:style>
  <w:style w:type="paragraph" w:customStyle="1" w:styleId="roleSubHeadingBoldStyle">
    <w:name w:val="roleSubHeadingBoldStyle"/>
    <w:basedOn w:val="roleOverviewStyle"/>
    <w:qFormat/>
    <w:rsid w:val="00BD41EF"/>
    <w:rPr>
      <w:b/>
    </w:rPr>
  </w:style>
  <w:style w:type="paragraph" w:customStyle="1" w:styleId="emailLinkHeader">
    <w:name w:val="emailLinkHeader"/>
    <w:basedOn w:val="personalDetailsTextStyleWithBorder"/>
    <w:link w:val="emailLinkHeaderChar"/>
    <w:qFormat/>
    <w:rsid w:val="009960C1"/>
    <w:pPr>
      <w:pBdr>
        <w:bottom w:val="none" w:sz="0" w:space="0" w:color="auto"/>
      </w:pBdr>
    </w:pPr>
    <w:rPr>
      <w:color w:val="000000" w:themeColor="text1"/>
      <w:sz w:val="22"/>
    </w:rPr>
  </w:style>
  <w:style w:type="paragraph" w:customStyle="1" w:styleId="headerVerticalDivider">
    <w:name w:val="headerVerticalDivider"/>
    <w:basedOn w:val="emailLinkHeader"/>
    <w:link w:val="headerVerticalDividerChar"/>
    <w:qFormat/>
    <w:rsid w:val="004B40EE"/>
    <w:rPr>
      <w:color w:val="BFBFBF" w:themeColor="background1" w:themeShade="BF"/>
    </w:rPr>
  </w:style>
  <w:style w:type="character" w:customStyle="1" w:styleId="personalDetailsTextStyleWithBorderChar">
    <w:name w:val="personalDetailsTextStyleWithBorder Char"/>
    <w:basedOn w:val="DefaultParagraphFont"/>
    <w:link w:val="personalDetailsTextStyleWithBorder"/>
    <w:rsid w:val="004B40EE"/>
    <w:rPr>
      <w:rFonts w:ascii="Arial" w:hAnsi="Arial" w:cs="Arial"/>
      <w:color w:val="1C1C1C"/>
    </w:rPr>
  </w:style>
  <w:style w:type="character" w:customStyle="1" w:styleId="emailLinkHeaderChar">
    <w:name w:val="emailLinkHeader Char"/>
    <w:basedOn w:val="personalDetailsTextStyleWithBorderChar"/>
    <w:link w:val="emailLinkHeader"/>
    <w:rsid w:val="009960C1"/>
    <w:rPr>
      <w:rFonts w:ascii="Arial" w:hAnsi="Arial" w:cs="Arial"/>
      <w:color w:val="000000" w:themeColor="text1"/>
      <w:sz w:val="22"/>
    </w:rPr>
  </w:style>
  <w:style w:type="character" w:customStyle="1" w:styleId="headerVerticalDividerChar">
    <w:name w:val="headerVerticalDivider Char"/>
    <w:basedOn w:val="emailLinkHeaderChar"/>
    <w:link w:val="headerVerticalDivider"/>
    <w:rsid w:val="004B40EE"/>
    <w:rPr>
      <w:rFonts w:ascii="Arial" w:hAnsi="Arial" w:cs="Arial"/>
      <w:color w:val="BFBFBF" w:themeColor="background1" w:themeShade="BF"/>
      <w:sz w:val="22"/>
    </w:rPr>
  </w:style>
  <w:style w:type="paragraph" w:customStyle="1" w:styleId="Headingwithborder">
    <w:name w:val="Heading with border"/>
    <w:basedOn w:val="plainTextStyleWithBorder"/>
    <w:qFormat/>
    <w:rsid w:val="007F4753"/>
    <w:pPr>
      <w:spacing w:line="360" w:lineRule="auto"/>
    </w:pPr>
    <w:rPr>
      <w:b/>
      <w:bCs/>
      <w:sz w:val="32"/>
      <w:szCs w:val="32"/>
    </w:rPr>
  </w:style>
  <w:style w:type="table" w:styleId="TableGrid">
    <w:name w:val="Table Grid"/>
    <w:basedOn w:val="TableNormal"/>
    <w:uiPriority w:val="39"/>
    <w:rsid w:val="002F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6346"/>
    <w:pPr>
      <w:ind w:left="720"/>
      <w:contextualSpacing/>
    </w:pPr>
  </w:style>
  <w:style w:type="paragraph" w:customStyle="1" w:styleId="bulletStyle">
    <w:name w:val="bulletStyle"/>
    <w:basedOn w:val="indentedBulletListStyle"/>
    <w:qFormat/>
    <w:rsid w:val="003E1B26"/>
    <w:pPr>
      <w:numPr>
        <w:numId w:val="18"/>
      </w:numPr>
      <w:ind w:left="307" w:hanging="21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9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9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8912C3-B772-4CD0-918D-131E0678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seek.com.au</dc:creator>
  <cp:lastModifiedBy>Karl</cp:lastModifiedBy>
  <cp:revision>22</cp:revision>
  <cp:lastPrinted>2020-01-22T02:55:00Z</cp:lastPrinted>
  <dcterms:created xsi:type="dcterms:W3CDTF">2021-05-06T00:29:00Z</dcterms:created>
  <dcterms:modified xsi:type="dcterms:W3CDTF">2021-09-11T09:03:00Z</dcterms:modified>
</cp:coreProperties>
</file>