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right"/>
        <w:rPr>
          <w:rFonts w:ascii="Arial" w:cs="Arial" w:eastAsia="Arial" w:hAnsi="Arial"/>
          <w:b/>
          <w:vertAlign w:val="baseline"/>
        </w:rPr>
      </w:pPr>
    </w:p>
    <w:p>
      <w:pPr>
        <w:pStyle w:val="style0"/>
        <w:spacing w:lineRule="auto" w:line="276"/>
        <w:ind w:firstLine="720"/>
        <w:jc w:val="left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 xml:space="preserve">                        JOE MARI CABUAL</w:t>
      </w:r>
    </w:p>
    <w:p>
      <w:pPr>
        <w:pStyle w:val="style0"/>
        <w:spacing w:lineRule="auto" w:line="276"/>
        <w:ind w:firstLine="720"/>
        <w:jc w:val="center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Salmeron Malabuyoc, Cebu 6029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4524375</wp:posOffset>
            </wp:positionH>
            <wp:positionV relativeFrom="paragraph">
              <wp:posOffset>133350</wp:posOffset>
            </wp:positionV>
            <wp:extent cx="1717642" cy="1843087"/>
            <wp:effectExtent l="0" t="0" r="0" b="0"/>
            <wp:wrapSquare wrapText="bothSides"/>
            <wp:docPr id="1026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7642" cy="1843087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76"/>
        <w:ind w:firstLine="720"/>
        <w:jc w:val="center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Cellphone number: (0905)7724694</w:t>
      </w:r>
    </w:p>
    <w:p>
      <w:pPr>
        <w:pStyle w:val="style0"/>
        <w:spacing w:lineRule="auto" w:line="276"/>
        <w:ind w:firstLine="72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>
        <w:rPr>
          <w:rFonts w:ascii="Arial" w:cs="Arial" w:eastAsia="Arial" w:hAnsi="Arial"/>
        </w:rPr>
        <w:t xml:space="preserve">  </w:t>
      </w:r>
      <w:r>
        <w:rPr>
          <w:rFonts w:ascii="Arial" w:cs="Arial" w:eastAsia="Arial" w:hAnsi="Arial"/>
          <w:vertAlign w:val="baseline"/>
        </w:rPr>
        <w:t>Email Address:</w:t>
      </w:r>
      <w:r>
        <w:rPr>
          <w:rFonts w:ascii="Arial" w:cs="Arial" w:eastAsia="Arial" w:hAnsi="Arial"/>
        </w:rPr>
        <w:t>cabualjoemari153</w:t>
      </w:r>
      <w:r>
        <w:rPr/>
        <w:fldChar w:fldCharType="begin"/>
      </w:r>
      <w:r>
        <w:instrText xml:space="preserve"> HYPERLINK "mailto:vicmarjade24@gmail.com" </w:instrText>
      </w:r>
      <w:r>
        <w:rPr/>
        <w:fldChar w:fldCharType="separate"/>
      </w:r>
      <w:r>
        <w:rPr>
          <w:rFonts w:ascii="Arial" w:cs="Arial" w:eastAsia="Arial" w:hAnsi="Arial"/>
          <w:color w:val="0000ff"/>
          <w:u w:val="single"/>
          <w:vertAlign w:val="baseline"/>
        </w:rPr>
        <w:t>@gmail.com</w:t>
      </w:r>
      <w:r>
        <w:rPr/>
        <w:fldChar w:fldCharType="end"/>
      </w:r>
    </w:p>
    <w:p>
      <w:pPr>
        <w:pStyle w:val="style0"/>
        <w:spacing w:lineRule="auto" w:line="276"/>
        <w:ind w:firstLine="720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</w:p>
    <w:p>
      <w:pPr>
        <w:pStyle w:val="style0"/>
        <w:spacing w:lineRule="auto" w:line="276"/>
        <w:jc w:val="center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EMPLOYMENT OBJECTIVE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</w:rPr>
        <w:t xml:space="preserve">A job </w:t>
      </w:r>
      <w:r>
        <w:rPr>
          <w:rFonts w:ascii="Arial" w:cs="Arial" w:eastAsia="Arial" w:hAnsi="Arial"/>
          <w:vertAlign w:val="baseline"/>
        </w:rPr>
        <w:t xml:space="preserve"> where I can use my knowledge about electrical, mechanical,electronics and computer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EDUCATION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Center for Industrial Technology and Enterprise (San Jose, Cebu City)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Belonged to top five students in the class (S.Y 2015-2016)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Best in technology awardee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Exemplery behavior awardee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The Sisters of MAry School Boystown INC.</w:t>
      </w:r>
      <w:r>
        <w:rPr>
          <w:rFonts w:ascii="Arial" w:cs="Arial" w:eastAsia="Arial" w:hAnsi="Arial"/>
          <w:vertAlign w:val="baseline"/>
        </w:rPr>
        <w:t xml:space="preserve"> </w:t>
      </w:r>
    </w:p>
    <w:p>
      <w:pPr>
        <w:pStyle w:val="style0"/>
        <w:spacing w:lineRule="auto" w:line="276"/>
        <w:ind w:left="720" w:firstLine="0"/>
        <w:rPr>
          <w:rFonts w:ascii="Arial" w:cs="Arial" w:eastAsia="Arial" w:hAnsi="Arial"/>
          <w:vertAlign w:val="baseline"/>
        </w:rPr>
      </w:pP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 xml:space="preserve">best in science 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AREAS OF COMPETENCIES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Mechanical Technology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Operate and maintain standard tools such as lathe, drill press, and milling machines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Perform  basic bench work operation such as filing, turning and boring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Electronics Technology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Layout, build troubleshoot, and repair development and production of electronic components and parts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Assemble and maintain electronic systems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Install and maintain instrumentation and control devices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Electrical Technology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Install and program logic controller systems and service pneumatics and electro-pneumatics devices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Troubleshoot electronic and digital system controls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vertAlign w:val="baseline"/>
        </w:rPr>
        <w:t>Working knowledge in electric circuit boards</w:t>
      </w: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Information Technology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Working knowledge in MS Word, MS Excel, and  MS Powerpoint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Knowledgeable in computer hardware servicing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Proficient in internet use and e-mail correspondence</w:t>
      </w:r>
    </w:p>
    <w:p>
      <w:pPr>
        <w:pStyle w:val="style0"/>
        <w:numPr>
          <w:ilvl w:val="0"/>
          <w:numId w:val="1"/>
        </w:numPr>
        <w:spacing w:lineRule="auto" w:line="276"/>
        <w:ind w:left="720" w:hanging="36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 xml:space="preserve">Computer Hardware Servicing 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NC 2 Holder</w:t>
      </w: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SEMINARS AND TRAININGS</w:t>
      </w: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Aspire to Inspire: Summit on the Family, Society and Education in Character (September 2016)</w:t>
      </w: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vertAlign w:val="baseline"/>
        </w:rPr>
        <w:t>IECPavilion (Mabolo, Cebu City)</w:t>
      </w: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International Conference Entitled Life's Greatest Lessons: Better Character for a Better Quality of Life (March 2016)</w:t>
      </w: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vertAlign w:val="baseline"/>
        </w:rPr>
        <w:t>Waterfront Hotel Grand Ballroom (Cebu City)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Fire Prevention and Rescue Operation Seminar (September 2015)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Center for Industrial Technology and Enterprise (San Jose, Cebu City)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sz w:val="28"/>
          <w:szCs w:val="28"/>
          <w:vertAlign w:val="baseline"/>
        </w:rPr>
      </w:pPr>
      <w:r>
        <w:rPr>
          <w:rFonts w:ascii="Arial" w:cs="Arial" w:eastAsia="Arial" w:hAnsi="Arial"/>
          <w:b/>
          <w:sz w:val="28"/>
          <w:szCs w:val="28"/>
          <w:vertAlign w:val="baseline"/>
        </w:rPr>
        <w:t>WORK EXPERIENCE</w:t>
      </w:r>
      <w:r>
        <w:rPr>
          <w:rFonts w:ascii="Arial" w:cs="Arial" w:eastAsia="Arial" w:hAnsi="Arial"/>
          <w:sz w:val="28"/>
          <w:szCs w:val="28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Gaisano Mall SRP(Bagger)2014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San Miguel Yamamura Packaging Corporation (ACL MAINTENANCE) 2017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>MAPLE (Production Technician)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hanging="36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>Crown Regency Hotel and Towers (Engineering Maintenance Technician)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72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sz w:val="28"/>
          <w:szCs w:val="28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REFERENCES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ab/>
      </w:r>
    </w:p>
    <w:p>
      <w:pPr>
        <w:pStyle w:val="style0"/>
        <w:spacing w:lineRule="auto" w:line="276"/>
        <w:ind w:firstLine="720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Mr.  Reymond Pasaylo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ab/>
      </w:r>
      <w:r>
        <w:rPr>
          <w:rFonts w:ascii="Arial" w:cs="Arial" w:eastAsia="Arial" w:hAnsi="Arial"/>
          <w:vertAlign w:val="baseline"/>
        </w:rPr>
        <w:t>Industry Coordination Officer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ab/>
      </w:r>
      <w:r>
        <w:rPr>
          <w:rFonts w:ascii="Arial" w:cs="Arial" w:eastAsia="Arial" w:hAnsi="Arial"/>
          <w:vertAlign w:val="baseline"/>
        </w:rPr>
        <w:t>Center for Industrial Technology and Enterprise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ab/>
      </w:r>
      <w:r>
        <w:rPr>
          <w:rFonts w:ascii="Arial" w:cs="Arial" w:eastAsia="Arial" w:hAnsi="Arial"/>
          <w:vertAlign w:val="baseline"/>
        </w:rPr>
        <w:t>San Jose, Cebu City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ab/>
      </w:r>
      <w:r>
        <w:rPr>
          <w:rFonts w:ascii="Arial" w:cs="Arial" w:eastAsia="Arial" w:hAnsi="Arial"/>
          <w:vertAlign w:val="baseline"/>
        </w:rPr>
        <w:t xml:space="preserve">Phone no. 09258599664 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</w:p>
    <w:p>
      <w:pPr>
        <w:pStyle w:val="style0"/>
        <w:spacing w:lineRule="auto" w:line="276"/>
        <w:ind w:firstLine="720"/>
        <w:rPr>
          <w:rFonts w:ascii="Arial" w:cs="Arial" w:eastAsia="Arial" w:hAnsi="Arial"/>
          <w:b/>
          <w:vertAlign w:val="baseline"/>
        </w:rPr>
      </w:pPr>
      <w:r>
        <w:rPr>
          <w:rFonts w:ascii="Arial" w:cs="Arial" w:eastAsia="Arial" w:hAnsi="Arial"/>
          <w:b/>
          <w:vertAlign w:val="baseline"/>
        </w:rPr>
        <w:t>Mr. Arnold Quono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ab/>
      </w:r>
      <w:r>
        <w:rPr>
          <w:rFonts w:ascii="Arial" w:cs="Arial" w:eastAsia="Arial" w:hAnsi="Arial"/>
          <w:vertAlign w:val="baseline"/>
        </w:rPr>
        <w:t>Industry Coordination Officer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 xml:space="preserve">           Center for Industrial Technology and Enterprise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 xml:space="preserve">           San Jose, Cebu City</w:t>
      </w:r>
    </w:p>
    <w:p>
      <w:pPr>
        <w:pStyle w:val="style0"/>
        <w:spacing w:lineRule="auto" w:line="276"/>
        <w:ind w:firstLine="72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Tel. no. 346-1611</w:t>
      </w:r>
    </w:p>
    <w:p>
      <w:pPr>
        <w:pStyle w:val="style0"/>
        <w:spacing w:lineRule="auto" w:line="276"/>
        <w:ind w:firstLine="720"/>
        <w:rPr>
          <w:rFonts w:ascii="Arial" w:cs="Arial" w:eastAsia="Arial" w:hAnsi="Arial"/>
          <w:vertAlign w:val="baseline"/>
        </w:rPr>
      </w:pPr>
    </w:p>
    <w:p>
      <w:pPr>
        <w:pStyle w:val="style4099"/>
        <w:rPr>
          <w:vertAlign w:val="baseline"/>
        </w:rPr>
      </w:pPr>
      <w:r>
        <w:rPr>
          <w:b/>
          <w:vertAlign w:val="baseline"/>
        </w:rPr>
        <w:t>Mr. Reynaldo Gimena</w:t>
      </w:r>
    </w:p>
    <w:p>
      <w:pPr>
        <w:pStyle w:val="style0"/>
        <w:spacing w:lineRule="auto" w:line="276"/>
        <w:ind w:firstLine="72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Instructor</w:t>
      </w:r>
    </w:p>
    <w:p>
      <w:pPr>
        <w:pStyle w:val="style0"/>
        <w:spacing w:lineRule="auto" w:line="276"/>
        <w:ind w:firstLine="72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Center for Industrial Technology and Enterprise</w:t>
      </w:r>
    </w:p>
    <w:p>
      <w:pPr>
        <w:pStyle w:val="style0"/>
        <w:spacing w:lineRule="auto" w:line="276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ab/>
      </w:r>
      <w:r>
        <w:rPr>
          <w:rFonts w:ascii="Arial" w:cs="Arial" w:eastAsia="Arial" w:hAnsi="Arial"/>
          <w:vertAlign w:val="baseline"/>
        </w:rPr>
        <w:t>San Jose, Cebu City</w:t>
      </w:r>
    </w:p>
    <w:p>
      <w:pPr>
        <w:pStyle w:val="style0"/>
        <w:spacing w:lineRule="auto" w:line="276"/>
        <w:ind w:firstLine="720"/>
        <w:rPr>
          <w:rFonts w:ascii="Arial" w:cs="Arial" w:eastAsia="Arial" w:hAnsi="Arial"/>
          <w:vertAlign w:val="baseline"/>
        </w:rPr>
      </w:pPr>
      <w:r>
        <w:rPr>
          <w:rFonts w:ascii="Arial" w:cs="Arial" w:eastAsia="Arial" w:hAnsi="Arial"/>
          <w:vertAlign w:val="baseline"/>
        </w:rPr>
        <w:t>Tel. no. 346-1611</w:t>
      </w:r>
    </w:p>
    <w:p>
      <w:pPr>
        <w:pStyle w:val="style0"/>
        <w:rPr>
          <w:vertAlign w:val="baseline"/>
        </w:rPr>
      </w:pPr>
    </w:p>
    <w:sectPr>
      <w:pgSz w:w="12240" w:h="15840" w:orient="portrait"/>
      <w:pgMar w:top="1440" w:right="1800" w:bottom="1440" w:left="180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46538072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default="1" w:styleId="style0">
    <w:name w:val="Normal"/>
    <w:next w:val="style0"/>
    <w:pPr>
      <w:suppressAutoHyphens/>
      <w:spacing w:lineRule="atLeast" w:line="1"/>
      <w:ind w:leftChars="-1" w:rightChars="0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false"/>
      <w:em w:val="none"/>
      <w:lang w:val="en-US" w:bidi="ar-SA" w:eastAsia="en-US"/>
    </w:rPr>
  </w:style>
  <w:style w:type="table" w:customStyle="1" w:styleId="style4098">
    <w:name w:val="Table Normal"/>
    <w:next w:val="style4098"/>
    <w:pPr/>
    <w:tcPr>
      <w:tcBorders/>
    </w:tcPr>
  </w:style>
  <w:style w:type="paragraph" w:customStyle="1" w:styleId="style4099">
    <w:name w:val="Heading 1"/>
    <w:basedOn w:val="style0"/>
    <w:next w:val="style0"/>
    <w:pPr>
      <w:keepNext/>
      <w:suppressAutoHyphens/>
      <w:autoSpaceDE w:val="false"/>
      <w:autoSpaceDN w:val="false"/>
      <w:adjustRightInd w:val="false"/>
      <w:spacing w:lineRule="auto" w:line="276"/>
      <w:ind w:leftChars="-1" w:rightChars="0" w:firstLine="720" w:hangingChars="1"/>
      <w:textDirection w:val="btLr"/>
      <w:textAlignment w:val="top"/>
      <w:outlineLvl w:val="0"/>
    </w:pPr>
    <w:rPr>
      <w:rFonts w:ascii="Arial" w:cs="Arial" w:eastAsia="Times New Roman" w:hAnsi="Arial"/>
      <w:b/>
      <w:bCs/>
      <w:w w:val="100"/>
      <w:position w:val="-1"/>
      <w:sz w:val="24"/>
      <w:szCs w:val="24"/>
      <w:effect w:val="none"/>
      <w:vertAlign w:val="baseline"/>
      <w:cs w:val="false"/>
      <w:em w:val="none"/>
      <w:lang w:bidi="ar-SA" w:eastAsia="en-US"/>
    </w:rPr>
  </w:style>
  <w:style w:type="paragraph" w:styleId="style2">
    <w:name w:val="heading 2"/>
    <w:basedOn w:val="style0"/>
    <w:next w:val="style0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false"/>
      <w:em w:val="none"/>
    </w:rPr>
  </w:style>
  <w:style w:type="paragraph" w:styleId="style179">
    <w:name w:val="List Paragraph"/>
    <w:basedOn w:val="style0"/>
    <w:next w:val="style179"/>
    <w:pPr>
      <w:suppressAutoHyphens/>
      <w:spacing w:lineRule="atLeast" w:line="1"/>
      <w:ind w:left="720" w:leftChars="-1" w:rightChars="0" w:hangingChars="1"/>
      <w:textDirection w:val="btLr"/>
      <w:textAlignment w:val="top"/>
      <w:outlineLvl w:val="0"/>
      <w:contextualSpacing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false"/>
      <w:em w:val="none"/>
      <w:lang w:val="en-US" w:bidi="ar-SA" w:eastAsia="en-US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Words>318</Words>
  <Characters>2070</Characters>
  <Application>WPS Office</Application>
  <Paragraphs>86</Paragraphs>
  <CharactersWithSpaces>2393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2016-10-05T10:18:00Z</dcterms:created>
  <dc:creator>Jhoy</dc:creator>
  <lastModifiedBy>Redmi Note 8</lastModifiedBy>
  <dcterms:modified xsi:type="dcterms:W3CDTF">2021-01-09T10:57:40Z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