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305" w:rsidRPr="00E117E9" w:rsidRDefault="0026594E">
      <w:pPr>
        <w:pStyle w:val="Coordonnes"/>
        <w:rPr>
          <w:rFonts w:asciiTheme="majorHAnsi" w:hAnsiTheme="majorHAnsi" w:cstheme="majorHAnsi"/>
          <w:noProof/>
          <w:lang w:val="en-CA"/>
        </w:rPr>
      </w:pPr>
      <w:sdt>
        <w:sdtPr>
          <w:rPr>
            <w:rFonts w:asciiTheme="majorHAnsi" w:hAnsiTheme="majorHAnsi" w:cstheme="majorHAnsi"/>
            <w:noProof/>
            <w:lang w:val="en-CA"/>
          </w:rPr>
          <w:alias w:val="[Adresse postale]"/>
          <w:tag w:val="[Adresse postale]"/>
          <w:id w:val="1415969137"/>
          <w:placeholder>
            <w:docPart w:val="5FAA707028C24BE1884F7F67C00F0866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591415" w:rsidRPr="00E117E9">
            <w:rPr>
              <w:rFonts w:asciiTheme="majorHAnsi" w:hAnsiTheme="majorHAnsi" w:cstheme="majorHAnsi"/>
              <w:noProof/>
              <w:lang w:val="en-CA"/>
            </w:rPr>
            <w:t>No. 9 San Rafael St. Brgy. Kapitolyo, Pasig City</w:t>
          </w:r>
        </w:sdtContent>
      </w:sdt>
    </w:p>
    <w:sdt>
      <w:sdtPr>
        <w:rPr>
          <w:rFonts w:asciiTheme="majorHAnsi" w:hAnsiTheme="majorHAnsi" w:cstheme="majorHAnsi"/>
          <w:noProof/>
          <w:lang w:val="en-CA"/>
        </w:rPr>
        <w:alias w:val="Catégorie"/>
        <w:tag w:val=""/>
        <w:id w:val="1543715586"/>
        <w:placeholder>
          <w:docPart w:val="88419CEDFDA645D39BFA21627437D2C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E52305" w:rsidRPr="00E117E9" w:rsidRDefault="00591415">
          <w:pPr>
            <w:pStyle w:val="Coordonnes"/>
            <w:rPr>
              <w:rFonts w:asciiTheme="majorHAnsi" w:hAnsiTheme="majorHAnsi" w:cstheme="majorHAnsi"/>
              <w:noProof/>
              <w:lang w:val="en-CA"/>
            </w:rPr>
          </w:pPr>
          <w:r w:rsidRPr="00E117E9">
            <w:rPr>
              <w:rFonts w:asciiTheme="majorHAnsi" w:hAnsiTheme="majorHAnsi" w:cstheme="majorHAnsi"/>
              <w:noProof/>
              <w:lang w:val="en-CA"/>
            </w:rPr>
            <w:t>Metro Manila, Philippines</w:t>
          </w:r>
        </w:p>
      </w:sdtContent>
    </w:sdt>
    <w:p w:rsidR="00E52305" w:rsidRPr="00E117E9" w:rsidRDefault="0026594E">
      <w:pPr>
        <w:pStyle w:val="Coordonnes"/>
        <w:rPr>
          <w:rFonts w:asciiTheme="majorHAnsi" w:hAnsiTheme="majorHAnsi" w:cstheme="majorHAnsi"/>
          <w:noProof/>
          <w:lang w:val="en-CA"/>
        </w:rPr>
      </w:pPr>
      <w:sdt>
        <w:sdtPr>
          <w:rPr>
            <w:rFonts w:asciiTheme="majorHAnsi" w:hAnsiTheme="majorHAnsi" w:cstheme="majorHAnsi"/>
            <w:noProof/>
            <w:lang w:val="en-CA"/>
          </w:rPr>
          <w:alias w:val="Téléphone"/>
          <w:tag w:val="Téléphone"/>
          <w:id w:val="599758962"/>
          <w:placeholder>
            <w:docPart w:val="79321F772855449586474FA52D11780B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591415" w:rsidRPr="00E117E9">
            <w:rPr>
              <w:rFonts w:asciiTheme="majorHAnsi" w:hAnsiTheme="majorHAnsi" w:cstheme="majorHAnsi"/>
              <w:noProof/>
              <w:lang w:val="en-CA"/>
            </w:rPr>
            <w:t>+63915-125-5802</w:t>
          </w:r>
        </w:sdtContent>
      </w:sdt>
    </w:p>
    <w:sdt>
      <w:sdtPr>
        <w:rPr>
          <w:rFonts w:asciiTheme="majorHAnsi" w:hAnsiTheme="majorHAnsi" w:cstheme="majorHAnsi"/>
          <w:noProof/>
          <w:lang w:val="en-CA"/>
        </w:rPr>
        <w:alias w:val="Site web"/>
        <w:tag w:val="Site web"/>
        <w:id w:val="48967594"/>
        <w:placeholder>
          <w:docPart w:val="90C6A62713A145B786DF4A7A4A947D3C"/>
        </w:placeholder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p w:rsidR="00E52305" w:rsidRPr="00E117E9" w:rsidRDefault="00591415">
          <w:pPr>
            <w:pStyle w:val="Coordonnes"/>
            <w:rPr>
              <w:rFonts w:asciiTheme="majorHAnsi" w:hAnsiTheme="majorHAnsi" w:cstheme="majorHAnsi"/>
              <w:noProof/>
              <w:lang w:val="en-CA"/>
            </w:rPr>
          </w:pPr>
          <w:r w:rsidRPr="00E117E9">
            <w:rPr>
              <w:rFonts w:asciiTheme="majorHAnsi" w:hAnsiTheme="majorHAnsi" w:cstheme="majorHAnsi"/>
              <w:noProof/>
              <w:lang w:val="en-CA"/>
            </w:rPr>
            <w:t>www.linkedin.com/in/carenq</w:t>
          </w:r>
        </w:p>
      </w:sdtContent>
    </w:sdt>
    <w:sdt>
      <w:sdtPr>
        <w:rPr>
          <w:rStyle w:val="Emphasis"/>
          <w:rFonts w:asciiTheme="majorHAnsi" w:hAnsiTheme="majorHAnsi" w:cstheme="majorHAnsi"/>
          <w:noProof/>
          <w:lang w:val="en-CA"/>
        </w:rPr>
        <w:alias w:val="Courrier électronique"/>
        <w:tag w:val=""/>
        <w:id w:val="1889536063"/>
        <w:placeholder>
          <w:docPart w:val="34E9966CCDD345BE9C533DE947AFBC7F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E52305" w:rsidRPr="00E117E9" w:rsidRDefault="00591415">
          <w:pPr>
            <w:pStyle w:val="Coordonnes"/>
            <w:rPr>
              <w:rStyle w:val="Emphasis"/>
              <w:rFonts w:asciiTheme="majorHAnsi" w:hAnsiTheme="majorHAnsi" w:cstheme="majorHAnsi"/>
              <w:noProof/>
              <w:lang w:val="en-CA"/>
            </w:rPr>
          </w:pPr>
          <w:r w:rsidRPr="00E117E9">
            <w:rPr>
              <w:rStyle w:val="Emphasis"/>
              <w:rFonts w:asciiTheme="majorHAnsi" w:hAnsiTheme="majorHAnsi" w:cstheme="majorHAnsi"/>
              <w:noProof/>
              <w:lang w:val="en-CA"/>
            </w:rPr>
            <w:t>carenquiatchon@yahoo.com.ph</w:t>
          </w:r>
        </w:p>
      </w:sdtContent>
    </w:sdt>
    <w:p w:rsidR="00E52305" w:rsidRPr="00E117E9" w:rsidRDefault="0026594E">
      <w:pPr>
        <w:pStyle w:val="Nom"/>
        <w:rPr>
          <w:rFonts w:cstheme="majorHAnsi"/>
          <w:noProof/>
        </w:rPr>
      </w:pPr>
      <w:sdt>
        <w:sdtPr>
          <w:rPr>
            <w:rFonts w:cstheme="majorHAnsi"/>
            <w:noProof/>
            <w:lang w:val="es-ES"/>
          </w:rPr>
          <w:alias w:val="Votre Nom"/>
          <w:tag w:val=""/>
          <w:id w:val="1197042864"/>
          <w:placeholder>
            <w:docPart w:val="4303DC9AC6274A6EABDC949CFB42A6B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591415" w:rsidRPr="00E117E9">
            <w:rPr>
              <w:rFonts w:cstheme="majorHAnsi"/>
              <w:noProof/>
              <w:lang w:val="es-ES"/>
            </w:rPr>
            <w:t>Quiatchon, caren Grace d.</w:t>
          </w:r>
        </w:sdtContent>
      </w:sdt>
    </w:p>
    <w:tbl>
      <w:tblPr>
        <w:tblStyle w:val="TableaudeCV"/>
        <w:tblW w:w="5000" w:type="pct"/>
        <w:tblLook w:val="04A0" w:firstRow="1" w:lastRow="0" w:firstColumn="1" w:lastColumn="0" w:noHBand="0" w:noVBand="1"/>
        <w:tblDescription w:val="Resume"/>
      </w:tblPr>
      <w:tblGrid>
        <w:gridCol w:w="1778"/>
        <w:gridCol w:w="472"/>
        <w:gridCol w:w="7830"/>
      </w:tblGrid>
      <w:tr w:rsidR="00E52305" w:rsidRPr="00E117E9" w:rsidTr="00515340">
        <w:tc>
          <w:tcPr>
            <w:tcW w:w="1778" w:type="dxa"/>
          </w:tcPr>
          <w:p w:rsidR="00E52305" w:rsidRPr="00E117E9" w:rsidRDefault="00591415">
            <w:pPr>
              <w:pStyle w:val="Heading1"/>
              <w:rPr>
                <w:rFonts w:cstheme="majorHAnsi"/>
                <w:noProof/>
              </w:rPr>
            </w:pPr>
            <w:r w:rsidRPr="00E117E9">
              <w:rPr>
                <w:rFonts w:cstheme="majorHAnsi"/>
                <w:noProof/>
              </w:rPr>
              <w:t>OBJECTIVE</w:t>
            </w:r>
          </w:p>
        </w:tc>
        <w:tc>
          <w:tcPr>
            <w:tcW w:w="472" w:type="dxa"/>
          </w:tcPr>
          <w:p w:rsidR="00E52305" w:rsidRPr="00E117E9" w:rsidRDefault="00E52305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7830" w:type="dxa"/>
          </w:tcPr>
          <w:p w:rsidR="00E52305" w:rsidRPr="0030163D" w:rsidRDefault="006869C8" w:rsidP="003C7336">
            <w:pPr>
              <w:pStyle w:val="DateduCV"/>
              <w:jc w:val="both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Ex</w:t>
            </w:r>
            <w:r w:rsidR="00591415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p</w:t>
            </w:r>
            <w:r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e</w:t>
            </w:r>
            <w:r w:rsidR="00591415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rience</w:t>
            </w:r>
            <w:r w:rsidR="009C794A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d</w:t>
            </w:r>
            <w:r w:rsidR="00591415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 xml:space="preserve"> professional in the field of Banking</w:t>
            </w:r>
            <w:r w:rsidR="009C794A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 xml:space="preserve"> and Procurement with a goal to obtain a challenging leadership position</w:t>
            </w:r>
            <w:r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 xml:space="preserve"> and offer </w:t>
            </w:r>
            <w:r w:rsidR="009C794A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 xml:space="preserve">strategic sourcing </w:t>
            </w:r>
            <w:r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processes w</w:t>
            </w:r>
            <w:r w:rsidR="003C7336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hile aiming to develop lean</w:t>
            </w:r>
            <w:r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 xml:space="preserve"> manage</w:t>
            </w:r>
            <w:r w:rsidR="00E117E9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ment skills to help a company</w:t>
            </w:r>
            <w:r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 xml:space="preserve"> achieve optimum ut</w:t>
            </w:r>
            <w:r w:rsidR="003C7336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ilization of its resources and maximize profits.</w:t>
            </w:r>
            <w:r w:rsidR="00E117E9" w:rsidRPr="003016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 xml:space="preserve"> Relocation desirable.</w:t>
            </w:r>
          </w:p>
        </w:tc>
      </w:tr>
      <w:tr w:rsidR="00E52305" w:rsidRPr="0077520A" w:rsidTr="00515340">
        <w:tc>
          <w:tcPr>
            <w:tcW w:w="1778" w:type="dxa"/>
          </w:tcPr>
          <w:p w:rsidR="00132A63" w:rsidRPr="00132A63" w:rsidRDefault="00132A63" w:rsidP="00132A63">
            <w:pPr>
              <w:pStyle w:val="Heading1"/>
              <w:rPr>
                <w:rFonts w:cstheme="majorHAnsi"/>
                <w:noProof/>
              </w:rPr>
            </w:pPr>
            <w:r>
              <w:rPr>
                <w:rFonts w:cstheme="majorHAnsi"/>
                <w:noProof/>
              </w:rPr>
              <w:t>Compétences and core qualifications</w:t>
            </w:r>
          </w:p>
        </w:tc>
        <w:tc>
          <w:tcPr>
            <w:tcW w:w="472" w:type="dxa"/>
          </w:tcPr>
          <w:p w:rsidR="00132A63" w:rsidRPr="00132A63" w:rsidRDefault="00132A63" w:rsidP="00132A63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7830" w:type="dxa"/>
          </w:tcPr>
          <w:p w:rsidR="003C7336" w:rsidRPr="0030163D" w:rsidRDefault="003C7336" w:rsidP="00E117E9">
            <w:pPr>
              <w:pStyle w:val="ListParagraph"/>
              <w:numPr>
                <w:ilvl w:val="0"/>
                <w:numId w:val="9"/>
              </w:numPr>
              <w:spacing w:before="0" w:after="0"/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CA"/>
              </w:rPr>
            </w:pP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Languages Spoken:</w:t>
            </w:r>
            <w:r w:rsidRPr="0030163D">
              <w:rPr>
                <w:rFonts w:asciiTheme="majorHAnsi" w:hAnsiTheme="majorHAnsi" w:cstheme="majorHAnsi"/>
                <w:b/>
                <w:bCs/>
                <w:sz w:val="18"/>
                <w:szCs w:val="18"/>
                <w:lang w:val="en-CA"/>
              </w:rPr>
              <w:t xml:space="preserve"> </w:t>
            </w:r>
            <w:r w:rsidRPr="0030163D"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>English, Filipino, Hiligaynon, and French (</w:t>
            </w:r>
            <w:r w:rsidR="008209E0"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>Elementary</w:t>
            </w:r>
            <w:r w:rsidRPr="0030163D">
              <w:rPr>
                <w:rFonts w:asciiTheme="majorHAnsi" w:hAnsiTheme="majorHAnsi" w:cstheme="majorHAnsi"/>
                <w:sz w:val="18"/>
                <w:szCs w:val="18"/>
                <w:lang w:val="en-CA"/>
              </w:rPr>
              <w:t xml:space="preserve">) </w:t>
            </w:r>
          </w:p>
          <w:p w:rsidR="00AB19A8" w:rsidRPr="0030163D" w:rsidRDefault="00132A63" w:rsidP="00132A63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</w:pP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I have the a</w:t>
            </w:r>
            <w:r w:rsidR="00AB19A8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bility to prioritize and multi-task while still exhibiting good judgment and poise in a somewhat fast-paced environment</w:t>
            </w:r>
          </w:p>
          <w:p w:rsidR="00AB19A8" w:rsidRPr="0030163D" w:rsidRDefault="00AB19A8" w:rsidP="00132A63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</w:pP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I posses</w:t>
            </w:r>
            <w:r w:rsidR="002F4E5F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s</w:t>
            </w: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s</w:t>
            </w:r>
            <w:r w:rsidR="00132A63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trong critical thinking skills; the </w:t>
            </w: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ability to analyze a problem and formulate solutions based upon sound financial</w:t>
            </w:r>
            <w:r w:rsidR="00132A63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and ethical</w:t>
            </w: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principles</w:t>
            </w:r>
          </w:p>
          <w:p w:rsidR="00AB19A8" w:rsidRPr="0030163D" w:rsidRDefault="00132A63" w:rsidP="00132A63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</w:pP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I provide a</w:t>
            </w:r>
            <w:r w:rsidR="00AB19A8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ttention to detail, quality and accuracy</w:t>
            </w:r>
          </w:p>
          <w:p w:rsidR="00AB19A8" w:rsidRPr="0030163D" w:rsidRDefault="007C4EBB" w:rsidP="00132A63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</w:pP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I am keen to</w:t>
            </w:r>
            <w:r w:rsidR="00A53500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</w:t>
            </w:r>
            <w:r w:rsidR="00AB19A8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establish</w:t>
            </w:r>
            <w:r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and maintain</w:t>
            </w:r>
            <w:r w:rsidR="00AB19A8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a positive and professional working relationship with all individuals</w:t>
            </w:r>
          </w:p>
          <w:p w:rsidR="00AB19A8" w:rsidRPr="0030163D" w:rsidRDefault="00222ED3" w:rsidP="00132A63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I have</w:t>
            </w:r>
            <w:r w:rsidR="00A53500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e</w:t>
            </w:r>
            <w:r w:rsidR="00AB19A8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xcellent customer service attitude, communication skills, and interpersonal skills</w:t>
            </w:r>
          </w:p>
          <w:p w:rsidR="00E52305" w:rsidRPr="0030163D" w:rsidRDefault="00222ED3" w:rsidP="003D113D">
            <w:pPr>
              <w:pStyle w:val="ListParagraph"/>
              <w:numPr>
                <w:ilvl w:val="0"/>
                <w:numId w:val="7"/>
              </w:numPr>
              <w:spacing w:before="0" w:after="0"/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</w:pPr>
            <w:r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I posses</w:t>
            </w:r>
            <w:r w:rsidR="002F4E5F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s</w:t>
            </w:r>
            <w:r w:rsidR="00132A63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solid Microsoft </w:t>
            </w:r>
            <w:r w:rsidR="00A53500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Office</w:t>
            </w:r>
            <w:r w:rsidR="00AB19A8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skills</w:t>
            </w:r>
            <w:r w:rsidR="003D113D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and other computer applications i.e. </w:t>
            </w:r>
            <w:proofErr w:type="spellStart"/>
            <w:r w:rsidR="003D113D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Quickbooks</w:t>
            </w:r>
            <w:proofErr w:type="spellEnd"/>
            <w:r w:rsidR="003D113D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, SAP, </w:t>
            </w:r>
            <w:proofErr w:type="spellStart"/>
            <w:r w:rsidR="003D113D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Bankway</w:t>
            </w:r>
            <w:proofErr w:type="spellEnd"/>
            <w:r w:rsidR="003D113D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Browser, and </w:t>
            </w:r>
            <w:proofErr w:type="spellStart"/>
            <w:r w:rsidR="003D113D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>Finacle</w:t>
            </w:r>
            <w:proofErr w:type="spellEnd"/>
            <w:r w:rsidR="003D113D" w:rsidRPr="0030163D">
              <w:rPr>
                <w:rFonts w:asciiTheme="majorHAnsi" w:hAnsiTheme="majorHAnsi" w:cstheme="majorHAnsi"/>
                <w:bCs/>
                <w:sz w:val="18"/>
                <w:szCs w:val="18"/>
                <w:lang w:val="en-CA"/>
              </w:rPr>
              <w:t xml:space="preserve"> Banking System</w:t>
            </w:r>
          </w:p>
        </w:tc>
      </w:tr>
      <w:tr w:rsidR="00E52305" w:rsidRPr="0077520A" w:rsidTr="00515340">
        <w:tc>
          <w:tcPr>
            <w:tcW w:w="1778" w:type="dxa"/>
          </w:tcPr>
          <w:p w:rsidR="00E117E9" w:rsidRPr="00E117E9" w:rsidRDefault="00E117E9" w:rsidP="00E117E9">
            <w:pPr>
              <w:pStyle w:val="Heading1"/>
              <w:rPr>
                <w:rFonts w:cstheme="majorHAnsi"/>
                <w:noProof/>
              </w:rPr>
            </w:pPr>
            <w:r w:rsidRPr="00E117E9">
              <w:rPr>
                <w:rFonts w:cstheme="majorHAnsi"/>
                <w:noProof/>
              </w:rPr>
              <w:t>Professional experience</w:t>
            </w:r>
          </w:p>
        </w:tc>
        <w:tc>
          <w:tcPr>
            <w:tcW w:w="472" w:type="dxa"/>
          </w:tcPr>
          <w:p w:rsidR="00E52305" w:rsidRPr="00E117E9" w:rsidRDefault="00E52305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ajorHAnsi" w:eastAsiaTheme="minorEastAsia" w:hAnsiTheme="majorHAnsi" w:cstheme="majorHAnsi"/>
                <w:b/>
                <w:bCs/>
                <w:caps/>
              </w:rPr>
              <w:id w:val="1436861535"/>
              <w15:color w:val="C0C0C0"/>
              <w15:repeatingSection/>
            </w:sdtPr>
            <w:sdtEndPr>
              <w:rPr>
                <w:rFonts w:asciiTheme="minorHAnsi" w:eastAsiaTheme="minorHAnsi" w:hAnsiTheme="minorHAnsi" w:cstheme="minorBidi"/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asciiTheme="majorHAnsi" w:eastAsiaTheme="minorEastAsia" w:hAnsiTheme="majorHAnsi" w:cstheme="majorHAnsi"/>
                    <w:b/>
                    <w:bCs/>
                    <w:caps/>
                  </w:rPr>
                  <w:id w:val="221802691"/>
                  <w:placeholder>
                    <w:docPart w:val="F2CED76D9BCD4D1088B42560CD83BA11"/>
                  </w:placeholder>
                  <w15:color w:val="C0C0C0"/>
                  <w15:repeatingSectionItem/>
                </w:sdtPr>
                <w:sdtEndPr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</w:rPr>
                </w:sdtEndPr>
                <w:sdtContent>
                  <w:p w:rsidR="00E117E9" w:rsidRPr="0030163D" w:rsidRDefault="00E117E9" w:rsidP="00E117E9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 xml:space="preserve">Procurement and Materiel Assistant –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March</w:t>
                    </w: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 xml:space="preserve">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2018 – Present</w:t>
                    </w:r>
                  </w:p>
                  <w:p w:rsidR="00E117E9" w:rsidRPr="0030163D" w:rsidRDefault="00E117E9" w:rsidP="00E117E9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Government of Canada – Embassy of Canada in the Philippines</w:t>
                    </w:r>
                  </w:p>
                  <w:p w:rsidR="00E117E9" w:rsidRPr="0030163D" w:rsidRDefault="00E117E9" w:rsidP="00E117E9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Job </w:t>
                    </w:r>
                    <w:proofErr w:type="spellStart"/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highlights</w:t>
                    </w:r>
                    <w:proofErr w:type="spellEnd"/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 :</w:t>
                    </w:r>
                  </w:p>
                  <w:p w:rsidR="00E117E9" w:rsidRPr="0030163D" w:rsidRDefault="00E117E9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Effectively carried out </w:t>
                    </w:r>
                    <w:r w:rsidR="00015661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s</w:t>
                    </w:r>
                    <w:r w:rsidR="00653CCB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trategic plans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and implementation of various procurement processes</w:t>
                    </w:r>
                  </w:p>
                  <w:p w:rsidR="00E117E9" w:rsidRPr="0030163D" w:rsidRDefault="009A67EE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Kept</w:t>
                    </w:r>
                    <w:r w:rsidR="00015661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contract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ing</w:t>
                    </w:r>
                    <w:r w:rsidR="00015661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documents up-to-date </w:t>
                    </w:r>
                    <w:r w:rsidR="00E75D01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and developed an improved filing system for easier access to key information </w:t>
                    </w:r>
                  </w:p>
                  <w:p w:rsidR="00653CCB" w:rsidRPr="0030163D" w:rsidRDefault="00653CCB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Drafted several RFPs for various solicitation initiatives</w:t>
                    </w:r>
                  </w:p>
                  <w:p w:rsidR="00015661" w:rsidRPr="0030163D" w:rsidRDefault="00E75D01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Successfully launched a newly implemented inventory </w:t>
                    </w:r>
                    <w:r w:rsidR="009A67EE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management system</w:t>
                    </w:r>
                  </w:p>
                  <w:p w:rsidR="00267F03" w:rsidRPr="0030163D" w:rsidRDefault="00E0535A" w:rsidP="00267F03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Ensured that invoices and payments are processed in a timely manner</w:t>
                    </w:r>
                  </w:p>
                  <w:p w:rsidR="005E3F57" w:rsidRPr="0030163D" w:rsidRDefault="005E3F57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Pro</w:t>
                    </w:r>
                    <w:r w:rsidR="009A67EE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actively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and continuously made efforts in reaching out to </w:t>
                    </w:r>
                    <w:r w:rsidR="00267F03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old and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new suppliers to maximize cost </w:t>
                    </w:r>
                    <w:r w:rsidR="00515340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reduction and savings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</w:t>
                    </w:r>
                  </w:p>
                  <w:p w:rsidR="00267F03" w:rsidRPr="0030163D" w:rsidRDefault="00267F03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Negotiated with vendors and suppliers </w:t>
                    </w:r>
                    <w:r w:rsidR="00C266D3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on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matters relating to a particular source package </w:t>
                    </w:r>
                    <w:r w:rsidR="00C266D3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that does not align with the organization’s procurement policy</w:t>
                    </w:r>
                  </w:p>
                  <w:p w:rsidR="005E3F57" w:rsidRPr="0030163D" w:rsidRDefault="005E3F57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Participated in supplier bid evaluation</w:t>
                    </w:r>
                    <w:r w:rsidR="00C266D3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s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on both small-scale and large-scale contracts</w:t>
                    </w:r>
                  </w:p>
                  <w:p w:rsidR="0077520A" w:rsidRDefault="005E3F57" w:rsidP="00267F03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Handled a petty cash for the mission</w:t>
                    </w:r>
                  </w:p>
                  <w:p w:rsidR="0065270C" w:rsidRPr="0030163D" w:rsidRDefault="00BB0B3D" w:rsidP="00267F03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Serving as part of the emergency response team for the mission</w:t>
                    </w:r>
                  </w:p>
                </w:sdtContent>
              </w:sdt>
              <w:p w:rsidR="00E84E39" w:rsidRPr="0030163D" w:rsidRDefault="00E84E39" w:rsidP="00515340">
                <w:pPr>
                  <w:spacing w:after="0"/>
                  <w:rPr>
                    <w:rFonts w:asciiTheme="majorHAnsi" w:eastAsiaTheme="minorEastAsia" w:hAnsiTheme="majorHAnsi" w:cstheme="majorHAnsi"/>
                    <w:b/>
                    <w:bCs/>
                    <w:caps/>
                    <w:lang w:val="en-CA"/>
                  </w:rPr>
                </w:pPr>
              </w:p>
              <w:sdt>
                <w:sdtPr>
                  <w:rPr>
                    <w:rFonts w:asciiTheme="majorHAnsi" w:eastAsiaTheme="minorEastAsia" w:hAnsiTheme="majorHAnsi" w:cstheme="majorHAnsi"/>
                    <w:b/>
                    <w:bCs/>
                    <w:caps/>
                  </w:rPr>
                  <w:id w:val="68699791"/>
                  <w:placeholder>
                    <w:docPart w:val="F2CED76D9BCD4D1088B42560CD83BA11"/>
                  </w:placeholder>
                  <w15:color w:val="C0C0C0"/>
                  <w15:repeatingSectionItem/>
                </w:sdtPr>
                <w:sdtEndPr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  <w:lang w:val="en-CA"/>
                  </w:rPr>
                </w:sdtEndPr>
                <w:sdtContent>
                  <w:p w:rsidR="00515340" w:rsidRPr="0030163D" w:rsidRDefault="00515340" w:rsidP="00515340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 xml:space="preserve">Foreign Currency Deposit Unit / Loans Assistant –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December 2013 – March 2018</w:t>
                    </w:r>
                  </w:p>
                  <w:p w:rsidR="00515340" w:rsidRPr="0030163D" w:rsidRDefault="00515340" w:rsidP="00515340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 xml:space="preserve">Branch Operations Assistant –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February 2013 – December 2013</w:t>
                    </w:r>
                  </w:p>
                  <w:p w:rsidR="00515340" w:rsidRPr="0030163D" w:rsidRDefault="00515340" w:rsidP="00515340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proofErr w:type="spellStart"/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Chinabanking</w:t>
                    </w:r>
                    <w:proofErr w:type="spellEnd"/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Corporation – Manila, Philippines</w:t>
                    </w:r>
                  </w:p>
                  <w:p w:rsidR="00515340" w:rsidRPr="0030163D" w:rsidRDefault="00FC49D6" w:rsidP="00515340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Job highlights</w:t>
                    </w:r>
                    <w:r w:rsidR="00515340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:</w:t>
                    </w:r>
                  </w:p>
                  <w:p w:rsidR="00515340" w:rsidRPr="0030163D" w:rsidRDefault="00515340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Provided excellent retail financial services to all clients </w:t>
                    </w:r>
                  </w:p>
                  <w:p w:rsidR="004806EA" w:rsidRPr="0030163D" w:rsidRDefault="00515340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lastRenderedPageBreak/>
                      <w:t xml:space="preserve">Gained </w:t>
                    </w:r>
                    <w:r w:rsidR="004806EA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superior breadth of experience in banking and cash management</w:t>
                    </w:r>
                  </w:p>
                  <w:p w:rsidR="00515340" w:rsidRPr="0030163D" w:rsidRDefault="00E0535A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Created</w:t>
                    </w:r>
                    <w:r w:rsidR="00515340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an inventory spreadsheet to effectively track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and maintain continuous flow of</w:t>
                    </w:r>
                    <w:r w:rsidR="00515340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consumable supplies</w:t>
                    </w:r>
                  </w:p>
                  <w:p w:rsidR="00515340" w:rsidRPr="0030163D" w:rsidRDefault="00E0535A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Acquired </w:t>
                    </w:r>
                    <w:r w:rsidR="004F725E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experience in drafting Loan Letter Agreements</w:t>
                    </w:r>
                  </w:p>
                  <w:p w:rsidR="00E0535A" w:rsidRPr="0030163D" w:rsidRDefault="00E0535A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Ensured that invoices and payments are processed in a timely manner</w:t>
                    </w:r>
                  </w:p>
                  <w:p w:rsidR="004806EA" w:rsidRPr="0030163D" w:rsidRDefault="00BD66BA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Generated i</w:t>
                    </w:r>
                    <w:r w:rsidR="00E84E39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nvestment sales for our insurance partner company</w:t>
                    </w:r>
                  </w:p>
                  <w:p w:rsidR="00C266D3" w:rsidRPr="0030163D" w:rsidRDefault="004806EA" w:rsidP="00C266D3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Handled all customer complaints and issues with high professional courtesy.</w:t>
                    </w:r>
                  </w:p>
                  <w:p w:rsidR="00B01CE8" w:rsidRPr="0030163D" w:rsidRDefault="00C266D3" w:rsidP="00C266D3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Organized work-related social activities that promotes greater unity and solidarity among the employees</w:t>
                    </w:r>
                  </w:p>
                  <w:p w:rsidR="00B0673C" w:rsidRPr="0030163D" w:rsidRDefault="00B01CE8" w:rsidP="00C266D3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Awarded as the top non-managerial referrer on insurance sales</w:t>
                    </w:r>
                  </w:p>
                  <w:p w:rsidR="00C266D3" w:rsidRPr="0030163D" w:rsidRDefault="0026594E" w:rsidP="0030163D">
                    <w:pPr>
                      <w:pStyle w:val="ListParagraph"/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</w:p>
                </w:sdtContent>
              </w:sdt>
              <w:sdt>
                <w:sdtPr>
                  <w:rPr>
                    <w:rFonts w:asciiTheme="majorHAnsi" w:eastAsiaTheme="minorEastAsia" w:hAnsiTheme="majorHAnsi" w:cstheme="majorHAnsi"/>
                    <w:b/>
                    <w:bCs/>
                    <w:caps/>
                  </w:rPr>
                  <w:id w:val="2089802710"/>
                  <w:placeholder>
                    <w:docPart w:val="597C902FEADD4477A38EDA9CA348EF01"/>
                  </w:placeholder>
                  <w15:color w:val="C0C0C0"/>
                  <w15:repeatingSectionItem/>
                </w:sdtPr>
                <w:sdtEndPr>
                  <w:rPr>
                    <w:rFonts w:asciiTheme="minorHAnsi" w:eastAsiaTheme="minorHAnsi" w:hAnsiTheme="minorHAnsi" w:cstheme="minorBidi"/>
                    <w:b w:val="0"/>
                    <w:bCs w:val="0"/>
                    <w:caps w:val="0"/>
                  </w:rPr>
                </w:sdtEndPr>
                <w:sdtContent>
                  <w:p w:rsidR="00E84E39" w:rsidRPr="0030163D" w:rsidRDefault="00E84E39" w:rsidP="00E84E39">
                    <w:pPr>
                      <w:spacing w:after="0"/>
                      <w:rPr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 xml:space="preserve">Accounts Payable and Procurement Assistant – 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April 2012 – December 2012</w:t>
                    </w:r>
                  </w:p>
                  <w:p w:rsidR="00E84E39" w:rsidRPr="0030163D" w:rsidRDefault="00E84E39" w:rsidP="00E84E39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Eva Care Management and Consultancy Inc. – Manila, Philippines</w:t>
                    </w:r>
                  </w:p>
                  <w:p w:rsidR="00E84E39" w:rsidRPr="0030163D" w:rsidRDefault="00E84E39" w:rsidP="00E84E39">
                    <w:p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 xml:space="preserve">Job </w:t>
                    </w:r>
                    <w:proofErr w:type="spellStart"/>
                    <w:r w:rsidR="00267F03" w:rsidRPr="0030163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highlights</w:t>
                    </w:r>
                    <w:proofErr w:type="spellEnd"/>
                    <w:r w:rsidR="00FC49D6" w:rsidRPr="0030163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 :</w:t>
                    </w:r>
                  </w:p>
                  <w:p w:rsidR="00AB19A8" w:rsidRPr="0030163D" w:rsidRDefault="00AB19A8" w:rsidP="00AB19A8">
                    <w:pPr>
                      <w:pStyle w:val="ListParagraph"/>
                      <w:numPr>
                        <w:ilvl w:val="0"/>
                        <w:numId w:val="2"/>
                      </w:numPr>
                      <w:spacing w:after="0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Ensured that invoices and payments are processed in a timely manner</w:t>
                    </w:r>
                  </w:p>
                  <w:p w:rsidR="00E84E39" w:rsidRPr="0030163D" w:rsidRDefault="00AB19A8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Procured medical supplies for two hospices based in Los Angeles</w:t>
                    </w:r>
                    <w:r w:rsidR="00267F03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, California</w:t>
                    </w:r>
                  </w:p>
                  <w:p w:rsidR="00E84E39" w:rsidRPr="0030163D" w:rsidRDefault="00267F03" w:rsidP="00E0535A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Prepared regular budget and expense reports for management review</w:t>
                    </w:r>
                  </w:p>
                  <w:p w:rsidR="00E52305" w:rsidRPr="0030163D" w:rsidRDefault="00267F03" w:rsidP="00C266D3">
                    <w:pPr>
                      <w:pStyle w:val="ListParagraph"/>
                      <w:numPr>
                        <w:ilvl w:val="0"/>
                        <w:numId w:val="2"/>
                      </w:numPr>
                      <w:spacing w:before="0" w:after="0" w:line="259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Exhibited keen attention to details when auditing receipts submitted for reimbursements</w:t>
                    </w:r>
                  </w:p>
                </w:sdtContent>
              </w:sdt>
            </w:sdtContent>
          </w:sdt>
        </w:tc>
      </w:tr>
      <w:tr w:rsidR="00E52305" w:rsidRPr="00E117E9" w:rsidTr="00515340">
        <w:tc>
          <w:tcPr>
            <w:tcW w:w="1778" w:type="dxa"/>
          </w:tcPr>
          <w:p w:rsidR="00E52305" w:rsidRPr="00E117E9" w:rsidRDefault="00BD66BA">
            <w:pPr>
              <w:pStyle w:val="Heading1"/>
              <w:rPr>
                <w:rFonts w:cstheme="majorHAnsi"/>
                <w:noProof/>
              </w:rPr>
            </w:pPr>
            <w:r>
              <w:rPr>
                <w:rFonts w:cstheme="majorHAnsi"/>
                <w:noProof/>
              </w:rPr>
              <w:lastRenderedPageBreak/>
              <w:t>Education</w:t>
            </w:r>
          </w:p>
        </w:tc>
        <w:tc>
          <w:tcPr>
            <w:tcW w:w="472" w:type="dxa"/>
          </w:tcPr>
          <w:p w:rsidR="00E52305" w:rsidRPr="00E117E9" w:rsidRDefault="00E52305">
            <w:pPr>
              <w:rPr>
                <w:rFonts w:asciiTheme="majorHAnsi" w:hAnsiTheme="majorHAnsi" w:cstheme="majorHAnsi"/>
                <w:noProof/>
              </w:rPr>
            </w:pPr>
          </w:p>
        </w:tc>
        <w:tc>
          <w:tcPr>
            <w:tcW w:w="7830" w:type="dxa"/>
          </w:tcPr>
          <w:sdt>
            <w:sdtPr>
              <w:rPr>
                <w:rFonts w:asciiTheme="majorHAnsi" w:eastAsiaTheme="minorEastAsia" w:hAnsiTheme="majorHAnsi" w:cstheme="majorHAnsi"/>
                <w:b/>
                <w:bCs/>
                <w:caps/>
              </w:rPr>
              <w:id w:val="-691765356"/>
              <w15:repeatingSection/>
            </w:sdtPr>
            <w:sdtEndPr>
              <w:rPr>
                <w:b w:val="0"/>
                <w:bCs w:val="0"/>
                <w:caps w:val="0"/>
              </w:rPr>
            </w:sdtEndPr>
            <w:sdtContent>
              <w:sdt>
                <w:sdtPr>
                  <w:rPr>
                    <w:rFonts w:asciiTheme="majorHAnsi" w:eastAsiaTheme="minorEastAsia" w:hAnsiTheme="majorHAnsi" w:cstheme="majorHAnsi"/>
                    <w:b/>
                    <w:bCs/>
                    <w:caps/>
                  </w:rPr>
                  <w:id w:val="-1126388115"/>
                  <w:placeholder>
                    <w:docPart w:val="6AFCFD68F9814B958D11AF8B9E20B197"/>
                  </w:placeholder>
                  <w15:repeatingSectionItem/>
                </w:sdtPr>
                <w:sdtEndPr>
                  <w:rPr>
                    <w:b w:val="0"/>
                    <w:bCs w:val="0"/>
                    <w:caps w:val="0"/>
                  </w:rPr>
                </w:sdtEndPr>
                <w:sdtContent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>Bachelor of Science Major in Management Accounting</w:t>
                    </w: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University of St. La Salle</w:t>
                    </w: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2008 - 2012</w:t>
                    </w: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</w:pP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>Secondary Education</w:t>
                    </w: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Negros Occidental Science High School</w:t>
                    </w: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2004 </w:t>
                    </w:r>
                    <w:r w:rsidR="00B01CE8"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–</w:t>
                    </w: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 xml:space="preserve"> 2008</w:t>
                    </w:r>
                  </w:p>
                  <w:p w:rsidR="00B01CE8" w:rsidRPr="0030163D" w:rsidRDefault="00B01CE8" w:rsidP="00B01CE8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With full government scholarship</w:t>
                    </w:r>
                  </w:p>
                  <w:p w:rsidR="00B01CE8" w:rsidRPr="0030163D" w:rsidRDefault="00B01CE8" w:rsidP="00B01CE8">
                    <w:pPr>
                      <w:pStyle w:val="ListParagraph"/>
                      <w:numPr>
                        <w:ilvl w:val="0"/>
                        <w:numId w:val="8"/>
                      </w:num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Awarded as Top 6 in a Regional Science Fair for a research study</w:t>
                    </w: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</w:pP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b/>
                        <w:sz w:val="18"/>
                        <w:szCs w:val="18"/>
                        <w:lang w:val="en-CA"/>
                      </w:rPr>
                      <w:t>Primary Education</w:t>
                    </w:r>
                  </w:p>
                  <w:p w:rsidR="00BD66BA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  <w:lang w:val="en-CA"/>
                      </w:rPr>
                      <w:t>Jack and Jill School</w:t>
                    </w:r>
                  </w:p>
                  <w:p w:rsidR="00E52305" w:rsidRPr="0030163D" w:rsidRDefault="00BD66BA" w:rsidP="00BD66BA">
                    <w:pPr>
                      <w:spacing w:after="0" w:line="240" w:lineRule="auto"/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</w:pPr>
                    <w:r w:rsidRPr="0030163D">
                      <w:rPr>
                        <w:rFonts w:asciiTheme="majorHAnsi" w:hAnsiTheme="majorHAnsi" w:cstheme="majorHAnsi"/>
                        <w:sz w:val="18"/>
                        <w:szCs w:val="18"/>
                      </w:rPr>
                      <w:t>2004 - 1995</w:t>
                    </w:r>
                  </w:p>
                </w:sdtContent>
              </w:sdt>
            </w:sdtContent>
          </w:sdt>
        </w:tc>
      </w:tr>
      <w:tr w:rsidR="00E52305" w:rsidRPr="00BD66BA" w:rsidTr="00515340">
        <w:tc>
          <w:tcPr>
            <w:tcW w:w="1778" w:type="dxa"/>
          </w:tcPr>
          <w:p w:rsidR="00E52305" w:rsidRPr="00BD66BA" w:rsidRDefault="00BD66BA">
            <w:pPr>
              <w:pStyle w:val="Heading1"/>
              <w:rPr>
                <w:rFonts w:cstheme="majorHAnsi"/>
                <w:noProof/>
                <w:lang w:val="en-CA"/>
              </w:rPr>
            </w:pPr>
            <w:r w:rsidRPr="00BD66BA">
              <w:rPr>
                <w:rFonts w:cstheme="majorHAnsi"/>
                <w:noProof/>
                <w:lang w:val="en-CA"/>
              </w:rPr>
              <w:t>essential trainings and courses attended</w:t>
            </w:r>
          </w:p>
        </w:tc>
        <w:tc>
          <w:tcPr>
            <w:tcW w:w="472" w:type="dxa"/>
          </w:tcPr>
          <w:p w:rsidR="00E52305" w:rsidRPr="00BD66BA" w:rsidRDefault="00E52305">
            <w:pPr>
              <w:rPr>
                <w:rFonts w:asciiTheme="majorHAnsi" w:hAnsiTheme="majorHAnsi" w:cstheme="majorHAnsi"/>
                <w:noProof/>
                <w:color w:val="auto"/>
                <w:lang w:val="en-CA"/>
              </w:rPr>
            </w:pPr>
          </w:p>
        </w:tc>
        <w:tc>
          <w:tcPr>
            <w:tcW w:w="7830" w:type="dxa"/>
          </w:tcPr>
          <w:p w:rsidR="00BD66BA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Introduction to Project Management</w:t>
            </w:r>
          </w:p>
          <w:p w:rsidR="00BD66BA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Cost Management in the Automotive Supply Chain</w:t>
            </w:r>
          </w:p>
          <w:p w:rsidR="00BD66BA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Bank Security</w:t>
            </w:r>
          </w:p>
          <w:p w:rsidR="00BD66BA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Negotiable Instruments Law</w:t>
            </w:r>
          </w:p>
          <w:p w:rsidR="00BD66BA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First Aid Training</w:t>
            </w:r>
          </w:p>
          <w:p w:rsidR="00BD66BA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Active Shooter Training</w:t>
            </w:r>
          </w:p>
          <w:p w:rsidR="00E52305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Handling Customer Complaints Workshop</w:t>
            </w:r>
          </w:p>
          <w:p w:rsidR="00BD66BA" w:rsidRPr="00BB0B3D" w:rsidRDefault="00BD66BA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Cont</w:t>
            </w:r>
            <w:r w:rsidR="00B0673C"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ract Management Masterclass – CIPS</w:t>
            </w:r>
          </w:p>
          <w:p w:rsidR="00BB0B3D" w:rsidRPr="00BB0B3D" w:rsidRDefault="00BB0B3D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kern w:val="0"/>
                <w:sz w:val="18"/>
                <w:szCs w:val="18"/>
                <w:lang w:val="en-CA" w:eastAsia="en-US"/>
              </w:rPr>
              <w:t>Fundamentals of Information Management</w:t>
            </w:r>
          </w:p>
          <w:p w:rsidR="00BB0B3D" w:rsidRPr="00BB0B3D" w:rsidRDefault="00BB0B3D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Microsoft 365 Learning</w:t>
            </w:r>
          </w:p>
          <w:p w:rsidR="00BB0B3D" w:rsidRPr="00BB0B3D" w:rsidRDefault="00BB0B3D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Procurement Fundamentals</w:t>
            </w:r>
          </w:p>
          <w:p w:rsidR="00BB0B3D" w:rsidRPr="00BB0B3D" w:rsidRDefault="00BB0B3D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</w:pPr>
            <w:r w:rsidRPr="00BB0B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Green Procurement</w:t>
            </w:r>
          </w:p>
          <w:p w:rsidR="00BB0B3D" w:rsidRPr="0030163D" w:rsidRDefault="00BB0B3D" w:rsidP="00BD66BA">
            <w:pPr>
              <w:pStyle w:val="DateduCV"/>
              <w:numPr>
                <w:ilvl w:val="0"/>
                <w:numId w:val="3"/>
              </w:numPr>
              <w:ind w:right="582"/>
              <w:rPr>
                <w:rFonts w:asciiTheme="majorHAnsi" w:hAnsiTheme="majorHAnsi" w:cstheme="majorHAnsi"/>
                <w:noProof/>
                <w:lang w:val="en-CA"/>
              </w:rPr>
            </w:pPr>
            <w:r w:rsidRPr="00BB0B3D">
              <w:rPr>
                <w:rFonts w:asciiTheme="majorHAnsi" w:hAnsiTheme="majorHAnsi" w:cstheme="majorHAnsi"/>
                <w:noProof/>
                <w:sz w:val="18"/>
                <w:szCs w:val="18"/>
                <w:lang w:val="en-CA"/>
              </w:rPr>
              <w:t>Materiel Management</w:t>
            </w:r>
            <w:r>
              <w:rPr>
                <w:rFonts w:asciiTheme="majorHAnsi" w:hAnsiTheme="majorHAnsi" w:cstheme="majorHAnsi"/>
                <w:noProof/>
                <w:lang w:val="en-CA"/>
              </w:rPr>
              <w:t xml:space="preserve"> </w:t>
            </w:r>
            <w:bookmarkStart w:id="0" w:name="_GoBack"/>
            <w:bookmarkEnd w:id="0"/>
          </w:p>
        </w:tc>
      </w:tr>
    </w:tbl>
    <w:p w:rsidR="00E52305" w:rsidRPr="00E117E9" w:rsidRDefault="00E52305" w:rsidP="00052C66">
      <w:pPr>
        <w:rPr>
          <w:rFonts w:asciiTheme="majorHAnsi" w:hAnsiTheme="majorHAnsi" w:cstheme="majorHAnsi"/>
        </w:rPr>
      </w:pPr>
    </w:p>
    <w:sectPr w:rsidR="00E52305" w:rsidRPr="00E117E9">
      <w:footerReference w:type="default" r:id="rId10"/>
      <w:pgSz w:w="12240" w:h="15840" w:code="1"/>
      <w:pgMar w:top="1080" w:right="1080" w:bottom="1080" w:left="108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594E" w:rsidRDefault="0026594E">
      <w:pPr>
        <w:spacing w:before="0" w:after="0" w:line="240" w:lineRule="auto"/>
      </w:pPr>
      <w:r>
        <w:separator/>
      </w:r>
    </w:p>
  </w:endnote>
  <w:endnote w:type="continuationSeparator" w:id="0">
    <w:p w:rsidR="0026594E" w:rsidRDefault="002659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305" w:rsidRDefault="001257B1">
    <w:pPr>
      <w:pStyle w:val="Footer"/>
      <w:rPr>
        <w:noProof/>
      </w:rPr>
    </w:pPr>
    <w:r>
      <w:rPr>
        <w:noProof/>
      </w:rPr>
      <w:t xml:space="preserve">Page </w:t>
    </w:r>
    <w:r>
      <w:rPr>
        <w:noProof/>
      </w:rPr>
      <w:fldChar w:fldCharType="begin"/>
    </w:r>
    <w:r>
      <w:rPr>
        <w:noProof/>
      </w:rPr>
      <w:instrText>PAGE</w:instrText>
    </w:r>
    <w:r>
      <w:rPr>
        <w:noProof/>
      </w:rPr>
      <w:fldChar w:fldCharType="separate"/>
    </w:r>
    <w:r w:rsidR="00BB0B3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594E" w:rsidRDefault="0026594E">
      <w:pPr>
        <w:spacing w:before="0" w:after="0" w:line="240" w:lineRule="auto"/>
      </w:pPr>
      <w:r>
        <w:separator/>
      </w:r>
    </w:p>
  </w:footnote>
  <w:footnote w:type="continuationSeparator" w:id="0">
    <w:p w:rsidR="0026594E" w:rsidRDefault="0026594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B3F99"/>
    <w:multiLevelType w:val="hybridMultilevel"/>
    <w:tmpl w:val="335006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6659D"/>
    <w:multiLevelType w:val="hybridMultilevel"/>
    <w:tmpl w:val="CDFCE0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75426"/>
    <w:multiLevelType w:val="hybridMultilevel"/>
    <w:tmpl w:val="96104F48"/>
    <w:lvl w:ilvl="0" w:tplc="0E7281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5959F5"/>
    <w:multiLevelType w:val="hybridMultilevel"/>
    <w:tmpl w:val="9B546CD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44F8F"/>
    <w:multiLevelType w:val="hybridMultilevel"/>
    <w:tmpl w:val="44F265A2"/>
    <w:lvl w:ilvl="0" w:tplc="6E82D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E3249D"/>
    <w:multiLevelType w:val="hybridMultilevel"/>
    <w:tmpl w:val="6016A5EE"/>
    <w:lvl w:ilvl="0" w:tplc="34622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964785"/>
    <w:multiLevelType w:val="hybridMultilevel"/>
    <w:tmpl w:val="DEEA305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61CEF"/>
    <w:multiLevelType w:val="hybridMultilevel"/>
    <w:tmpl w:val="7D94FCFC"/>
    <w:lvl w:ilvl="0" w:tplc="1A848B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595959" w:themeColor="text1" w:themeTint="A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F77DD5"/>
    <w:multiLevelType w:val="hybridMultilevel"/>
    <w:tmpl w:val="43626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8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415"/>
    <w:rsid w:val="00010A83"/>
    <w:rsid w:val="00015661"/>
    <w:rsid w:val="00052C66"/>
    <w:rsid w:val="00120A7A"/>
    <w:rsid w:val="001257B1"/>
    <w:rsid w:val="00132A63"/>
    <w:rsid w:val="00222ED3"/>
    <w:rsid w:val="0026594E"/>
    <w:rsid w:val="00267F03"/>
    <w:rsid w:val="002A22EB"/>
    <w:rsid w:val="002B7E86"/>
    <w:rsid w:val="002F4E5F"/>
    <w:rsid w:val="0030163D"/>
    <w:rsid w:val="00320151"/>
    <w:rsid w:val="003C7336"/>
    <w:rsid w:val="003D113D"/>
    <w:rsid w:val="004806EA"/>
    <w:rsid w:val="004F6BE6"/>
    <w:rsid w:val="004F725E"/>
    <w:rsid w:val="00515340"/>
    <w:rsid w:val="00591415"/>
    <w:rsid w:val="005B7173"/>
    <w:rsid w:val="005E3F57"/>
    <w:rsid w:val="00633A46"/>
    <w:rsid w:val="0065270C"/>
    <w:rsid w:val="00653CCB"/>
    <w:rsid w:val="006869C8"/>
    <w:rsid w:val="00717DE0"/>
    <w:rsid w:val="0077520A"/>
    <w:rsid w:val="007C4EBB"/>
    <w:rsid w:val="008209E0"/>
    <w:rsid w:val="00842FD9"/>
    <w:rsid w:val="008E7825"/>
    <w:rsid w:val="008F480A"/>
    <w:rsid w:val="009A67EE"/>
    <w:rsid w:val="009C794A"/>
    <w:rsid w:val="00A53500"/>
    <w:rsid w:val="00A6255B"/>
    <w:rsid w:val="00A92C78"/>
    <w:rsid w:val="00AB19A8"/>
    <w:rsid w:val="00AB6567"/>
    <w:rsid w:val="00B01CE8"/>
    <w:rsid w:val="00B0673C"/>
    <w:rsid w:val="00B17066"/>
    <w:rsid w:val="00B35960"/>
    <w:rsid w:val="00B551B2"/>
    <w:rsid w:val="00BB0B3D"/>
    <w:rsid w:val="00BC68A2"/>
    <w:rsid w:val="00BD66BA"/>
    <w:rsid w:val="00C266D3"/>
    <w:rsid w:val="00CE635D"/>
    <w:rsid w:val="00E0535A"/>
    <w:rsid w:val="00E117E9"/>
    <w:rsid w:val="00E52305"/>
    <w:rsid w:val="00E542DC"/>
    <w:rsid w:val="00E5478F"/>
    <w:rsid w:val="00E756F4"/>
    <w:rsid w:val="00E75D01"/>
    <w:rsid w:val="00E84E39"/>
    <w:rsid w:val="00E87520"/>
    <w:rsid w:val="00EA4765"/>
    <w:rsid w:val="00F97D3A"/>
    <w:rsid w:val="00FA21BE"/>
    <w:rsid w:val="00FC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584B94"/>
  <w15:docId w15:val="{9E89AE43-3C4A-4AE2-8D71-6CEE8B14B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595959" w:themeColor="text1" w:themeTint="A6"/>
        <w:lang w:val="fr-FR" w:eastAsia="fr-F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9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2"/>
    <w:rPr>
      <w:kern w:val="20"/>
    </w:rPr>
  </w:style>
  <w:style w:type="paragraph" w:customStyle="1" w:styleId="DateduCV">
    <w:name w:val="Date du C.V.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leaudeCV">
    <w:name w:val="Tableau de CV"/>
    <w:basedOn w:val="TableNormal"/>
    <w:uiPriority w:val="99"/>
    <w:tblPr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leaudelettres">
    <w:name w:val="Tableau de lettres"/>
    <w:basedOn w:val="TableNorma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aire">
    <w:name w:val="Destinataire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ordonnes">
    <w:name w:val="Coordonnées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">
    <w:name w:val="Nom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F480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80A"/>
    <w:rPr>
      <w:rFonts w:ascii="Tahoma" w:hAnsi="Tahoma" w:cs="Tahoma"/>
      <w:kern w:val="20"/>
      <w:sz w:val="16"/>
      <w:szCs w:val="16"/>
    </w:rPr>
  </w:style>
  <w:style w:type="paragraph" w:styleId="ListParagraph">
    <w:name w:val="List Paragraph"/>
    <w:basedOn w:val="Normal"/>
    <w:uiPriority w:val="34"/>
    <w:qFormat/>
    <w:rsid w:val="00E117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223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36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5FAA707028C24BE1884F7F67C00F08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C6C2A5-422B-42DB-AFF2-2FDE0E3F8025}"/>
      </w:docPartPr>
      <w:docPartBody>
        <w:p w:rsidR="00B30F1A" w:rsidRDefault="00B957AA">
          <w:pPr>
            <w:pStyle w:val="5FAA707028C24BE1884F7F67C00F0866"/>
          </w:pPr>
          <w:r>
            <w:rPr>
              <w:noProof/>
            </w:rPr>
            <w:t>[Adresse postale]</w:t>
          </w:r>
        </w:p>
      </w:docPartBody>
    </w:docPart>
    <w:docPart>
      <w:docPartPr>
        <w:name w:val="88419CEDFDA645D39BFA21627437D2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43F67-A41E-443D-9E59-AD23916A710C}"/>
      </w:docPartPr>
      <w:docPartBody>
        <w:p w:rsidR="00B30F1A" w:rsidRDefault="00B957AA">
          <w:pPr>
            <w:pStyle w:val="88419CEDFDA645D39BFA21627437D2CC"/>
          </w:pPr>
          <w:r>
            <w:rPr>
              <w:noProof/>
            </w:rPr>
            <w:t>[Ville, Pays, Code postal]</w:t>
          </w:r>
        </w:p>
      </w:docPartBody>
    </w:docPart>
    <w:docPart>
      <w:docPartPr>
        <w:name w:val="79321F772855449586474FA52D1178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EAF47E-0D46-4698-B6F8-B6D0511C5C57}"/>
      </w:docPartPr>
      <w:docPartBody>
        <w:p w:rsidR="00B30F1A" w:rsidRDefault="00B957AA">
          <w:pPr>
            <w:pStyle w:val="79321F772855449586474FA52D11780B"/>
          </w:pPr>
          <w:r>
            <w:rPr>
              <w:noProof/>
            </w:rPr>
            <w:t>[Téléphone]</w:t>
          </w:r>
        </w:p>
      </w:docPartBody>
    </w:docPart>
    <w:docPart>
      <w:docPartPr>
        <w:name w:val="90C6A62713A145B786DF4A7A4A947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10AD1D-BC60-41A6-8810-397C16E7119D}"/>
      </w:docPartPr>
      <w:docPartBody>
        <w:p w:rsidR="00B30F1A" w:rsidRDefault="00B957AA">
          <w:pPr>
            <w:pStyle w:val="90C6A62713A145B786DF4A7A4A947D3C"/>
          </w:pPr>
          <w:r>
            <w:rPr>
              <w:noProof/>
            </w:rPr>
            <w:t>[Site web]</w:t>
          </w:r>
        </w:p>
      </w:docPartBody>
    </w:docPart>
    <w:docPart>
      <w:docPartPr>
        <w:name w:val="34E9966CCDD345BE9C533DE947AFB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EA8FB-68E4-40BD-A151-D2E129AD4328}"/>
      </w:docPartPr>
      <w:docPartBody>
        <w:p w:rsidR="00B30F1A" w:rsidRDefault="00B957AA">
          <w:pPr>
            <w:pStyle w:val="34E9966CCDD345BE9C533DE947AFBC7F"/>
          </w:pPr>
          <w:r>
            <w:rPr>
              <w:rStyle w:val="Emphasis"/>
              <w:noProof/>
            </w:rPr>
            <w:t>[Courrier électronique]</w:t>
          </w:r>
        </w:p>
      </w:docPartBody>
    </w:docPart>
    <w:docPart>
      <w:docPartPr>
        <w:name w:val="4303DC9AC6274A6EABDC949CFB42A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78D035-DA13-430E-9BA9-D0B37D91F678}"/>
      </w:docPartPr>
      <w:docPartBody>
        <w:p w:rsidR="00B30F1A" w:rsidRDefault="00B957AA">
          <w:pPr>
            <w:pStyle w:val="4303DC9AC6274A6EABDC949CFB42A6BA"/>
          </w:pPr>
          <w:r>
            <w:rPr>
              <w:noProof/>
            </w:rPr>
            <w:t>[Votre nom]</w:t>
          </w:r>
        </w:p>
      </w:docPartBody>
    </w:docPart>
    <w:docPart>
      <w:docPartPr>
        <w:name w:val="F2CED76D9BCD4D1088B42560CD83BA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94BD21-BDEB-4BD7-8171-0CDAA764429E}"/>
      </w:docPartPr>
      <w:docPartBody>
        <w:p w:rsidR="00B30F1A" w:rsidRDefault="00B957AA">
          <w:pPr>
            <w:pStyle w:val="F2CED76D9BCD4D1088B42560CD83BA1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6AFCFD68F9814B958D11AF8B9E20B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F9014F-233B-4224-B5DF-12C36A3A67E1}"/>
      </w:docPartPr>
      <w:docPartBody>
        <w:p w:rsidR="00B30F1A" w:rsidRDefault="00B957AA">
          <w:pPr>
            <w:pStyle w:val="6AFCFD68F9814B958D11AF8B9E20B197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597C902FEADD4477A38EDA9CA348EF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267F7-A2D9-48A8-AC64-5E0B27D848CA}"/>
      </w:docPartPr>
      <w:docPartBody>
        <w:p w:rsidR="00B30F1A" w:rsidRDefault="00381108" w:rsidP="00381108">
          <w:pPr>
            <w:pStyle w:val="597C902FEADD4477A38EDA9CA348EF01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108"/>
    <w:rsid w:val="00354099"/>
    <w:rsid w:val="00381108"/>
    <w:rsid w:val="00706EC2"/>
    <w:rsid w:val="00766B09"/>
    <w:rsid w:val="00B148CD"/>
    <w:rsid w:val="00B30F1A"/>
    <w:rsid w:val="00B61F5F"/>
    <w:rsid w:val="00B95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FAA707028C24BE1884F7F67C00F0866">
    <w:name w:val="5FAA707028C24BE1884F7F67C00F0866"/>
  </w:style>
  <w:style w:type="paragraph" w:customStyle="1" w:styleId="88419CEDFDA645D39BFA21627437D2CC">
    <w:name w:val="88419CEDFDA645D39BFA21627437D2CC"/>
  </w:style>
  <w:style w:type="paragraph" w:customStyle="1" w:styleId="79321F772855449586474FA52D11780B">
    <w:name w:val="79321F772855449586474FA52D11780B"/>
  </w:style>
  <w:style w:type="paragraph" w:customStyle="1" w:styleId="90C6A62713A145B786DF4A7A4A947D3C">
    <w:name w:val="90C6A62713A145B786DF4A7A4A947D3C"/>
  </w:style>
  <w:style w:type="character" w:styleId="Emphasis">
    <w:name w:val="Emphasis"/>
    <w:basedOn w:val="DefaultParagraphFont"/>
    <w:uiPriority w:val="2"/>
    <w:unhideWhenUsed/>
    <w:qFormat/>
    <w:rPr>
      <w:color w:val="5B9BD5" w:themeColor="accent1"/>
    </w:rPr>
  </w:style>
  <w:style w:type="paragraph" w:customStyle="1" w:styleId="34E9966CCDD345BE9C533DE947AFBC7F">
    <w:name w:val="34E9966CCDD345BE9C533DE947AFBC7F"/>
  </w:style>
  <w:style w:type="paragraph" w:customStyle="1" w:styleId="4303DC9AC6274A6EABDC949CFB42A6BA">
    <w:name w:val="4303DC9AC6274A6EABDC949CFB42A6BA"/>
  </w:style>
  <w:style w:type="paragraph" w:customStyle="1" w:styleId="208A43EC6630497EAAA4A4BAD6A793EA">
    <w:name w:val="208A43EC6630497EAAA4A4BAD6A793EA"/>
  </w:style>
  <w:style w:type="paragraph" w:customStyle="1" w:styleId="DateduCV">
    <w:name w:val="Date du C.V.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  <w:lang w:val="fr-FR" w:eastAsia="fr-FR"/>
    </w:rPr>
  </w:style>
  <w:style w:type="paragraph" w:customStyle="1" w:styleId="CEE66EA23B97496893539FF9954F211B">
    <w:name w:val="CEE66EA23B97496893539FF9954F211B"/>
  </w:style>
  <w:style w:type="character" w:styleId="PlaceholderText">
    <w:name w:val="Placeholder Text"/>
    <w:basedOn w:val="DefaultParagraphFont"/>
    <w:uiPriority w:val="99"/>
    <w:semiHidden/>
    <w:rsid w:val="00381108"/>
    <w:rPr>
      <w:color w:val="808080"/>
    </w:rPr>
  </w:style>
  <w:style w:type="paragraph" w:customStyle="1" w:styleId="F2CED76D9BCD4D1088B42560CD83BA11">
    <w:name w:val="F2CED76D9BCD4D1088B42560CD83BA11"/>
  </w:style>
  <w:style w:type="paragraph" w:customStyle="1" w:styleId="D2CDE1D47E5C454B9FBD7D5468DE2390">
    <w:name w:val="D2CDE1D47E5C454B9FBD7D5468DE2390"/>
  </w:style>
  <w:style w:type="paragraph" w:customStyle="1" w:styleId="8A4345BB86D44C98A69D9770326E482E">
    <w:name w:val="8A4345BB86D44C98A69D9770326E482E"/>
  </w:style>
  <w:style w:type="paragraph" w:customStyle="1" w:styleId="C303416589174C3A83041E4279D7DA02">
    <w:name w:val="C303416589174C3A83041E4279D7DA02"/>
  </w:style>
  <w:style w:type="paragraph" w:customStyle="1" w:styleId="6AFCFD68F9814B958D11AF8B9E20B197">
    <w:name w:val="6AFCFD68F9814B958D11AF8B9E20B197"/>
  </w:style>
  <w:style w:type="paragraph" w:customStyle="1" w:styleId="2378B3CE9C404C75A809C630A0B9E661">
    <w:name w:val="2378B3CE9C404C75A809C630A0B9E661"/>
  </w:style>
  <w:style w:type="paragraph" w:customStyle="1" w:styleId="4758AB7E85FD4422A492BC90B38DF903">
    <w:name w:val="4758AB7E85FD4422A492BC90B38DF903"/>
  </w:style>
  <w:style w:type="paragraph" w:customStyle="1" w:styleId="2444A78E08D549C1907D99452A7B55BC">
    <w:name w:val="2444A78E08D549C1907D99452A7B55BC"/>
  </w:style>
  <w:style w:type="paragraph" w:customStyle="1" w:styleId="8A4CFDB6538B4CDBA513FD650B5FECE3">
    <w:name w:val="8A4CFDB6538B4CDBA513FD650B5FECE3"/>
  </w:style>
  <w:style w:type="paragraph" w:customStyle="1" w:styleId="5B115444E89C4058A250B061124A9B4D">
    <w:name w:val="5B115444E89C4058A250B061124A9B4D"/>
  </w:style>
  <w:style w:type="paragraph" w:customStyle="1" w:styleId="14F81A4DBF764D91AEAAB1A72922E540">
    <w:name w:val="14F81A4DBF764D91AEAAB1A72922E540"/>
  </w:style>
  <w:style w:type="paragraph" w:customStyle="1" w:styleId="D43939805F094442B139CE422EF95B49">
    <w:name w:val="D43939805F094442B139CE422EF95B49"/>
  </w:style>
  <w:style w:type="paragraph" w:customStyle="1" w:styleId="125D6A2243B94E9A98CD126883C8F99A">
    <w:name w:val="125D6A2243B94E9A98CD126883C8F99A"/>
  </w:style>
  <w:style w:type="paragraph" w:customStyle="1" w:styleId="597C902FEADD4477A38EDA9CA348EF01">
    <w:name w:val="597C902FEADD4477A38EDA9CA348EF01"/>
    <w:rsid w:val="003811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No. 9 San Rafael St. Brgy. Kapitolyo, Pasig City</CompanyAddress>
  <CompanyPhone>+63915-125-5802</CompanyPhone>
  <CompanyFax/>
  <CompanyEmail>carenquiatchon@yahoo.com.ph</CompanyEmail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3B566F62-6E49-4F89-8A82-64C4415CBD2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435</TotalTime>
  <Pages>2</Pages>
  <Words>653</Words>
  <Characters>3727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Quiatchon, caren Grace d.</dc:creator>
  <cp:keywords>www.linkedin.com/in/carenq</cp:keywords>
  <cp:lastModifiedBy>Quiatchon, Caren -MANIL -AG</cp:lastModifiedBy>
  <cp:revision>13</cp:revision>
  <dcterms:created xsi:type="dcterms:W3CDTF">2020-12-22T08:11:00Z</dcterms:created>
  <dcterms:modified xsi:type="dcterms:W3CDTF">2021-05-12T07:54:00Z</dcterms:modified>
  <cp:category>Metro Manila, Philippines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