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4"/>
        <w:bidi w:val="0"/>
        <w:ind w:left="1200" w:right="720" w:firstLine="5"/>
        <w:jc w:val="left"/>
        <w:rPr>
          <w:rFonts w:ascii="Times New Roman" w:hAnsi="Times New Roman" w:cs="Times New Roman"/>
          <w:b/>
          <w:b/>
          <w:sz w:val="44"/>
          <w:szCs w:val="44"/>
        </w:rPr>
      </w:pPr>
      <w:r>
        <mc:AlternateContent>
          <mc:Choice Requires="wps">
            <w:drawing>
              <wp:anchor behindDoc="0" distT="0" distB="0" distL="0" distR="0" simplePos="0" locked="0" layoutInCell="0" allowOverlap="1" relativeHeight="3">
                <wp:simplePos x="0" y="0"/>
                <wp:positionH relativeFrom="column">
                  <wp:posOffset>-252095</wp:posOffset>
                </wp:positionH>
                <wp:positionV relativeFrom="paragraph">
                  <wp:posOffset>-398780</wp:posOffset>
                </wp:positionV>
                <wp:extent cx="1489075" cy="1336675"/>
                <wp:effectExtent l="4445" t="4445" r="14605" b="14605"/>
                <wp:wrapNone/>
                <wp:docPr id="1" name="Text Box 6"/>
                <a:graphic xmlns:a="http://schemas.openxmlformats.org/drawingml/2006/main">
                  <a:graphicData uri="http://schemas.microsoft.com/office/word/2010/wordprocessingShape">
                    <wps:wsp>
                      <wps:cNvSpPr/>
                      <wps:spPr>
                        <a:xfrm>
                          <a:off x="0" y="0"/>
                          <a:ext cx="1488600" cy="13359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bidi w:val="0"/>
                              <w:jc w:val="left"/>
                              <w:rPr>
                                <w:color w:val="000000"/>
                              </w:rPr>
                            </w:pPr>
                            <w:r>
                              <w:rPr>
                                <w:color w:val="000000"/>
                              </w:rPr>
                              <w:drawing>
                                <wp:inline distT="0" distB="0" distL="0" distR="0">
                                  <wp:extent cx="1358900" cy="1409700"/>
                                  <wp:effectExtent l="0" t="0" r="0" b="0"/>
                                  <wp:docPr id="3" name="Picture 18" descr="mo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morris"/>
                                          <pic:cNvPicPr>
                                            <a:picLocks noChangeAspect="1" noChangeArrowheads="1"/>
                                          </pic:cNvPicPr>
                                        </pic:nvPicPr>
                                        <pic:blipFill>
                                          <a:blip r:embed="rId2"/>
                                          <a:stretch>
                                            <a:fillRect/>
                                          </a:stretch>
                                        </pic:blipFill>
                                        <pic:spPr bwMode="auto">
                                          <a:xfrm>
                                            <a:off x="0" y="0"/>
                                            <a:ext cx="1358900" cy="1409700"/>
                                          </a:xfrm>
                                          <a:prstGeom prst="rect">
                                            <a:avLst/>
                                          </a:prstGeom>
                                        </pic:spPr>
                                      </pic:pic>
                                    </a:graphicData>
                                  </a:graphic>
                                </wp:inline>
                              </w:drawing>
                            </w:r>
                          </w:p>
                        </w:txbxContent>
                      </wps:txbx>
                      <wps:bodyPr>
                        <a:noAutofit/>
                      </wps:bodyPr>
                    </wps:wsp>
                  </a:graphicData>
                </a:graphic>
              </wp:anchor>
            </w:drawing>
          </mc:Choice>
          <mc:Fallback>
            <w:pict>
              <v:rect id="shape_0" ID="Text Box 6" fillcolor="white" stroked="t" style="position:absolute;margin-left:-19.85pt;margin-top:-31.4pt;width:117.15pt;height:105.15pt;mso-wrap-style:none;v-text-anchor:middle">
                <v:fill o:detectmouseclick="t" type="solid" color2="black"/>
                <v:stroke color="black" weight="9360" joinstyle="miter" endcap="flat"/>
                <v:textbox>
                  <w:txbxContent>
                    <w:p>
                      <w:pPr>
                        <w:pStyle w:val="FrameContents"/>
                        <w:bidi w:val="0"/>
                        <w:jc w:val="left"/>
                        <w:rPr>
                          <w:color w:val="000000"/>
                        </w:rPr>
                      </w:pPr>
                      <w:r>
                        <w:rPr>
                          <w:color w:val="000000"/>
                        </w:rPr>
                        <w:drawing>
                          <wp:inline distT="0" distB="0" distL="0" distR="0">
                            <wp:extent cx="1358900" cy="1409700"/>
                            <wp:effectExtent l="0" t="0" r="0" b="0"/>
                            <wp:docPr id="4" name="Picture 18" descr="mo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morris"/>
                                    <pic:cNvPicPr>
                                      <a:picLocks noChangeAspect="1" noChangeArrowheads="1"/>
                                    </pic:cNvPicPr>
                                  </pic:nvPicPr>
                                  <pic:blipFill>
                                    <a:blip r:embed="rId2"/>
                                    <a:stretch>
                                      <a:fillRect/>
                                    </a:stretch>
                                  </pic:blipFill>
                                  <pic:spPr bwMode="auto">
                                    <a:xfrm>
                                      <a:off x="0" y="0"/>
                                      <a:ext cx="1358900" cy="1409700"/>
                                    </a:xfrm>
                                    <a:prstGeom prst="rect">
                                      <a:avLst/>
                                    </a:prstGeom>
                                  </pic:spPr>
                                </pic:pic>
                              </a:graphicData>
                            </a:graphic>
                          </wp:inline>
                        </w:drawing>
                      </w:r>
                    </w:p>
                  </w:txbxContent>
                </v:textbox>
                <w10:wrap type="none"/>
              </v:rect>
            </w:pict>
          </mc:Fallback>
        </mc:AlternateContent>
      </w:r>
      <w:r>
        <w:rPr>
          <w:rFonts w:cs="Times New Roman" w:ascii="Times New Roman" w:hAnsi="Times New Roman"/>
          <w:b/>
          <w:sz w:val="36"/>
          <w:szCs w:val="36"/>
          <w:lang w:val="en-PH"/>
        </w:rPr>
        <w:t xml:space="preserve">            </w:t>
      </w:r>
      <w:r>
        <w:rPr>
          <w:rFonts w:cs="Times New Roman" w:ascii="Times New Roman" w:hAnsi="Times New Roman"/>
          <w:b/>
          <w:sz w:val="36"/>
          <w:szCs w:val="36"/>
          <w:lang w:val="en-PH"/>
        </w:rPr>
        <w:t>Morris Joseph D. Enriquez</w:t>
      </w:r>
      <w:r>
        <w:rPr>
          <w:rFonts w:cs="Times New Roman" w:ascii="Times New Roman" w:hAnsi="Times New Roman"/>
          <w:b/>
          <w:sz w:val="44"/>
          <w:szCs w:val="44"/>
        </w:rPr>
        <w:tab/>
        <w:tab/>
      </w:r>
    </w:p>
    <w:p>
      <w:pPr>
        <w:pStyle w:val="Heading4"/>
        <w:bidi w:val="0"/>
        <w:ind w:firstLine="2280"/>
        <w:jc w:val="left"/>
        <w:rPr>
          <w:rFonts w:ascii="Times New Roman" w:hAnsi="Times New Roman" w:cs="Times New Roman"/>
          <w:sz w:val="24"/>
          <w:szCs w:val="24"/>
        </w:rPr>
      </w:pPr>
      <w:r>
        <w:rPr>
          <w:rFonts w:cs="Times New Roman" w:ascii="Times New Roman" w:hAnsi="Times New Roman"/>
          <w:sz w:val="24"/>
          <w:szCs w:val="24"/>
          <w:lang w:val="en-PH"/>
        </w:rPr>
        <w:t>2442 M. Delos Reyes St.,</w:t>
      </w:r>
      <w:r>
        <w:rPr>
          <w:rFonts w:cs="Times New Roman" w:ascii="Times New Roman" w:hAnsi="Times New Roman"/>
          <w:sz w:val="24"/>
          <w:szCs w:val="24"/>
        </w:rPr>
        <w:t xml:space="preserve"> Gen. T. De Leon</w:t>
      </w:r>
      <w:r>
        <w:rPr>
          <w:rFonts w:cs="Times New Roman" w:ascii="Times New Roman" w:hAnsi="Times New Roman"/>
          <w:sz w:val="24"/>
          <w:szCs w:val="24"/>
          <w:lang w:val="en-PH"/>
        </w:rPr>
        <w:t>,</w:t>
      </w:r>
      <w:r>
        <w:rPr>
          <w:rFonts w:cs="Times New Roman" w:ascii="Times New Roman" w:hAnsi="Times New Roman"/>
          <w:sz w:val="24"/>
          <w:szCs w:val="24"/>
        </w:rPr>
        <w:t xml:space="preserve"> Valenzuela City</w:t>
      </w:r>
    </w:p>
    <w:p>
      <w:pPr>
        <w:pStyle w:val="Normal"/>
        <w:bidi w:val="0"/>
        <w:ind w:firstLine="2280"/>
        <w:jc w:val="left"/>
        <w:rPr/>
      </w:pPr>
      <w:r>
        <w:rPr/>
        <w:t>Mobile No. (63)</w:t>
      </w:r>
      <w:r>
        <w:rPr>
          <w:lang w:val="en-PH"/>
        </w:rPr>
        <w:t xml:space="preserve"> 945-2559648</w:t>
      </w:r>
      <w:r>
        <w:rPr/>
        <w:tab/>
      </w:r>
    </w:p>
    <w:p>
      <w:pPr>
        <w:pStyle w:val="Normal"/>
        <w:bidi w:val="0"/>
        <w:ind w:left="0" w:firstLine="2280"/>
        <w:jc w:val="left"/>
        <w:rPr>
          <w:lang w:val="en-PH"/>
        </w:rPr>
      </w:pPr>
      <w:r>
        <w:rPr>
          <w:lang w:val="en-PH"/>
        </w:rPr>
        <w:t>e</w:t>
      </w:r>
      <w:r>
        <w:rPr/>
        <w:t>-mail Address :</w:t>
      </w:r>
      <w:r>
        <w:rPr>
          <w:lang w:val="en-PH"/>
        </w:rPr>
        <w:t xml:space="preserve"> </w:t>
      </w:r>
      <w:hyperlink r:id="rId3">
        <w:r>
          <w:rPr>
            <w:rStyle w:val="InternetLink"/>
            <w:lang w:val="en-PH"/>
          </w:rPr>
          <w:t>mjenriquez22@yahoo.com</w:t>
        </w:r>
      </w:hyperlink>
    </w:p>
    <w:p>
      <w:pPr>
        <w:pStyle w:val="Normal"/>
        <w:bidi w:val="0"/>
        <w:ind w:left="0" w:firstLine="2280"/>
        <w:jc w:val="left"/>
        <w:rPr/>
      </w:pPr>
      <w:r>
        <w:rPr>
          <w:lang w:val="en-PH"/>
        </w:rPr>
        <w:t xml:space="preserve">                            </w:t>
      </w:r>
      <w:r>
        <w:rPr>
          <w:color w:val="0000FF"/>
          <w:lang w:val="en-PH"/>
        </w:rPr>
        <w:t>mjenriquez1222@gmail.com</w:t>
      </w:r>
      <w:r>
        <w:rPr/>
        <w:tab/>
      </w:r>
    </w:p>
    <w:p>
      <w:pPr>
        <w:pStyle w:val="Normal"/>
        <w:widowControl w:val="false"/>
        <w:suppressAutoHyphens w:val="true"/>
        <w:bidi w:val="0"/>
        <w:jc w:val="left"/>
        <w:rPr/>
      </w:pPr>
      <w:r>
        <w:rPr/>
        <w:tab/>
        <w:tab/>
      </w:r>
      <w:r>
        <w:rPr>
          <w:lang w:val="en-PH"/>
        </w:rPr>
        <w:tab/>
        <w:tab/>
        <w:t xml:space="preserve">    </w:t>
      </w:r>
    </w:p>
    <w:p>
      <w:pPr>
        <w:pStyle w:val="Normal"/>
        <w:bidi w:val="0"/>
        <w:ind w:left="2400" w:hanging="0"/>
        <w:jc w:val="left"/>
        <w:rPr>
          <w:lang w:val="en-PH"/>
        </w:rPr>
      </w:pPr>
      <w:r>
        <mc:AlternateContent>
          <mc:Choice Requires="wps">
            <w:drawing>
              <wp:anchor behindDoc="0" distT="0" distB="0" distL="114300" distR="114300" simplePos="0" locked="0" layoutInCell="0" allowOverlap="1" relativeHeight="2">
                <wp:simplePos x="0" y="0"/>
                <wp:positionH relativeFrom="column">
                  <wp:posOffset>-402590</wp:posOffset>
                </wp:positionH>
                <wp:positionV relativeFrom="paragraph">
                  <wp:posOffset>54610</wp:posOffset>
                </wp:positionV>
                <wp:extent cx="6327775" cy="1270"/>
                <wp:effectExtent l="0" t="28575" r="0" b="28575"/>
                <wp:wrapTight wrapText="bothSides">
                  <wp:wrapPolygon edited="0">
                    <wp:start x="1" y="0"/>
                    <wp:lineTo x="1" y="5"/>
                    <wp:lineTo x="668" y="5"/>
                    <wp:lineTo x="668" y="0"/>
                    <wp:lineTo x="1" y="0"/>
                  </wp:wrapPolygon>
                </wp:wrapTight>
                <wp:docPr id="5" name="Line 2"/>
                <a:graphic xmlns:a="http://schemas.openxmlformats.org/drawingml/2006/main">
                  <a:graphicData uri="http://schemas.microsoft.com/office/word/2010/wordprocessingShape">
                    <wps:wsp>
                      <wps:cNvSpPr/>
                      <wps:spPr>
                        <a:xfrm>
                          <a:off x="0" y="0"/>
                          <a:ext cx="6327000" cy="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31.7pt,4.3pt" to="466.45pt,4.3pt" ID="Line 2" stroked="t" style="position:absolute">
                <v:stroke color="black" weight="57240" joinstyle="round" endcap="flat"/>
                <v:fill o:detectmouseclick="t" on="false"/>
                <w10:wrap type="square"/>
              </v:line>
            </w:pict>
          </mc:Fallback>
        </mc:AlternateContent>
      </w:r>
      <w:r>
        <w:rPr>
          <w:lang w:val="en-PH"/>
        </w:rPr>
        <w:t xml:space="preserve">                                                                                                                                     </w:t>
      </w:r>
    </w:p>
    <w:p>
      <w:pPr>
        <w:pStyle w:val="Normal"/>
        <w:bidi w:val="0"/>
        <w:jc w:val="left"/>
        <w:rPr>
          <w:b/>
          <w:b/>
          <w:bCs/>
          <w:sz w:val="22"/>
          <w:szCs w:val="22"/>
        </w:rPr>
      </w:pPr>
      <w:r>
        <w:rPr>
          <w:b/>
          <w:bCs/>
          <w:sz w:val="22"/>
          <w:szCs w:val="22"/>
        </w:rPr>
        <w:t>CAREER OBJECTIVE</w:t>
      </w:r>
    </w:p>
    <w:p>
      <w:pPr>
        <w:pStyle w:val="Normal"/>
        <w:bidi w:val="0"/>
        <w:jc w:val="both"/>
        <w:rPr>
          <w:bCs/>
          <w:sz w:val="20"/>
          <w:szCs w:val="20"/>
        </w:rPr>
      </w:pPr>
      <w:r>
        <w:rPr>
          <w:bCs/>
          <w:sz w:val="20"/>
          <w:szCs w:val="20"/>
        </w:rPr>
      </w:r>
    </w:p>
    <w:p>
      <w:pPr>
        <w:pStyle w:val="Normal"/>
        <w:bidi w:val="0"/>
        <w:jc w:val="both"/>
        <w:rPr>
          <w:b/>
          <w:b/>
          <w:bCs/>
        </w:rPr>
      </w:pPr>
      <w:r>
        <w:rPr>
          <w:bCs/>
          <w:sz w:val="20"/>
          <w:szCs w:val="20"/>
        </w:rPr>
        <w:t>Self-motivated and determine</w:t>
      </w:r>
      <w:r>
        <w:rPr>
          <w:bCs/>
          <w:sz w:val="20"/>
          <w:szCs w:val="20"/>
          <w:lang w:val="en-PH"/>
        </w:rPr>
        <w:t xml:space="preserve"> business administration</w:t>
      </w:r>
      <w:r>
        <w:rPr>
          <w:bCs/>
          <w:sz w:val="20"/>
          <w:szCs w:val="20"/>
        </w:rPr>
        <w:t xml:space="preserve"> graduate with</w:t>
      </w:r>
      <w:r>
        <w:rPr>
          <w:bCs/>
          <w:sz w:val="20"/>
          <w:szCs w:val="20"/>
          <w:lang w:val="en-PH"/>
        </w:rPr>
        <w:t xml:space="preserve"> encoder, inventory assistant, admin clerk and welder </w:t>
      </w:r>
      <w:r>
        <w:rPr>
          <w:bCs/>
          <w:sz w:val="20"/>
          <w:szCs w:val="20"/>
        </w:rPr>
        <w:t>experience</w:t>
      </w:r>
      <w:r>
        <w:rPr>
          <w:bCs/>
          <w:sz w:val="20"/>
          <w:szCs w:val="20"/>
          <w:lang w:val="en-PH"/>
        </w:rPr>
        <w:t xml:space="preserve"> </w:t>
      </w:r>
      <w:r>
        <w:rPr>
          <w:bCs/>
          <w:sz w:val="20"/>
          <w:szCs w:val="20"/>
        </w:rPr>
        <w:t>seeking a full-time position where I can apply my skills to provide exceptional  services to clients</w:t>
      </w:r>
      <w:r>
        <w:rPr>
          <w:b/>
          <w:bCs/>
        </w:rPr>
        <w:t>.</w:t>
      </w:r>
    </w:p>
    <w:p>
      <w:pPr>
        <w:pStyle w:val="Normal"/>
        <w:widowControl/>
        <w:bidi w:val="0"/>
        <w:jc w:val="left"/>
        <w:rPr>
          <w:b/>
          <w:b/>
          <w:bCs/>
          <w:sz w:val="22"/>
          <w:szCs w:val="22"/>
        </w:rPr>
      </w:pPr>
      <w:r>
        <w:rPr>
          <w:b/>
          <w:bCs/>
          <w:sz w:val="22"/>
          <w:szCs w:val="22"/>
        </w:rPr>
      </w:r>
    </w:p>
    <w:p>
      <w:pPr>
        <w:pStyle w:val="Normal"/>
        <w:widowControl/>
        <w:bidi w:val="0"/>
        <w:jc w:val="left"/>
        <w:rPr>
          <w:b/>
          <w:b/>
          <w:bCs/>
          <w:sz w:val="22"/>
          <w:szCs w:val="22"/>
        </w:rPr>
      </w:pPr>
      <w:r>
        <w:rPr>
          <w:b/>
          <w:bCs/>
          <w:sz w:val="22"/>
          <w:szCs w:val="22"/>
        </w:rPr>
        <w:t>WORK EXPERIENCE</w:t>
      </w:r>
    </w:p>
    <w:p>
      <w:pPr>
        <w:pStyle w:val="Normal"/>
        <w:widowControl/>
        <w:bidi w:val="0"/>
        <w:jc w:val="left"/>
        <w:rPr>
          <w:sz w:val="20"/>
          <w:szCs w:val="20"/>
        </w:rPr>
      </w:pPr>
      <w:r>
        <w:rPr>
          <w:sz w:val="20"/>
          <w:szCs w:val="20"/>
        </w:rPr>
      </w:r>
    </w:p>
    <w:p>
      <w:pPr>
        <w:pStyle w:val="Normal"/>
        <w:widowControl/>
        <w:bidi w:val="0"/>
        <w:jc w:val="left"/>
        <w:rPr>
          <w:sz w:val="20"/>
          <w:szCs w:val="20"/>
        </w:rPr>
      </w:pPr>
      <w:r>
        <w:rPr>
          <w:b/>
          <w:bCs/>
          <w:i/>
          <w:sz w:val="20"/>
          <w:szCs w:val="20"/>
          <w:lang w:val="en-PH"/>
        </w:rPr>
        <w:t>Company Name: MINAMINIPPON SHIPBUILDING CO., LTD.</w:t>
      </w:r>
    </w:p>
    <w:p>
      <w:pPr>
        <w:pStyle w:val="Normal"/>
        <w:widowControl/>
        <w:bidi w:val="0"/>
        <w:jc w:val="left"/>
        <w:rPr>
          <w:sz w:val="20"/>
          <w:szCs w:val="20"/>
        </w:rPr>
      </w:pPr>
      <w:r>
        <w:rPr>
          <w:b w:val="false"/>
          <w:bCs w:val="false"/>
          <w:i w:val="false"/>
          <w:iCs/>
          <w:sz w:val="20"/>
          <w:szCs w:val="20"/>
          <w:lang w:val="en-PH"/>
        </w:rPr>
        <w:t>Country/Address: Usuki City, Oita, Japan</w:t>
      </w:r>
    </w:p>
    <w:p>
      <w:pPr>
        <w:pStyle w:val="Normal"/>
        <w:widowControl/>
        <w:bidi w:val="0"/>
        <w:jc w:val="left"/>
        <w:rPr>
          <w:sz w:val="20"/>
          <w:szCs w:val="20"/>
        </w:rPr>
      </w:pPr>
      <w:r>
        <w:rPr>
          <w:b w:val="false"/>
          <w:bCs w:val="false"/>
          <w:i w:val="false"/>
          <w:iCs/>
          <w:sz w:val="20"/>
          <w:szCs w:val="20"/>
          <w:lang w:val="en-PH"/>
        </w:rPr>
        <w:t>Company Industry: Shipbuilding</w:t>
      </w:r>
    </w:p>
    <w:p>
      <w:pPr>
        <w:pStyle w:val="Normal"/>
        <w:widowControl/>
        <w:bidi w:val="0"/>
        <w:jc w:val="left"/>
        <w:rPr>
          <w:sz w:val="20"/>
          <w:szCs w:val="20"/>
        </w:rPr>
      </w:pPr>
      <w:r>
        <w:rPr>
          <w:b w:val="false"/>
          <w:bCs w:val="false"/>
          <w:i w:val="false"/>
          <w:iCs/>
          <w:sz w:val="20"/>
          <w:szCs w:val="20"/>
          <w:lang w:val="en-PH"/>
        </w:rPr>
        <w:t>Department: Shitanoe Re-engineering (sub assembly)</w:t>
      </w:r>
    </w:p>
    <w:p>
      <w:pPr>
        <w:pStyle w:val="Normal"/>
        <w:widowControl/>
        <w:bidi w:val="0"/>
        <w:jc w:val="left"/>
        <w:rPr>
          <w:sz w:val="20"/>
          <w:szCs w:val="20"/>
        </w:rPr>
      </w:pPr>
      <w:r>
        <w:rPr>
          <w:b w:val="false"/>
          <w:bCs w:val="false"/>
          <w:i w:val="false"/>
          <w:iCs/>
          <w:sz w:val="20"/>
          <w:szCs w:val="20"/>
          <w:lang w:val="en-PH"/>
        </w:rPr>
        <w:t xml:space="preserve">Position: </w:t>
      </w:r>
      <w:r>
        <w:rPr>
          <w:b/>
          <w:bCs/>
          <w:i/>
          <w:iCs/>
          <w:sz w:val="20"/>
          <w:szCs w:val="20"/>
          <w:lang w:val="en-PH"/>
        </w:rPr>
        <w:t>Welder FCAW, SMAW / Grindman / Repairman / Cleaner</w:t>
      </w:r>
    </w:p>
    <w:p>
      <w:pPr>
        <w:pStyle w:val="Normal"/>
        <w:widowControl/>
        <w:bidi w:val="0"/>
        <w:jc w:val="left"/>
        <w:rPr>
          <w:b w:val="false"/>
          <w:b w:val="false"/>
          <w:bCs w:val="false"/>
          <w:i w:val="false"/>
          <w:i w:val="false"/>
          <w:iCs w:val="false"/>
          <w:sz w:val="20"/>
          <w:szCs w:val="20"/>
        </w:rPr>
      </w:pPr>
      <w:r>
        <w:rPr>
          <w:b w:val="false"/>
          <w:bCs w:val="false"/>
          <w:i w:val="false"/>
          <w:iCs w:val="false"/>
          <w:sz w:val="20"/>
          <w:szCs w:val="20"/>
        </w:rPr>
        <w:t>Duration: May 2016 – May 2019</w:t>
      </w:r>
    </w:p>
    <w:p>
      <w:pPr>
        <w:pStyle w:val="Normal"/>
        <w:widowControl/>
        <w:bidi w:val="0"/>
        <w:jc w:val="left"/>
        <w:rPr>
          <w:b w:val="false"/>
          <w:b w:val="false"/>
          <w:bCs w:val="false"/>
          <w:i w:val="false"/>
          <w:i w:val="false"/>
          <w:iCs w:val="false"/>
          <w:sz w:val="20"/>
          <w:szCs w:val="20"/>
        </w:rPr>
      </w:pPr>
      <w:r>
        <w:rPr>
          <w:b w:val="false"/>
          <w:bCs w:val="false"/>
          <w:i w:val="false"/>
          <w:iCs w:val="false"/>
          <w:sz w:val="20"/>
          <w:szCs w:val="20"/>
        </w:rPr>
        <w:t>Working hour per week: 8 hours plus 2 hours overtime</w:t>
      </w:r>
    </w:p>
    <w:p>
      <w:pPr>
        <w:pStyle w:val="Normal"/>
        <w:widowControl/>
        <w:bidi w:val="0"/>
        <w:jc w:val="left"/>
        <w:rPr>
          <w:b w:val="false"/>
          <w:b w:val="false"/>
          <w:bCs w:val="false"/>
          <w:i w:val="false"/>
          <w:i w:val="false"/>
          <w:iCs w:val="false"/>
        </w:rPr>
      </w:pPr>
      <w:r>
        <w:rPr>
          <w:b w:val="false"/>
          <w:bCs w:val="false"/>
          <w:i w:val="false"/>
          <w:iCs w:val="false"/>
        </w:rPr>
      </w:r>
    </w:p>
    <w:p>
      <w:pPr>
        <w:pStyle w:val="Normal"/>
        <w:widowControl/>
        <w:bidi w:val="0"/>
        <w:jc w:val="left"/>
        <w:rPr>
          <w:b w:val="false"/>
          <w:b w:val="false"/>
          <w:bCs w:val="false"/>
          <w:i w:val="false"/>
          <w:i w:val="false"/>
          <w:iCs w:val="false"/>
          <w:sz w:val="20"/>
          <w:szCs w:val="20"/>
        </w:rPr>
      </w:pPr>
      <w:r>
        <w:rPr>
          <w:b/>
          <w:bCs/>
          <w:i w:val="false"/>
          <w:iCs w:val="false"/>
          <w:sz w:val="20"/>
          <w:szCs w:val="20"/>
        </w:rPr>
        <w:t>Contact Person:</w:t>
      </w:r>
      <w:r>
        <w:rPr>
          <w:b w:val="false"/>
          <w:bCs w:val="false"/>
          <w:i w:val="false"/>
          <w:iCs w:val="false"/>
          <w:sz w:val="20"/>
          <w:szCs w:val="20"/>
        </w:rPr>
        <w:t xml:space="preserve"> Shigehiro Umeki</w:t>
      </w:r>
    </w:p>
    <w:p>
      <w:pPr>
        <w:pStyle w:val="Normal"/>
        <w:widowControl/>
        <w:bidi w:val="0"/>
        <w:jc w:val="left"/>
        <w:rPr>
          <w:b w:val="false"/>
          <w:b w:val="false"/>
          <w:bCs w:val="false"/>
          <w:i w:val="false"/>
          <w:i w:val="false"/>
          <w:iCs w:val="false"/>
        </w:rPr>
      </w:pPr>
      <w:r>
        <w:rPr>
          <w:b w:val="false"/>
          <w:bCs w:val="false"/>
          <w:i w:val="false"/>
          <w:iCs w:val="false"/>
          <w:sz w:val="20"/>
          <w:szCs w:val="20"/>
        </w:rPr>
        <w:t xml:space="preserve">Email address: </w:t>
      </w:r>
      <w:hyperlink r:id="rId4">
        <w:r>
          <w:rPr>
            <w:rStyle w:val="InternetLink"/>
            <w:b w:val="false"/>
            <w:bCs w:val="false"/>
            <w:i w:val="false"/>
            <w:iCs w:val="false"/>
            <w:sz w:val="20"/>
            <w:szCs w:val="20"/>
          </w:rPr>
          <w:t>umeki.shigehiro@mnp.imazo.com</w:t>
        </w:r>
      </w:hyperlink>
    </w:p>
    <w:p>
      <w:pPr>
        <w:pStyle w:val="Normal"/>
        <w:widowControl/>
        <w:bidi w:val="0"/>
        <w:jc w:val="left"/>
        <w:rPr>
          <w:b w:val="false"/>
          <w:b w:val="false"/>
          <w:bCs w:val="false"/>
          <w:i w:val="false"/>
          <w:i w:val="false"/>
          <w:iCs w:val="false"/>
          <w:sz w:val="20"/>
          <w:szCs w:val="20"/>
        </w:rPr>
      </w:pPr>
      <w:r>
        <w:rPr>
          <w:b w:val="false"/>
          <w:bCs w:val="false"/>
          <w:i w:val="false"/>
          <w:iCs w:val="false"/>
          <w:sz w:val="20"/>
          <w:szCs w:val="20"/>
        </w:rPr>
        <w:t>Position: Acting Secretary – General Technical Intern Training Program Secretariat</w:t>
      </w:r>
    </w:p>
    <w:p>
      <w:pPr>
        <w:pStyle w:val="Normal"/>
        <w:widowControl/>
        <w:bidi w:val="0"/>
        <w:jc w:val="left"/>
        <w:rPr>
          <w:b w:val="false"/>
          <w:b w:val="false"/>
          <w:bCs w:val="false"/>
          <w:i/>
          <w:i/>
          <w:lang w:val="en-PH"/>
        </w:rPr>
      </w:pPr>
      <w:r>
        <w:rPr>
          <w:b w:val="false"/>
          <w:bCs w:val="false"/>
          <w:i/>
          <w:lang w:val="en-PH"/>
        </w:rPr>
      </w:r>
    </w:p>
    <w:p>
      <w:pPr>
        <w:pStyle w:val="Normal"/>
        <w:widowControl/>
        <w:bidi w:val="0"/>
        <w:jc w:val="left"/>
        <w:rPr>
          <w:b/>
          <w:b/>
          <w:bCs/>
          <w:i/>
          <w:i/>
          <w:sz w:val="20"/>
          <w:szCs w:val="20"/>
          <w:lang w:val="en-PH"/>
        </w:rPr>
      </w:pPr>
      <w:r>
        <w:rPr>
          <w:b/>
          <w:bCs/>
          <w:i/>
          <w:sz w:val="20"/>
          <w:szCs w:val="20"/>
          <w:lang w:val="en-PH"/>
        </w:rPr>
        <w:t>Work Description:</w:t>
      </w:r>
    </w:p>
    <w:p>
      <w:pPr>
        <w:pStyle w:val="Normal"/>
        <w:widowControl/>
        <w:bidi w:val="0"/>
        <w:jc w:val="left"/>
        <w:rPr>
          <w:b/>
          <w:b/>
          <w:bCs/>
          <w:i/>
          <w:i/>
          <w:sz w:val="20"/>
          <w:szCs w:val="20"/>
          <w:lang w:val="en-PH"/>
        </w:rPr>
      </w:pPr>
      <w:r>
        <w:rPr>
          <w:b/>
          <w:bCs/>
          <w:i/>
          <w:sz w:val="20"/>
          <w:szCs w:val="20"/>
          <w:lang w:val="en-PH"/>
        </w:rPr>
      </w:r>
    </w:p>
    <w:p>
      <w:pPr>
        <w:pStyle w:val="Normal"/>
        <w:widowControl/>
        <w:numPr>
          <w:ilvl w:val="0"/>
          <w:numId w:val="1"/>
        </w:numPr>
        <w:bidi w:val="0"/>
        <w:ind w:left="420" w:hanging="420"/>
        <w:jc w:val="left"/>
        <w:rPr>
          <w:b w:val="false"/>
          <w:b w:val="false"/>
          <w:bCs w:val="false"/>
          <w:i w:val="false"/>
          <w:i w:val="false"/>
          <w:iCs/>
          <w:sz w:val="20"/>
          <w:szCs w:val="20"/>
          <w:lang w:val="en-PH"/>
        </w:rPr>
      </w:pPr>
      <w:r>
        <w:rPr>
          <w:b w:val="false"/>
          <w:bCs w:val="false"/>
          <w:i w:val="false"/>
          <w:iCs/>
          <w:sz w:val="20"/>
          <w:szCs w:val="20"/>
          <w:lang w:val="en-PH"/>
        </w:rPr>
        <w:t>to assemble all components with help of power and hand tools, semi-automatic welding operation (FCAW),welding and repair with FCAW / SMAW and AAG. Performing field welding on structural grade steel. Full welding of carbon steel at all sizes, to fabricate wall brackets, support brackets, shelves, ladders, platforms and stairways. Pipe welding.</w:t>
      </w:r>
    </w:p>
    <w:p>
      <w:pPr>
        <w:pStyle w:val="Normal"/>
        <w:widowControl/>
        <w:bidi w:val="0"/>
        <w:ind w:left="420" w:hanging="420"/>
        <w:jc w:val="left"/>
        <w:rPr>
          <w:b w:val="false"/>
          <w:b w:val="false"/>
          <w:bCs w:val="false"/>
          <w:i w:val="false"/>
          <w:i w:val="false"/>
          <w:iCs/>
          <w:sz w:val="20"/>
          <w:szCs w:val="20"/>
          <w:lang w:val="en-PH"/>
        </w:rPr>
      </w:pPr>
      <w:r>
        <w:rPr>
          <w:b w:val="false"/>
          <w:bCs w:val="false"/>
          <w:i w:val="false"/>
          <w:iCs/>
          <w:sz w:val="20"/>
          <w:szCs w:val="20"/>
          <w:lang w:val="en-PH"/>
        </w:rPr>
      </w:r>
    </w:p>
    <w:p>
      <w:pPr>
        <w:pStyle w:val="Normal"/>
        <w:widowControl/>
        <w:bidi w:val="0"/>
        <w:ind w:left="420" w:hanging="420"/>
        <w:jc w:val="left"/>
        <w:rPr>
          <w:b/>
          <w:b/>
          <w:bCs/>
          <w:i/>
          <w:i/>
          <w:iCs/>
        </w:rPr>
      </w:pPr>
      <w:r>
        <w:rPr>
          <w:b/>
          <w:bCs/>
          <w:i/>
          <w:iCs/>
          <w:sz w:val="20"/>
          <w:szCs w:val="20"/>
          <w:lang w:val="en-PH"/>
        </w:rPr>
        <w:t>Strengths:</w:t>
      </w:r>
    </w:p>
    <w:p>
      <w:pPr>
        <w:pStyle w:val="Normal"/>
        <w:widowControl/>
        <w:numPr>
          <w:ilvl w:val="0"/>
          <w:numId w:val="0"/>
        </w:numPr>
        <w:bidi w:val="0"/>
        <w:ind w:left="420" w:hanging="0"/>
        <w:jc w:val="left"/>
        <w:rPr>
          <w:b/>
          <w:b/>
          <w:bCs/>
          <w:i/>
          <w:i/>
          <w:iCs/>
          <w:sz w:val="20"/>
          <w:szCs w:val="20"/>
          <w:lang w:val="en-PH"/>
        </w:rPr>
      </w:pPr>
      <w:r>
        <w:rPr>
          <w:b/>
          <w:bCs/>
          <w:i/>
          <w:iCs/>
          <w:sz w:val="20"/>
          <w:szCs w:val="20"/>
          <w:lang w:val="en-PH"/>
        </w:rPr>
      </w:r>
    </w:p>
    <w:p>
      <w:pPr>
        <w:pStyle w:val="Normal"/>
        <w:widowControl/>
        <w:numPr>
          <w:ilvl w:val="0"/>
          <w:numId w:val="1"/>
        </w:numPr>
        <w:bidi w:val="0"/>
        <w:ind w:left="420" w:hanging="0"/>
        <w:jc w:val="left"/>
        <w:rPr/>
      </w:pPr>
      <w:r>
        <w:rPr>
          <w:b w:val="false"/>
          <w:bCs w:val="false"/>
          <w:i w:val="false"/>
          <w:iCs w:val="false"/>
          <w:sz w:val="20"/>
          <w:szCs w:val="20"/>
          <w:lang w:val="en-PH"/>
        </w:rPr>
        <w:t>Work under pressure, good leadership and communication skill, work under minimal supervision.</w:t>
      </w:r>
    </w:p>
    <w:p>
      <w:pPr>
        <w:pStyle w:val="Normal"/>
        <w:widowControl/>
        <w:bidi w:val="0"/>
        <w:ind w:left="420" w:hanging="420"/>
        <w:jc w:val="left"/>
        <w:rPr>
          <w:sz w:val="20"/>
          <w:szCs w:val="20"/>
          <w:lang w:val="en-PH"/>
        </w:rPr>
      </w:pPr>
      <w:r>
        <w:rPr>
          <w:sz w:val="20"/>
          <w:szCs w:val="20"/>
          <w:lang w:val="en-PH"/>
        </w:rPr>
      </w:r>
    </w:p>
    <w:p>
      <w:pPr>
        <w:pStyle w:val="Normal"/>
        <w:widowControl/>
        <w:bidi w:val="0"/>
        <w:ind w:left="420" w:hanging="420"/>
        <w:jc w:val="left"/>
        <w:rPr>
          <w:b/>
          <w:b/>
          <w:bCs/>
          <w:i/>
          <w:i/>
          <w:iCs/>
        </w:rPr>
      </w:pPr>
      <w:r>
        <w:rPr>
          <w:b/>
          <w:bCs/>
          <w:i/>
          <w:iCs/>
          <w:sz w:val="20"/>
          <w:szCs w:val="20"/>
          <w:lang w:val="en-PH"/>
        </w:rPr>
        <w:t>Duties and Responsibilities:</w:t>
      </w:r>
    </w:p>
    <w:p>
      <w:pPr>
        <w:pStyle w:val="Normal"/>
        <w:widowControl/>
        <w:bidi w:val="0"/>
        <w:ind w:left="420" w:hanging="420"/>
        <w:jc w:val="left"/>
        <w:rPr>
          <w:sz w:val="20"/>
          <w:szCs w:val="20"/>
          <w:lang w:val="en-PH"/>
        </w:rPr>
      </w:pPr>
      <w:r>
        <w:rPr>
          <w:sz w:val="20"/>
          <w:szCs w:val="20"/>
          <w:lang w:val="en-PH"/>
        </w:rPr>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Full welding of carbon steel at all sizes</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To assemble all components with help of power and hand tools</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Semi – Automatic Welding operation ( FCAW )</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Welding and repair with FCAW / SMAW and AAG</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Operation of tools related to grinding</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Welding in various positions such as flat, vertical, horizontal and overhead</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Performing field welding on structural grade steel</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To fabricate wall brackets, support brackets, shelves, ladders, platforms ,stairways and pipes</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Initial quality inspection after welding work</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That he can speak Japanese language of minimum daily life</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That he did not commit any crime during his stay in Japan.</w:t>
      </w:r>
    </w:p>
    <w:p>
      <w:pPr>
        <w:pStyle w:val="Normal"/>
        <w:widowControl/>
        <w:bidi w:val="0"/>
        <w:ind w:left="420" w:hanging="420"/>
        <w:jc w:val="left"/>
        <w:rPr>
          <w:sz w:val="20"/>
          <w:szCs w:val="20"/>
          <w:lang w:val="en-PH"/>
        </w:rPr>
      </w:pPr>
      <w:r>
        <w:rPr>
          <w:sz w:val="20"/>
          <w:szCs w:val="20"/>
          <w:lang w:val="en-PH"/>
        </w:rPr>
      </w:r>
    </w:p>
    <w:p>
      <w:pPr>
        <w:pStyle w:val="Normal"/>
        <w:widowControl/>
        <w:bidi w:val="0"/>
        <w:ind w:left="420" w:hanging="420"/>
        <w:jc w:val="left"/>
        <w:rPr>
          <w:b/>
          <w:b/>
          <w:bCs/>
          <w:i/>
          <w:i/>
          <w:iCs/>
        </w:rPr>
      </w:pPr>
      <w:r>
        <w:rPr>
          <w:b/>
          <w:bCs/>
          <w:i/>
          <w:iCs/>
          <w:sz w:val="20"/>
          <w:szCs w:val="20"/>
          <w:lang w:val="en-PH"/>
        </w:rPr>
        <w:t>Tools/ Materials/ Equipment/ Machine Used:</w:t>
      </w:r>
    </w:p>
    <w:p>
      <w:pPr>
        <w:pStyle w:val="Normal"/>
        <w:widowControl/>
        <w:bidi w:val="0"/>
        <w:ind w:left="420" w:hanging="420"/>
        <w:jc w:val="left"/>
        <w:rPr>
          <w:sz w:val="20"/>
          <w:szCs w:val="20"/>
          <w:lang w:val="en-PH"/>
        </w:rPr>
      </w:pPr>
      <w:r>
        <w:rPr>
          <w:sz w:val="20"/>
          <w:szCs w:val="20"/>
          <w:lang w:val="en-PH"/>
        </w:rPr>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Daihen welding machine</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wire brush, grinder, baby grinder, pencil, flashlight, pliers, welding mask, chipping hammer</w:t>
      </w:r>
    </w:p>
    <w:p>
      <w:pPr>
        <w:pStyle w:val="Normal"/>
        <w:widowControl/>
        <w:numPr>
          <w:ilvl w:val="0"/>
          <w:numId w:val="1"/>
        </w:numPr>
        <w:bidi w:val="0"/>
        <w:ind w:left="420" w:hanging="420"/>
        <w:jc w:val="left"/>
        <w:rPr>
          <w:b w:val="false"/>
          <w:b w:val="false"/>
          <w:bCs w:val="false"/>
          <w:i w:val="false"/>
          <w:i w:val="false"/>
          <w:iCs w:val="false"/>
        </w:rPr>
      </w:pPr>
      <w:r>
        <w:rPr>
          <w:b w:val="false"/>
          <w:bCs w:val="false"/>
          <w:i w:val="false"/>
          <w:iCs w:val="false"/>
          <w:sz w:val="20"/>
          <w:szCs w:val="20"/>
          <w:lang w:val="en-PH"/>
        </w:rPr>
        <w:t>PPE, arm covers, safety shoes, hardhat, safety belt, leather gloves, goggles</w:t>
      </w:r>
    </w:p>
    <w:p>
      <w:pPr>
        <w:pStyle w:val="Normal"/>
        <w:widowControl/>
        <w:bidi w:val="0"/>
        <w:ind w:left="420" w:hanging="420"/>
        <w:jc w:val="left"/>
        <w:rPr>
          <w:sz w:val="20"/>
          <w:szCs w:val="20"/>
          <w:lang w:val="en-PH"/>
        </w:rPr>
      </w:pPr>
      <w:r>
        <w:rPr>
          <w:sz w:val="20"/>
          <w:szCs w:val="20"/>
          <w:lang w:val="en-PH"/>
        </w:rPr>
      </w:r>
    </w:p>
    <w:p>
      <w:pPr>
        <w:pStyle w:val="Normal"/>
        <w:widowControl/>
        <w:bidi w:val="0"/>
        <w:jc w:val="left"/>
        <w:rPr>
          <w:b/>
          <w:b/>
          <w:bCs/>
          <w:sz w:val="20"/>
          <w:szCs w:val="20"/>
        </w:rPr>
      </w:pPr>
      <w:r>
        <w:rPr>
          <w:b/>
          <w:bCs/>
          <w:sz w:val="20"/>
          <w:szCs w:val="20"/>
        </w:rPr>
      </w:r>
    </w:p>
    <w:p>
      <w:pPr>
        <w:pStyle w:val="Normal"/>
        <w:widowControl/>
        <w:bidi w:val="0"/>
        <w:jc w:val="left"/>
        <w:rPr>
          <w:b/>
          <w:b/>
          <w:bCs/>
          <w:sz w:val="20"/>
          <w:szCs w:val="20"/>
        </w:rPr>
      </w:pPr>
      <w:r>
        <w:rPr>
          <w:b/>
          <w:bCs/>
          <w:i/>
          <w:sz w:val="20"/>
          <w:szCs w:val="20"/>
          <w:lang w:val="en-PH"/>
        </w:rPr>
        <w:t>Company Name:</w:t>
      </w:r>
      <w:r>
        <w:rPr>
          <w:b/>
          <w:bCs/>
          <w:sz w:val="20"/>
          <w:szCs w:val="20"/>
        </w:rPr>
        <w:t xml:space="preserve"> The Obagi Skin Health Inc.</w:t>
      </w:r>
    </w:p>
    <w:p>
      <w:pPr>
        <w:pStyle w:val="Normal"/>
        <w:widowControl/>
        <w:bidi w:val="0"/>
        <w:jc w:val="left"/>
        <w:rPr>
          <w:bCs/>
          <w:sz w:val="20"/>
          <w:szCs w:val="20"/>
        </w:rPr>
      </w:pPr>
      <w:r>
        <w:rPr>
          <w:b w:val="false"/>
          <w:bCs w:val="false"/>
          <w:i w:val="false"/>
          <w:iCs/>
          <w:sz w:val="20"/>
          <w:szCs w:val="20"/>
          <w:lang w:val="en-PH"/>
        </w:rPr>
        <w:t xml:space="preserve">Country/Address: </w:t>
      </w:r>
      <w:r>
        <w:rPr>
          <w:bCs/>
          <w:sz w:val="20"/>
          <w:szCs w:val="20"/>
        </w:rPr>
        <w:t>831 Tirol Bldg. Edsa Cor. E. Lopez Sr. South Triangle Quezon City. Philippines</w:t>
      </w:r>
    </w:p>
    <w:p>
      <w:pPr>
        <w:pStyle w:val="Normal"/>
        <w:widowControl/>
        <w:bidi w:val="0"/>
        <w:jc w:val="left"/>
        <w:rPr>
          <w:sz w:val="20"/>
          <w:szCs w:val="20"/>
        </w:rPr>
      </w:pPr>
      <w:r>
        <w:rPr>
          <w:b w:val="false"/>
          <w:bCs w:val="false"/>
          <w:i w:val="false"/>
          <w:iCs/>
          <w:sz w:val="20"/>
          <w:szCs w:val="20"/>
          <w:lang w:val="en-PH"/>
        </w:rPr>
        <w:t>Company Industry: Dermatology Clinic</w:t>
      </w:r>
    </w:p>
    <w:p>
      <w:pPr>
        <w:pStyle w:val="Normal"/>
        <w:widowControl/>
        <w:bidi w:val="0"/>
        <w:jc w:val="left"/>
        <w:rPr>
          <w:sz w:val="20"/>
          <w:szCs w:val="20"/>
        </w:rPr>
      </w:pPr>
      <w:r>
        <w:rPr>
          <w:b w:val="false"/>
          <w:bCs w:val="false"/>
          <w:i w:val="false"/>
          <w:iCs/>
          <w:sz w:val="20"/>
          <w:szCs w:val="20"/>
          <w:lang w:val="en-PH"/>
        </w:rPr>
        <w:t xml:space="preserve">Department: Inventory </w:t>
      </w:r>
    </w:p>
    <w:p>
      <w:pPr>
        <w:pStyle w:val="Normal"/>
        <w:widowControl/>
        <w:bidi w:val="0"/>
        <w:jc w:val="left"/>
        <w:rPr>
          <w:sz w:val="20"/>
          <w:szCs w:val="20"/>
        </w:rPr>
      </w:pPr>
      <w:r>
        <w:rPr>
          <w:b w:val="false"/>
          <w:bCs w:val="false"/>
          <w:i w:val="false"/>
          <w:iCs/>
          <w:sz w:val="20"/>
          <w:szCs w:val="20"/>
          <w:lang w:val="en-PH"/>
        </w:rPr>
        <w:t>Position: Inventory Assistant</w:t>
      </w:r>
    </w:p>
    <w:p>
      <w:pPr>
        <w:pStyle w:val="Normal"/>
        <w:widowControl/>
        <w:bidi w:val="0"/>
        <w:jc w:val="left"/>
        <w:rPr>
          <w:sz w:val="20"/>
          <w:szCs w:val="20"/>
        </w:rPr>
      </w:pPr>
      <w:r>
        <w:rPr>
          <w:b w:val="false"/>
          <w:bCs w:val="false"/>
          <w:i w:val="false"/>
          <w:iCs/>
          <w:sz w:val="20"/>
          <w:szCs w:val="20"/>
          <w:lang w:val="en-PH"/>
        </w:rPr>
        <w:t xml:space="preserve">Duration: </w:t>
      </w:r>
      <w:r>
        <w:rPr>
          <w:i/>
          <w:sz w:val="20"/>
          <w:szCs w:val="20"/>
          <w:lang w:val="en-PH"/>
        </w:rPr>
        <w:t>October 27,2014</w:t>
      </w:r>
      <w:r>
        <w:rPr>
          <w:i/>
          <w:sz w:val="20"/>
          <w:szCs w:val="20"/>
        </w:rPr>
        <w:t xml:space="preserve"> – </w:t>
      </w:r>
      <w:r>
        <w:rPr>
          <w:i/>
          <w:sz w:val="20"/>
          <w:szCs w:val="20"/>
          <w:lang w:val="en-PH"/>
        </w:rPr>
        <w:t>March 13,2015</w:t>
      </w:r>
    </w:p>
    <w:p>
      <w:pPr>
        <w:pStyle w:val="Normal"/>
        <w:widowControl/>
        <w:bidi w:val="0"/>
        <w:jc w:val="left"/>
        <w:rPr>
          <w:sz w:val="20"/>
          <w:szCs w:val="20"/>
        </w:rPr>
      </w:pPr>
      <w:r>
        <w:rPr>
          <w:i/>
          <w:sz w:val="20"/>
          <w:szCs w:val="20"/>
          <w:lang w:val="en-PH"/>
        </w:rPr>
        <w:t>Working Hour per week: 8 hours</w:t>
      </w:r>
    </w:p>
    <w:p>
      <w:pPr>
        <w:pStyle w:val="Normal"/>
        <w:widowControl/>
        <w:bidi w:val="0"/>
        <w:jc w:val="left"/>
        <w:rPr>
          <w:sz w:val="20"/>
          <w:szCs w:val="20"/>
        </w:rPr>
      </w:pPr>
      <w:r>
        <w:rPr>
          <w:sz w:val="20"/>
          <w:szCs w:val="20"/>
        </w:rPr>
      </w:r>
    </w:p>
    <w:p>
      <w:pPr>
        <w:pStyle w:val="Normal"/>
        <w:widowControl/>
        <w:bidi w:val="0"/>
        <w:jc w:val="left"/>
        <w:rPr>
          <w:b w:val="false"/>
          <w:b w:val="false"/>
          <w:bCs w:val="false"/>
          <w:i w:val="false"/>
          <w:i w:val="false"/>
          <w:iCs w:val="false"/>
          <w:sz w:val="20"/>
          <w:szCs w:val="20"/>
        </w:rPr>
      </w:pPr>
      <w:r>
        <w:rPr>
          <w:b/>
          <w:bCs/>
          <w:i w:val="false"/>
          <w:iCs w:val="false"/>
          <w:sz w:val="20"/>
          <w:szCs w:val="20"/>
          <w:lang w:val="en-PH"/>
        </w:rPr>
        <w:t>Contact Person:</w:t>
      </w:r>
      <w:r>
        <w:rPr>
          <w:b w:val="false"/>
          <w:bCs w:val="false"/>
          <w:i w:val="false"/>
          <w:iCs w:val="false"/>
          <w:sz w:val="20"/>
          <w:szCs w:val="20"/>
          <w:lang w:val="en-PH"/>
        </w:rPr>
        <w:t xml:space="preserve"> Ms. Rhizza Ann C. Bantillo</w:t>
      </w:r>
    </w:p>
    <w:p>
      <w:pPr>
        <w:pStyle w:val="Normal"/>
        <w:widowControl/>
        <w:bidi w:val="0"/>
        <w:jc w:val="left"/>
        <w:rPr>
          <w:b w:val="false"/>
          <w:b w:val="false"/>
          <w:bCs w:val="false"/>
          <w:i w:val="false"/>
          <w:i w:val="false"/>
          <w:iCs w:val="false"/>
          <w:sz w:val="20"/>
          <w:szCs w:val="20"/>
        </w:rPr>
      </w:pPr>
      <w:r>
        <w:rPr>
          <w:b w:val="false"/>
          <w:bCs w:val="false"/>
          <w:i w:val="false"/>
          <w:iCs w:val="false"/>
          <w:sz w:val="20"/>
          <w:szCs w:val="20"/>
          <w:lang w:val="en-PH"/>
        </w:rPr>
        <w:t>Email: rhizzaann.bantillo@yahoo.com</w:t>
      </w:r>
    </w:p>
    <w:p>
      <w:pPr>
        <w:pStyle w:val="Normal"/>
        <w:widowControl/>
        <w:bidi w:val="0"/>
        <w:jc w:val="left"/>
        <w:rPr>
          <w:b w:val="false"/>
          <w:b w:val="false"/>
          <w:bCs w:val="false"/>
          <w:i w:val="false"/>
          <w:i w:val="false"/>
          <w:iCs w:val="false"/>
          <w:sz w:val="20"/>
          <w:szCs w:val="20"/>
        </w:rPr>
      </w:pPr>
      <w:r>
        <w:rPr>
          <w:b w:val="false"/>
          <w:bCs w:val="false"/>
          <w:i w:val="false"/>
          <w:iCs w:val="false"/>
          <w:sz w:val="20"/>
          <w:szCs w:val="20"/>
          <w:lang w:val="en-PH"/>
        </w:rPr>
        <w:t>Position: HR Officer</w:t>
      </w:r>
    </w:p>
    <w:p>
      <w:pPr>
        <w:pStyle w:val="Normal"/>
        <w:widowControl/>
        <w:bidi w:val="0"/>
        <w:jc w:val="left"/>
        <w:rPr>
          <w:i/>
          <w:i/>
          <w:sz w:val="20"/>
          <w:szCs w:val="20"/>
        </w:rPr>
      </w:pPr>
      <w:r>
        <w:rPr>
          <w:i/>
          <w:sz w:val="20"/>
          <w:szCs w:val="20"/>
        </w:rPr>
      </w:r>
    </w:p>
    <w:p>
      <w:pPr>
        <w:pStyle w:val="ListParagraph"/>
        <w:widowControl/>
        <w:numPr>
          <w:ilvl w:val="0"/>
          <w:numId w:val="0"/>
        </w:numPr>
        <w:bidi w:val="0"/>
        <w:ind w:left="420" w:hanging="0"/>
        <w:jc w:val="both"/>
        <w:rPr>
          <w:sz w:val="20"/>
          <w:szCs w:val="20"/>
        </w:rPr>
      </w:pPr>
      <w:r>
        <w:rPr>
          <w:b/>
          <w:bCs/>
          <w:i/>
          <w:sz w:val="20"/>
          <w:szCs w:val="20"/>
          <w:lang w:val="en-PH"/>
        </w:rPr>
        <w:t>Work Description:</w:t>
      </w:r>
    </w:p>
    <w:p>
      <w:pPr>
        <w:pStyle w:val="ListParagraph"/>
        <w:widowControl/>
        <w:numPr>
          <w:ilvl w:val="0"/>
          <w:numId w:val="0"/>
        </w:numPr>
        <w:bidi w:val="0"/>
        <w:ind w:left="420" w:hanging="0"/>
        <w:jc w:val="both"/>
        <w:rPr>
          <w:sz w:val="20"/>
          <w:szCs w:val="20"/>
        </w:rPr>
      </w:pPr>
      <w:r>
        <w:rPr>
          <w:sz w:val="20"/>
          <w:szCs w:val="20"/>
        </w:rPr>
      </w:r>
    </w:p>
    <w:p>
      <w:pPr>
        <w:pStyle w:val="ListParagraph"/>
        <w:widowControl/>
        <w:numPr>
          <w:ilvl w:val="0"/>
          <w:numId w:val="1"/>
        </w:numPr>
        <w:bidi w:val="0"/>
        <w:ind w:left="420" w:hanging="420"/>
        <w:jc w:val="both"/>
        <w:rPr>
          <w:sz w:val="20"/>
          <w:szCs w:val="20"/>
        </w:rPr>
      </w:pPr>
      <w:r>
        <w:rPr>
          <w:b/>
          <w:bCs/>
          <w:i/>
          <w:sz w:val="20"/>
          <w:szCs w:val="20"/>
          <w:lang w:val="en-PH"/>
        </w:rPr>
        <w:t xml:space="preserve"> </w:t>
      </w:r>
      <w:r>
        <w:rPr>
          <w:b/>
          <w:bCs/>
          <w:i/>
          <w:sz w:val="20"/>
          <w:szCs w:val="20"/>
          <w:lang w:val="en-PH"/>
        </w:rPr>
        <w:t>provide information to the patients about the products, responsible in monitoring display products in the cabinet and stock room, in – charge in receiving and counting the delivered product, in – charge in dispensing purchased products, and implement the First Expiry First Out  to avoid expiration.</w:t>
      </w:r>
    </w:p>
    <w:p>
      <w:pPr>
        <w:pStyle w:val="ListParagraph"/>
        <w:widowControl/>
        <w:bidi w:val="0"/>
        <w:ind w:left="420" w:hanging="420"/>
        <w:jc w:val="both"/>
        <w:rPr>
          <w:sz w:val="20"/>
          <w:szCs w:val="20"/>
        </w:rPr>
      </w:pPr>
      <w:r>
        <w:rPr>
          <w:sz w:val="20"/>
          <w:szCs w:val="20"/>
        </w:rPr>
      </w:r>
    </w:p>
    <w:p>
      <w:pPr>
        <w:pStyle w:val="Normal"/>
        <w:widowControl/>
        <w:bidi w:val="0"/>
        <w:ind w:left="420" w:hanging="420"/>
        <w:jc w:val="left"/>
        <w:rPr>
          <w:b/>
          <w:b/>
          <w:bCs/>
          <w:i/>
          <w:i/>
          <w:iCs/>
        </w:rPr>
      </w:pPr>
      <w:r>
        <w:rPr>
          <w:b/>
          <w:bCs/>
          <w:i/>
          <w:iCs/>
          <w:sz w:val="20"/>
          <w:szCs w:val="20"/>
          <w:lang w:val="en-PH"/>
        </w:rPr>
        <w:t>Duties and Responsibilities:</w:t>
      </w:r>
    </w:p>
    <w:p>
      <w:pPr>
        <w:pStyle w:val="Normal"/>
        <w:widowControl/>
        <w:bidi w:val="0"/>
        <w:ind w:left="420" w:hanging="420"/>
        <w:jc w:val="left"/>
        <w:rPr>
          <w:sz w:val="20"/>
          <w:szCs w:val="20"/>
          <w:lang w:val="en-PH"/>
        </w:rPr>
      </w:pPr>
      <w:r>
        <w:rPr>
          <w:sz w:val="20"/>
          <w:szCs w:val="20"/>
          <w:lang w:val="en-PH"/>
        </w:rPr>
      </w:r>
    </w:p>
    <w:p>
      <w:pPr>
        <w:pStyle w:val="Normal"/>
        <w:widowControl/>
        <w:numPr>
          <w:ilvl w:val="0"/>
          <w:numId w:val="3"/>
        </w:numPr>
        <w:bidi w:val="0"/>
        <w:ind w:left="420" w:hanging="420"/>
        <w:jc w:val="left"/>
        <w:rPr>
          <w:sz w:val="20"/>
          <w:szCs w:val="20"/>
          <w:lang w:val="en-PH"/>
        </w:rPr>
      </w:pPr>
      <w:r>
        <w:rPr>
          <w:sz w:val="20"/>
          <w:szCs w:val="20"/>
          <w:lang w:val="en-PH"/>
        </w:rPr>
        <w:t xml:space="preserve">Manage Inventory </w:t>
      </w:r>
      <w:r>
        <w:rPr>
          <w:sz w:val="20"/>
          <w:szCs w:val="20"/>
          <w:lang w:val="en-PH"/>
        </w:rPr>
        <w:t>of the branch clinic</w:t>
      </w:r>
    </w:p>
    <w:p>
      <w:pPr>
        <w:pStyle w:val="Normal"/>
        <w:widowControl/>
        <w:numPr>
          <w:ilvl w:val="0"/>
          <w:numId w:val="3"/>
        </w:numPr>
        <w:bidi w:val="0"/>
        <w:ind w:left="420" w:hanging="420"/>
        <w:jc w:val="left"/>
        <w:rPr>
          <w:sz w:val="20"/>
          <w:szCs w:val="20"/>
          <w:lang w:val="en-PH"/>
        </w:rPr>
      </w:pPr>
      <w:r>
        <w:rPr>
          <w:sz w:val="20"/>
          <w:szCs w:val="20"/>
          <w:lang w:val="en-PH"/>
        </w:rPr>
        <w:t>Prepare mailing labels</w:t>
      </w:r>
    </w:p>
    <w:p>
      <w:pPr>
        <w:pStyle w:val="Normal"/>
        <w:widowControl/>
        <w:numPr>
          <w:ilvl w:val="0"/>
          <w:numId w:val="3"/>
        </w:numPr>
        <w:bidi w:val="0"/>
        <w:ind w:left="420" w:hanging="420"/>
        <w:jc w:val="left"/>
        <w:rPr>
          <w:sz w:val="20"/>
          <w:szCs w:val="20"/>
          <w:lang w:val="en-PH"/>
        </w:rPr>
      </w:pPr>
      <w:r>
        <w:rPr>
          <w:sz w:val="20"/>
          <w:szCs w:val="20"/>
          <w:lang w:val="en-PH"/>
        </w:rPr>
        <w:t>Inspect Incoming deliveries</w:t>
      </w:r>
    </w:p>
    <w:p>
      <w:pPr>
        <w:pStyle w:val="Normal"/>
        <w:widowControl/>
        <w:numPr>
          <w:ilvl w:val="0"/>
          <w:numId w:val="3"/>
        </w:numPr>
        <w:bidi w:val="0"/>
        <w:ind w:left="420" w:hanging="420"/>
        <w:jc w:val="left"/>
        <w:rPr>
          <w:sz w:val="20"/>
          <w:szCs w:val="20"/>
          <w:lang w:val="en-PH"/>
        </w:rPr>
      </w:pPr>
      <w:r>
        <w:rPr>
          <w:sz w:val="20"/>
          <w:szCs w:val="20"/>
          <w:lang w:val="en-PH"/>
        </w:rPr>
        <w:t>help load and unload inventories</w:t>
      </w:r>
    </w:p>
    <w:p>
      <w:pPr>
        <w:pStyle w:val="Normal"/>
        <w:widowControl/>
        <w:numPr>
          <w:ilvl w:val="0"/>
          <w:numId w:val="3"/>
        </w:numPr>
        <w:bidi w:val="0"/>
        <w:ind w:left="420" w:hanging="420"/>
        <w:jc w:val="left"/>
        <w:rPr>
          <w:sz w:val="20"/>
          <w:szCs w:val="20"/>
          <w:lang w:val="en-PH"/>
        </w:rPr>
      </w:pPr>
      <w:r>
        <w:rPr>
          <w:sz w:val="20"/>
          <w:szCs w:val="20"/>
          <w:lang w:val="en-PH"/>
        </w:rPr>
        <w:t>Checking all inventories every end of the month to avoid expiration.</w:t>
      </w:r>
    </w:p>
    <w:p>
      <w:pPr>
        <w:pStyle w:val="Normal"/>
        <w:widowControl/>
        <w:numPr>
          <w:ilvl w:val="0"/>
          <w:numId w:val="3"/>
        </w:numPr>
        <w:bidi w:val="0"/>
        <w:ind w:left="420" w:hanging="420"/>
        <w:jc w:val="left"/>
        <w:rPr>
          <w:sz w:val="20"/>
          <w:szCs w:val="20"/>
          <w:lang w:val="en-PH"/>
        </w:rPr>
      </w:pPr>
      <w:r>
        <w:rPr>
          <w:sz w:val="20"/>
          <w:szCs w:val="20"/>
          <w:lang w:val="en-PH"/>
        </w:rPr>
        <w:t>Reviewing the prices</w:t>
      </w:r>
    </w:p>
    <w:p>
      <w:pPr>
        <w:pStyle w:val="Normal"/>
        <w:widowControl/>
        <w:numPr>
          <w:ilvl w:val="0"/>
          <w:numId w:val="3"/>
        </w:numPr>
        <w:bidi w:val="0"/>
        <w:ind w:left="420" w:hanging="420"/>
        <w:jc w:val="left"/>
        <w:rPr>
          <w:sz w:val="20"/>
          <w:szCs w:val="20"/>
          <w:lang w:val="en-PH"/>
        </w:rPr>
      </w:pPr>
      <w:r>
        <w:rPr>
          <w:sz w:val="20"/>
          <w:szCs w:val="20"/>
          <w:lang w:val="en-PH"/>
        </w:rPr>
        <w:t>Assist on the front desk</w:t>
      </w:r>
    </w:p>
    <w:p>
      <w:pPr>
        <w:pStyle w:val="Normal"/>
        <w:widowControl/>
        <w:numPr>
          <w:ilvl w:val="0"/>
          <w:numId w:val="0"/>
        </w:numPr>
        <w:bidi w:val="0"/>
        <w:ind w:left="720" w:hanging="0"/>
        <w:jc w:val="left"/>
        <w:rPr>
          <w:sz w:val="20"/>
          <w:szCs w:val="20"/>
          <w:lang w:val="en-PH"/>
        </w:rPr>
      </w:pPr>
      <w:r>
        <w:rPr>
          <w:sz w:val="20"/>
          <w:szCs w:val="20"/>
          <w:lang w:val="en-PH"/>
        </w:rPr>
      </w:r>
    </w:p>
    <w:p>
      <w:pPr>
        <w:pStyle w:val="Normal"/>
        <w:widowControl/>
        <w:bidi w:val="0"/>
        <w:ind w:left="420" w:hanging="420"/>
        <w:jc w:val="left"/>
        <w:rPr>
          <w:sz w:val="20"/>
          <w:szCs w:val="20"/>
          <w:lang w:val="en-PH"/>
        </w:rPr>
      </w:pPr>
      <w:r>
        <w:rPr>
          <w:sz w:val="20"/>
          <w:szCs w:val="20"/>
          <w:lang w:val="en-PH"/>
        </w:rPr>
      </w:r>
    </w:p>
    <w:p>
      <w:pPr>
        <w:pStyle w:val="Normal"/>
        <w:widowControl/>
        <w:bidi w:val="0"/>
        <w:ind w:left="420" w:hanging="420"/>
        <w:jc w:val="left"/>
        <w:rPr>
          <w:b/>
          <w:b/>
          <w:bCs/>
          <w:i/>
          <w:i/>
          <w:iCs/>
        </w:rPr>
      </w:pPr>
      <w:r>
        <w:rPr>
          <w:b/>
          <w:bCs/>
          <w:i/>
          <w:iCs/>
          <w:sz w:val="20"/>
          <w:szCs w:val="20"/>
          <w:lang w:val="en-PH"/>
        </w:rPr>
        <w:t>Tools/ Materials/ Equipment/ Machine Used:</w:t>
      </w:r>
    </w:p>
    <w:p>
      <w:pPr>
        <w:pStyle w:val="Normal"/>
        <w:widowControl/>
        <w:bidi w:val="0"/>
        <w:ind w:left="420" w:hanging="420"/>
        <w:jc w:val="left"/>
        <w:rPr>
          <w:b/>
          <w:b/>
          <w:bCs/>
          <w:i/>
          <w:i/>
          <w:iCs/>
        </w:rPr>
      </w:pPr>
      <w:r>
        <w:rPr>
          <w:b/>
          <w:bCs/>
          <w:i/>
          <w:iCs/>
        </w:rPr>
      </w:r>
    </w:p>
    <w:p>
      <w:pPr>
        <w:pStyle w:val="Normal"/>
        <w:widowControl/>
        <w:numPr>
          <w:ilvl w:val="0"/>
          <w:numId w:val="4"/>
        </w:numPr>
        <w:bidi w:val="0"/>
        <w:ind w:left="420" w:hanging="420"/>
        <w:jc w:val="left"/>
        <w:rPr>
          <w:sz w:val="20"/>
          <w:szCs w:val="20"/>
          <w:lang w:val="en-PH"/>
        </w:rPr>
      </w:pPr>
      <w:r>
        <w:rPr>
          <w:sz w:val="20"/>
          <w:szCs w:val="20"/>
          <w:lang w:val="en-PH"/>
        </w:rPr>
        <w:t xml:space="preserve">Computer , printer, </w:t>
      </w:r>
      <w:r>
        <w:rPr>
          <w:sz w:val="20"/>
          <w:szCs w:val="20"/>
          <w:lang w:val="en-PH"/>
        </w:rPr>
        <w:t>telephone</w:t>
      </w:r>
    </w:p>
    <w:p>
      <w:pPr>
        <w:pStyle w:val="Normal"/>
        <w:widowControl/>
        <w:numPr>
          <w:ilvl w:val="0"/>
          <w:numId w:val="4"/>
        </w:numPr>
        <w:bidi w:val="0"/>
        <w:ind w:left="420" w:hanging="420"/>
        <w:jc w:val="left"/>
        <w:rPr>
          <w:sz w:val="20"/>
          <w:szCs w:val="20"/>
          <w:lang w:val="en-PH"/>
        </w:rPr>
      </w:pPr>
      <w:r>
        <w:rPr>
          <w:sz w:val="20"/>
          <w:szCs w:val="20"/>
          <w:lang w:val="en-PH"/>
        </w:rPr>
        <w:t>Refrigerator for some inventory needs a cold storage</w:t>
      </w:r>
    </w:p>
    <w:p>
      <w:pPr>
        <w:pStyle w:val="Normal"/>
        <w:widowControl/>
        <w:numPr>
          <w:ilvl w:val="0"/>
          <w:numId w:val="4"/>
        </w:numPr>
        <w:bidi w:val="0"/>
        <w:ind w:left="420" w:hanging="420"/>
        <w:jc w:val="left"/>
        <w:rPr>
          <w:sz w:val="20"/>
          <w:szCs w:val="20"/>
          <w:lang w:val="en-PH"/>
        </w:rPr>
      </w:pPr>
      <w:r>
        <w:rPr>
          <w:sz w:val="20"/>
          <w:szCs w:val="20"/>
          <w:lang w:val="en-PH"/>
        </w:rPr>
        <w:t>ballpen, paper puncher, paper clips, folders, bond papers.</w:t>
      </w:r>
    </w:p>
    <w:p>
      <w:pPr>
        <w:pStyle w:val="ListParagraph"/>
        <w:widowControl/>
        <w:bidi w:val="0"/>
        <w:ind w:left="420" w:hanging="420"/>
        <w:jc w:val="both"/>
        <w:rPr>
          <w:sz w:val="20"/>
          <w:szCs w:val="20"/>
        </w:rPr>
      </w:pPr>
      <w:r>
        <w:rPr>
          <w:sz w:val="20"/>
          <w:szCs w:val="20"/>
        </w:rPr>
      </w:r>
    </w:p>
    <w:p>
      <w:pPr>
        <w:pStyle w:val="ListParagraph"/>
        <w:widowControl/>
        <w:bidi w:val="0"/>
        <w:ind w:left="420" w:hanging="420"/>
        <w:jc w:val="both"/>
        <w:rPr>
          <w:sz w:val="20"/>
          <w:szCs w:val="20"/>
        </w:rPr>
      </w:pPr>
      <w:r>
        <w:rPr>
          <w:sz w:val="20"/>
          <w:szCs w:val="20"/>
        </w:rPr>
      </w:r>
    </w:p>
    <w:p>
      <w:pPr>
        <w:pStyle w:val="Normal"/>
        <w:widowControl/>
        <w:bidi w:val="0"/>
        <w:jc w:val="left"/>
        <w:rPr>
          <w:b/>
          <w:b/>
          <w:bCs/>
          <w:sz w:val="20"/>
          <w:szCs w:val="20"/>
        </w:rPr>
      </w:pPr>
      <w:r>
        <w:rPr>
          <w:b/>
          <w:bCs/>
          <w:sz w:val="20"/>
          <w:szCs w:val="20"/>
        </w:rPr>
      </w:r>
    </w:p>
    <w:p>
      <w:pPr>
        <w:pStyle w:val="Normal"/>
        <w:widowControl/>
        <w:bidi w:val="0"/>
        <w:jc w:val="both"/>
        <w:rPr>
          <w:b/>
          <w:b/>
          <w:bCs/>
          <w:sz w:val="22"/>
          <w:szCs w:val="22"/>
        </w:rPr>
      </w:pPr>
      <w:r>
        <w:rPr>
          <w:b/>
          <w:bCs/>
          <w:sz w:val="22"/>
          <w:szCs w:val="22"/>
        </w:rPr>
        <w:t>EDUCATIONAL BACKGROUND</w:t>
      </w:r>
    </w:p>
    <w:p>
      <w:pPr>
        <w:pStyle w:val="Normal"/>
        <w:widowControl/>
        <w:bidi w:val="0"/>
        <w:jc w:val="both"/>
        <w:rPr>
          <w:b/>
          <w:b/>
          <w:bCs/>
          <w:sz w:val="20"/>
          <w:szCs w:val="20"/>
        </w:rPr>
      </w:pPr>
      <w:r>
        <w:rPr>
          <w:b/>
          <w:bCs/>
          <w:sz w:val="20"/>
          <w:szCs w:val="20"/>
        </w:rPr>
      </w:r>
    </w:p>
    <w:p>
      <w:pPr>
        <w:pStyle w:val="Normal"/>
        <w:widowControl/>
        <w:bidi w:val="0"/>
        <w:jc w:val="both"/>
        <w:rPr>
          <w:b/>
          <w:b/>
          <w:bCs/>
          <w:sz w:val="20"/>
          <w:szCs w:val="20"/>
        </w:rPr>
      </w:pPr>
      <w:r>
        <w:rPr>
          <w:b/>
          <w:bCs/>
          <w:sz w:val="20"/>
          <w:szCs w:val="20"/>
        </w:rPr>
        <w:t>TERTIARY EDUCATION</w:t>
      </w:r>
    </w:p>
    <w:p>
      <w:pPr>
        <w:pStyle w:val="Normal"/>
        <w:widowControl/>
        <w:bidi w:val="0"/>
        <w:jc w:val="both"/>
        <w:rPr>
          <w:b/>
          <w:b/>
          <w:bCs/>
          <w:i/>
          <w:i/>
          <w:sz w:val="20"/>
          <w:szCs w:val="20"/>
        </w:rPr>
      </w:pPr>
      <w:r>
        <w:rPr>
          <w:b/>
          <w:bCs/>
          <w:i/>
          <w:sz w:val="20"/>
          <w:szCs w:val="20"/>
        </w:rPr>
        <w:t>Bachelo</w:t>
      </w:r>
      <w:r>
        <w:rPr>
          <w:b/>
          <w:bCs/>
          <w:i/>
          <w:sz w:val="20"/>
          <w:szCs w:val="20"/>
          <w:lang w:val="en-PH"/>
        </w:rPr>
        <w:t>r of Science in Business Administration</w:t>
      </w:r>
      <w:r>
        <w:rPr>
          <w:b/>
          <w:bCs/>
          <w:i/>
          <w:sz w:val="20"/>
          <w:szCs w:val="20"/>
        </w:rPr>
        <w:tab/>
      </w:r>
    </w:p>
    <w:p>
      <w:pPr>
        <w:pStyle w:val="Normal"/>
        <w:widowControl/>
        <w:bidi w:val="0"/>
        <w:jc w:val="both"/>
        <w:rPr>
          <w:b/>
          <w:b/>
          <w:bCs/>
          <w:sz w:val="20"/>
          <w:szCs w:val="20"/>
        </w:rPr>
      </w:pPr>
      <w:r>
        <w:rPr>
          <w:b/>
          <w:bCs/>
          <w:sz w:val="20"/>
          <w:szCs w:val="20"/>
          <w:lang w:val="en-PH"/>
        </w:rPr>
        <w:t>Manila Central</w:t>
      </w:r>
      <w:r>
        <w:rPr>
          <w:b/>
          <w:bCs/>
          <w:sz w:val="20"/>
          <w:szCs w:val="20"/>
        </w:rPr>
        <w:t xml:space="preserve"> University</w:t>
      </w:r>
    </w:p>
    <w:p>
      <w:pPr>
        <w:pStyle w:val="Normal"/>
        <w:widowControl/>
        <w:bidi w:val="0"/>
        <w:jc w:val="both"/>
        <w:rPr>
          <w:bCs/>
          <w:sz w:val="20"/>
          <w:szCs w:val="20"/>
        </w:rPr>
      </w:pPr>
      <w:r>
        <w:rPr>
          <w:bCs/>
          <w:sz w:val="20"/>
          <w:szCs w:val="20"/>
          <w:lang w:val="en-PH"/>
        </w:rPr>
        <w:t xml:space="preserve">Caloocan City, </w:t>
      </w:r>
      <w:r>
        <w:rPr>
          <w:bCs/>
          <w:sz w:val="20"/>
          <w:szCs w:val="20"/>
        </w:rPr>
        <w:t>Philippines</w:t>
      </w:r>
    </w:p>
    <w:p>
      <w:pPr>
        <w:pStyle w:val="Normal"/>
        <w:widowControl/>
        <w:bidi w:val="0"/>
        <w:jc w:val="both"/>
        <w:rPr>
          <w:bCs/>
          <w:sz w:val="20"/>
          <w:szCs w:val="20"/>
          <w:lang w:val="en-PH"/>
        </w:rPr>
      </w:pPr>
      <w:r>
        <w:rPr>
          <w:bCs/>
          <w:sz w:val="20"/>
          <w:szCs w:val="20"/>
        </w:rPr>
        <w:t>March 20</w:t>
      </w:r>
      <w:r>
        <w:rPr>
          <w:bCs/>
          <w:sz w:val="20"/>
          <w:szCs w:val="20"/>
          <w:lang w:val="en-PH"/>
        </w:rPr>
        <w:t>11</w:t>
      </w:r>
    </w:p>
    <w:p>
      <w:pPr>
        <w:pStyle w:val="Normal"/>
        <w:widowControl/>
        <w:bidi w:val="0"/>
        <w:jc w:val="both"/>
        <w:rPr>
          <w:b/>
          <w:b/>
          <w:bCs/>
          <w:sz w:val="20"/>
          <w:szCs w:val="20"/>
        </w:rPr>
      </w:pPr>
      <w:r>
        <w:rPr>
          <w:b/>
          <w:bCs/>
          <w:sz w:val="20"/>
          <w:szCs w:val="20"/>
        </w:rPr>
      </w:r>
    </w:p>
    <w:p>
      <w:pPr>
        <w:pStyle w:val="Normal"/>
        <w:widowControl/>
        <w:bidi w:val="0"/>
        <w:jc w:val="both"/>
        <w:rPr>
          <w:b/>
          <w:b/>
          <w:bCs/>
          <w:sz w:val="20"/>
          <w:szCs w:val="20"/>
        </w:rPr>
      </w:pPr>
      <w:r>
        <w:rPr>
          <w:b/>
          <w:bCs/>
          <w:sz w:val="20"/>
          <w:szCs w:val="20"/>
        </w:rPr>
        <w:t>SECONDARY EDUCATION</w:t>
      </w:r>
    </w:p>
    <w:p>
      <w:pPr>
        <w:pStyle w:val="Normal"/>
        <w:widowControl/>
        <w:bidi w:val="0"/>
        <w:jc w:val="both"/>
        <w:rPr>
          <w:b/>
          <w:b/>
          <w:bCs/>
          <w:sz w:val="20"/>
          <w:szCs w:val="20"/>
          <w:lang w:val="en-PH"/>
        </w:rPr>
      </w:pPr>
      <w:r>
        <w:rPr>
          <w:b/>
          <w:bCs/>
          <w:sz w:val="20"/>
          <w:szCs w:val="20"/>
        </w:rPr>
        <w:t xml:space="preserve">Our Lady of </w:t>
      </w:r>
      <w:r>
        <w:rPr>
          <w:b/>
          <w:bCs/>
          <w:sz w:val="20"/>
          <w:szCs w:val="20"/>
          <w:lang w:val="en-PH"/>
        </w:rPr>
        <w:t>Lourdes College</w:t>
      </w:r>
    </w:p>
    <w:p>
      <w:pPr>
        <w:pStyle w:val="Normal"/>
        <w:widowControl/>
        <w:bidi w:val="0"/>
        <w:jc w:val="both"/>
        <w:rPr>
          <w:bCs/>
          <w:sz w:val="20"/>
          <w:szCs w:val="20"/>
        </w:rPr>
      </w:pPr>
      <w:r>
        <w:rPr>
          <w:bCs/>
          <w:sz w:val="20"/>
          <w:szCs w:val="20"/>
          <w:lang w:val="en-PH"/>
        </w:rPr>
        <w:t>Gen. T. De Leon,</w:t>
      </w:r>
      <w:r>
        <w:rPr>
          <w:bCs/>
          <w:sz w:val="20"/>
          <w:szCs w:val="20"/>
        </w:rPr>
        <w:t xml:space="preserve"> Valenzuela City, Philippines</w:t>
      </w:r>
    </w:p>
    <w:p>
      <w:pPr>
        <w:pStyle w:val="Normal"/>
        <w:widowControl/>
        <w:bidi w:val="0"/>
        <w:jc w:val="both"/>
        <w:rPr>
          <w:bCs/>
          <w:sz w:val="20"/>
          <w:szCs w:val="20"/>
          <w:lang w:val="en-PH"/>
        </w:rPr>
      </w:pPr>
      <w:r>
        <w:rPr>
          <w:bCs/>
          <w:sz w:val="20"/>
          <w:szCs w:val="20"/>
        </w:rPr>
        <w:t xml:space="preserve">March </w:t>
      </w:r>
      <w:r>
        <w:rPr>
          <w:bCs/>
          <w:sz w:val="20"/>
          <w:szCs w:val="20"/>
          <w:lang w:val="en-PH"/>
        </w:rPr>
        <w:t>2001</w:t>
      </w:r>
    </w:p>
    <w:p>
      <w:pPr>
        <w:pStyle w:val="Normal"/>
        <w:widowControl/>
        <w:bidi w:val="0"/>
        <w:jc w:val="both"/>
        <w:rPr>
          <w:bCs/>
          <w:sz w:val="20"/>
          <w:szCs w:val="20"/>
        </w:rPr>
      </w:pPr>
      <w:r>
        <w:rPr>
          <w:bCs/>
          <w:sz w:val="20"/>
          <w:szCs w:val="20"/>
        </w:rPr>
      </w:r>
    </w:p>
    <w:p>
      <w:pPr>
        <w:pStyle w:val="Normal"/>
        <w:widowControl/>
        <w:bidi w:val="0"/>
        <w:jc w:val="both"/>
        <w:rPr>
          <w:b/>
          <w:b/>
          <w:bCs/>
          <w:sz w:val="20"/>
          <w:szCs w:val="20"/>
        </w:rPr>
      </w:pPr>
      <w:r>
        <w:rPr>
          <w:b/>
          <w:bCs/>
          <w:sz w:val="20"/>
          <w:szCs w:val="20"/>
        </w:rPr>
        <w:t>PRIMARY EDUCATION</w:t>
      </w:r>
    </w:p>
    <w:p>
      <w:pPr>
        <w:pStyle w:val="Normal"/>
        <w:widowControl/>
        <w:bidi w:val="0"/>
        <w:jc w:val="both"/>
        <w:rPr>
          <w:b/>
          <w:b/>
          <w:bCs/>
          <w:sz w:val="20"/>
          <w:szCs w:val="20"/>
          <w:lang w:val="en-PH"/>
        </w:rPr>
      </w:pPr>
      <w:r>
        <w:rPr>
          <w:b/>
          <w:bCs/>
          <w:sz w:val="20"/>
          <w:szCs w:val="20"/>
        </w:rPr>
        <w:t xml:space="preserve">Our Lady of </w:t>
      </w:r>
      <w:r>
        <w:rPr>
          <w:b/>
          <w:bCs/>
          <w:sz w:val="20"/>
          <w:szCs w:val="20"/>
          <w:lang w:val="en-PH"/>
        </w:rPr>
        <w:t>Lourdes College</w:t>
      </w:r>
    </w:p>
    <w:p>
      <w:pPr>
        <w:pStyle w:val="Normal"/>
        <w:widowControl/>
        <w:bidi w:val="0"/>
        <w:jc w:val="both"/>
        <w:rPr>
          <w:bCs/>
          <w:sz w:val="20"/>
          <w:szCs w:val="20"/>
        </w:rPr>
      </w:pPr>
      <w:r>
        <w:rPr>
          <w:bCs/>
          <w:sz w:val="20"/>
          <w:szCs w:val="20"/>
          <w:lang w:val="en-PH"/>
        </w:rPr>
        <w:t>Gen. T. De Leon,</w:t>
      </w:r>
      <w:r>
        <w:rPr>
          <w:bCs/>
          <w:sz w:val="20"/>
          <w:szCs w:val="20"/>
        </w:rPr>
        <w:t xml:space="preserve"> Valenzuela City, Philippines</w:t>
      </w:r>
    </w:p>
    <w:p>
      <w:pPr>
        <w:pStyle w:val="Normal"/>
        <w:widowControl/>
        <w:bidi w:val="0"/>
        <w:jc w:val="both"/>
        <w:rPr>
          <w:bCs/>
          <w:sz w:val="20"/>
          <w:szCs w:val="20"/>
          <w:lang w:val="en-PH"/>
        </w:rPr>
      </w:pPr>
      <w:r>
        <w:rPr>
          <w:bCs/>
          <w:sz w:val="20"/>
          <w:szCs w:val="20"/>
        </w:rPr>
        <w:t>March 199</w:t>
      </w:r>
      <w:r>
        <w:rPr>
          <w:bCs/>
          <w:sz w:val="20"/>
          <w:szCs w:val="20"/>
          <w:lang w:val="en-PH"/>
        </w:rPr>
        <w:t>7</w:t>
      </w:r>
    </w:p>
    <w:p>
      <w:pPr>
        <w:pStyle w:val="Normal"/>
        <w:widowControl/>
        <w:bidi w:val="0"/>
        <w:jc w:val="both"/>
        <w:rPr>
          <w:bCs/>
          <w:sz w:val="22"/>
          <w:szCs w:val="22"/>
          <w:lang w:eastAsia="zh-CN"/>
        </w:rPr>
      </w:pPr>
      <w:r>
        <w:rPr>
          <w:bCs/>
          <w:sz w:val="22"/>
          <w:szCs w:val="22"/>
          <w:lang w:eastAsia="zh-CN"/>
        </w:rPr>
      </w:r>
    </w:p>
    <w:p>
      <w:pPr>
        <w:pStyle w:val="Normal"/>
        <w:widowControl/>
        <w:bidi w:val="0"/>
        <w:jc w:val="both"/>
        <w:rPr>
          <w:b/>
          <w:b/>
          <w:bCs/>
          <w:sz w:val="22"/>
          <w:szCs w:val="22"/>
        </w:rPr>
      </w:pPr>
      <w:r>
        <w:rPr>
          <w:b/>
          <w:bCs/>
          <w:sz w:val="22"/>
          <w:szCs w:val="22"/>
        </w:rPr>
      </w:r>
    </w:p>
    <w:p>
      <w:pPr>
        <w:pStyle w:val="Normal"/>
        <w:widowControl/>
        <w:bidi w:val="0"/>
        <w:jc w:val="both"/>
        <w:rPr>
          <w:b/>
          <w:b/>
          <w:bCs/>
          <w:sz w:val="22"/>
          <w:szCs w:val="22"/>
        </w:rPr>
      </w:pPr>
      <w:r>
        <w:rPr>
          <w:b/>
          <w:bCs/>
          <w:sz w:val="22"/>
          <w:szCs w:val="22"/>
        </w:rPr>
      </w:r>
    </w:p>
    <w:p>
      <w:pPr>
        <w:pStyle w:val="Normal"/>
        <w:widowControl/>
        <w:bidi w:val="0"/>
        <w:jc w:val="both"/>
        <w:rPr>
          <w:bCs/>
          <w:sz w:val="22"/>
          <w:szCs w:val="22"/>
        </w:rPr>
      </w:pPr>
      <w:r>
        <w:rPr>
          <w:b/>
          <w:bCs/>
          <w:sz w:val="22"/>
          <w:szCs w:val="22"/>
        </w:rPr>
        <w:t>SKILLS AND QUALIFICATION</w:t>
      </w:r>
    </w:p>
    <w:p>
      <w:pPr>
        <w:pStyle w:val="Normal"/>
        <w:widowControl/>
        <w:bidi w:val="0"/>
        <w:jc w:val="both"/>
        <w:rPr>
          <w:bCs/>
        </w:rPr>
      </w:pPr>
      <w:r>
        <w:rPr>
          <w:bCs/>
        </w:rPr>
      </w:r>
    </w:p>
    <w:p>
      <w:pPr>
        <w:pStyle w:val="ListParagraph"/>
        <w:widowControl/>
        <w:numPr>
          <w:ilvl w:val="0"/>
          <w:numId w:val="2"/>
        </w:numPr>
        <w:bidi w:val="0"/>
        <w:jc w:val="both"/>
        <w:rPr>
          <w:bCs/>
          <w:sz w:val="20"/>
          <w:szCs w:val="20"/>
        </w:rPr>
      </w:pPr>
      <w:r>
        <w:rPr>
          <w:bCs/>
          <w:sz w:val="20"/>
          <w:szCs w:val="20"/>
          <w:lang w:val="en-PH"/>
        </w:rPr>
        <w:t>Licensed Driver</w:t>
      </w:r>
    </w:p>
    <w:p>
      <w:pPr>
        <w:pStyle w:val="ListParagraph"/>
        <w:widowControl/>
        <w:numPr>
          <w:ilvl w:val="0"/>
          <w:numId w:val="2"/>
        </w:numPr>
        <w:bidi w:val="0"/>
        <w:jc w:val="both"/>
        <w:rPr>
          <w:bCs/>
          <w:sz w:val="20"/>
          <w:szCs w:val="20"/>
        </w:rPr>
      </w:pPr>
      <w:r>
        <w:rPr>
          <w:bCs/>
          <w:sz w:val="20"/>
          <w:szCs w:val="20"/>
          <w:lang w:val="en-PH"/>
        </w:rPr>
        <w:t>National Certificate II (SMAW)</w:t>
      </w:r>
    </w:p>
    <w:p>
      <w:pPr>
        <w:pStyle w:val="ListParagraph"/>
        <w:widowControl/>
        <w:numPr>
          <w:ilvl w:val="0"/>
          <w:numId w:val="2"/>
        </w:numPr>
        <w:bidi w:val="0"/>
        <w:jc w:val="both"/>
        <w:rPr>
          <w:bCs/>
          <w:sz w:val="20"/>
          <w:szCs w:val="20"/>
        </w:rPr>
      </w:pPr>
      <w:r>
        <w:rPr>
          <w:bCs/>
          <w:sz w:val="20"/>
          <w:szCs w:val="20"/>
          <w:lang w:val="en-PH"/>
        </w:rPr>
        <w:t>Can speak English and Japanese</w:t>
      </w:r>
      <w:bookmarkStart w:id="0" w:name="_GoBack"/>
      <w:bookmarkEnd w:id="0"/>
      <w:r>
        <w:rPr>
          <w:bCs/>
          <w:sz w:val="20"/>
          <w:szCs w:val="20"/>
          <w:lang w:val="en-PH"/>
        </w:rPr>
        <w:t xml:space="preserve"> language of  minimun daily life</w:t>
      </w:r>
    </w:p>
    <w:p>
      <w:pPr>
        <w:pStyle w:val="ListParagraph"/>
        <w:widowControl/>
        <w:numPr>
          <w:ilvl w:val="0"/>
          <w:numId w:val="2"/>
        </w:numPr>
        <w:bidi w:val="0"/>
        <w:jc w:val="both"/>
        <w:rPr>
          <w:bCs/>
          <w:sz w:val="20"/>
          <w:szCs w:val="20"/>
        </w:rPr>
      </w:pPr>
      <w:r>
        <w:rPr>
          <w:bCs/>
          <w:sz w:val="20"/>
          <w:szCs w:val="20"/>
        </w:rPr>
        <w:t>MS Office Literate</w:t>
      </w:r>
    </w:p>
    <w:p>
      <w:pPr>
        <w:pStyle w:val="ListParagraph"/>
        <w:widowControl/>
        <w:numPr>
          <w:ilvl w:val="0"/>
          <w:numId w:val="2"/>
        </w:numPr>
        <w:bidi w:val="0"/>
        <w:jc w:val="both"/>
        <w:rPr>
          <w:bCs/>
          <w:sz w:val="20"/>
          <w:szCs w:val="20"/>
        </w:rPr>
      </w:pPr>
      <w:r>
        <w:rPr>
          <w:bCs/>
          <w:sz w:val="20"/>
          <w:szCs w:val="20"/>
        </w:rPr>
        <w:t>Customer Service Oriented</w:t>
      </w:r>
    </w:p>
    <w:p>
      <w:pPr>
        <w:pStyle w:val="Normal"/>
        <w:widowControl/>
        <w:bidi w:val="0"/>
        <w:jc w:val="both"/>
        <w:rPr>
          <w:bCs/>
          <w:sz w:val="22"/>
          <w:szCs w:val="22"/>
        </w:rPr>
      </w:pPr>
      <w:r>
        <w:rPr>
          <w:bCs/>
          <w:sz w:val="22"/>
          <w:szCs w:val="22"/>
        </w:rPr>
      </w:r>
    </w:p>
    <w:p>
      <w:pPr>
        <w:pStyle w:val="Normal"/>
        <w:widowControl/>
        <w:bidi w:val="0"/>
        <w:jc w:val="both"/>
        <w:rPr>
          <w:b/>
          <w:b/>
          <w:bCs/>
          <w:sz w:val="22"/>
          <w:szCs w:val="22"/>
        </w:rPr>
      </w:pPr>
      <w:r>
        <w:rPr>
          <w:b/>
          <w:bCs/>
          <w:sz w:val="22"/>
          <w:szCs w:val="22"/>
        </w:rPr>
        <w:t>TRAINING&amp; INTERNSHIPS ATTENDED</w:t>
      </w:r>
    </w:p>
    <w:p>
      <w:pPr>
        <w:pStyle w:val="Normal"/>
        <w:widowControl/>
        <w:bidi w:val="0"/>
        <w:jc w:val="both"/>
        <w:rPr>
          <w:b/>
          <w:b/>
          <w:bCs/>
        </w:rPr>
      </w:pPr>
      <w:r>
        <w:rPr>
          <w:b/>
          <w:bCs/>
        </w:rPr>
      </w:r>
    </w:p>
    <w:p>
      <w:pPr>
        <w:pStyle w:val="Normal"/>
        <w:widowControl/>
        <w:bidi w:val="0"/>
        <w:jc w:val="both"/>
        <w:rPr>
          <w:b/>
          <w:b/>
          <w:bCs/>
          <w:sz w:val="20"/>
          <w:szCs w:val="20"/>
          <w:lang w:val="en-PH"/>
        </w:rPr>
      </w:pPr>
      <w:r>
        <w:rPr>
          <w:b/>
          <w:bCs/>
          <w:sz w:val="20"/>
          <w:szCs w:val="20"/>
          <w:lang w:val="en-PH"/>
        </w:rPr>
        <w:t>Shielded Metal Arc Welding (SMAW)</w:t>
      </w:r>
    </w:p>
    <w:p>
      <w:pPr>
        <w:pStyle w:val="Normal"/>
        <w:widowControl/>
        <w:bidi w:val="0"/>
        <w:jc w:val="both"/>
        <w:rPr>
          <w:b/>
          <w:b/>
          <w:bCs/>
          <w:sz w:val="20"/>
          <w:szCs w:val="20"/>
          <w:lang w:val="en-PH"/>
        </w:rPr>
      </w:pPr>
      <w:r>
        <w:rPr>
          <w:b/>
          <w:bCs/>
          <w:sz w:val="20"/>
          <w:szCs w:val="20"/>
          <w:lang w:val="en-PH"/>
        </w:rPr>
        <w:t>Technical Education and Skills Development Authority</w:t>
      </w:r>
    </w:p>
    <w:p>
      <w:pPr>
        <w:pStyle w:val="Normal"/>
        <w:widowControl/>
        <w:bidi w:val="0"/>
        <w:jc w:val="both"/>
        <w:rPr>
          <w:b w:val="false"/>
          <w:b w:val="false"/>
          <w:bCs w:val="false"/>
          <w:sz w:val="20"/>
          <w:szCs w:val="20"/>
          <w:lang w:val="en-PH"/>
        </w:rPr>
      </w:pPr>
      <w:r>
        <w:rPr>
          <w:b w:val="false"/>
          <w:bCs w:val="false"/>
          <w:sz w:val="20"/>
          <w:szCs w:val="20"/>
          <w:lang w:val="en-PH"/>
        </w:rPr>
        <w:t>St. Peter Velle Technical Training Center, Valenzuela City</w:t>
      </w:r>
    </w:p>
    <w:p>
      <w:pPr>
        <w:pStyle w:val="Normal"/>
        <w:widowControl/>
        <w:bidi w:val="0"/>
        <w:jc w:val="both"/>
        <w:rPr>
          <w:bCs/>
          <w:sz w:val="20"/>
          <w:szCs w:val="20"/>
          <w:lang w:val="en-PH"/>
        </w:rPr>
      </w:pPr>
      <w:r>
        <w:rPr>
          <w:b w:val="false"/>
          <w:bCs w:val="false"/>
          <w:sz w:val="20"/>
          <w:szCs w:val="20"/>
          <w:lang w:val="en-PH"/>
        </w:rPr>
        <w:t>March 11, 2014</w:t>
      </w:r>
    </w:p>
    <w:p>
      <w:pPr>
        <w:pStyle w:val="Normal"/>
        <w:widowControl/>
        <w:bidi w:val="0"/>
        <w:jc w:val="both"/>
        <w:rPr>
          <w:bCs/>
          <w:sz w:val="20"/>
          <w:szCs w:val="20"/>
        </w:rPr>
      </w:pPr>
      <w:r>
        <w:rPr>
          <w:bCs/>
          <w:sz w:val="20"/>
          <w:szCs w:val="20"/>
        </w:rPr>
      </w:r>
    </w:p>
    <w:p>
      <w:pPr>
        <w:pStyle w:val="Normal"/>
        <w:bidi w:val="0"/>
        <w:jc w:val="left"/>
        <w:rPr>
          <w:b/>
          <w:b/>
          <w:bCs/>
          <w:sz w:val="22"/>
          <w:szCs w:val="22"/>
        </w:rPr>
      </w:pPr>
      <w:r>
        <w:rPr>
          <w:b/>
          <w:bCs/>
          <w:sz w:val="22"/>
          <w:szCs w:val="22"/>
        </w:rPr>
        <w:t>PERSONAL BACKGROUND</w:t>
      </w:r>
    </w:p>
    <w:p>
      <w:pPr>
        <w:pStyle w:val="Normal"/>
        <w:bidi w:val="0"/>
        <w:jc w:val="left"/>
        <w:rPr>
          <w:b/>
          <w:b/>
          <w:bCs/>
          <w:sz w:val="22"/>
          <w:szCs w:val="22"/>
        </w:rPr>
      </w:pPr>
      <w:r>
        <w:rPr>
          <w:b/>
          <w:bCs/>
          <w:sz w:val="22"/>
          <w:szCs w:val="22"/>
        </w:rPr>
      </w:r>
    </w:p>
    <w:p>
      <w:pPr>
        <w:pStyle w:val="Normal"/>
        <w:bidi w:val="0"/>
        <w:jc w:val="left"/>
        <w:rPr>
          <w:b w:val="false"/>
          <w:b w:val="false"/>
          <w:bCs w:val="false"/>
          <w:sz w:val="20"/>
          <w:szCs w:val="20"/>
          <w:lang w:val="en-PH"/>
        </w:rPr>
      </w:pPr>
      <w:r>
        <w:rPr>
          <w:bCs/>
          <w:sz w:val="20"/>
          <w:szCs w:val="20"/>
        </w:rPr>
        <w:t>Birthdate</w:t>
      </w:r>
      <w:r>
        <w:rPr>
          <w:b/>
          <w:bCs/>
          <w:sz w:val="20"/>
          <w:szCs w:val="20"/>
        </w:rPr>
        <w:tab/>
        <w:tab/>
      </w:r>
      <w:r>
        <w:rPr>
          <w:bCs/>
          <w:sz w:val="20"/>
          <w:szCs w:val="20"/>
        </w:rPr>
        <w:t>:</w:t>
      </w:r>
      <w:r>
        <w:rPr>
          <w:b/>
          <w:bCs/>
          <w:sz w:val="20"/>
          <w:szCs w:val="20"/>
        </w:rPr>
        <w:tab/>
      </w:r>
      <w:r>
        <w:rPr>
          <w:b w:val="false"/>
          <w:bCs w:val="false"/>
          <w:sz w:val="20"/>
          <w:szCs w:val="20"/>
          <w:lang w:val="en-PH"/>
        </w:rPr>
        <w:t>December 22, 1984</w:t>
      </w:r>
    </w:p>
    <w:p>
      <w:pPr>
        <w:pStyle w:val="Normal"/>
        <w:bidi w:val="0"/>
        <w:jc w:val="left"/>
        <w:rPr>
          <w:bCs/>
          <w:sz w:val="20"/>
          <w:szCs w:val="20"/>
          <w:lang w:val="en-PH"/>
        </w:rPr>
      </w:pPr>
      <w:r>
        <w:rPr>
          <w:bCs/>
          <w:sz w:val="20"/>
          <w:szCs w:val="20"/>
        </w:rPr>
        <w:t>Birthplace</w:t>
        <w:tab/>
        <w:tab/>
        <w:t>:</w:t>
        <w:tab/>
      </w:r>
      <w:r>
        <w:rPr>
          <w:bCs/>
          <w:sz w:val="20"/>
          <w:szCs w:val="20"/>
          <w:lang w:val="en-PH"/>
        </w:rPr>
        <w:t>Caloocan City</w:t>
      </w:r>
    </w:p>
    <w:p>
      <w:pPr>
        <w:pStyle w:val="Normal"/>
        <w:bidi w:val="0"/>
        <w:jc w:val="left"/>
        <w:rPr>
          <w:bCs/>
          <w:sz w:val="20"/>
          <w:szCs w:val="20"/>
        </w:rPr>
      </w:pPr>
      <w:r>
        <w:rPr>
          <w:bCs/>
          <w:sz w:val="20"/>
          <w:szCs w:val="20"/>
        </w:rPr>
        <w:t>Civil Status</w:t>
        <w:tab/>
        <w:tab/>
        <w:t>:</w:t>
        <w:tab/>
        <w:t>Married</w:t>
      </w:r>
    </w:p>
    <w:p>
      <w:pPr>
        <w:pStyle w:val="Normal"/>
        <w:bidi w:val="0"/>
        <w:jc w:val="left"/>
        <w:rPr>
          <w:bCs/>
          <w:sz w:val="20"/>
          <w:szCs w:val="20"/>
        </w:rPr>
      </w:pPr>
      <w:r>
        <w:rPr>
          <w:bCs/>
          <w:sz w:val="20"/>
          <w:szCs w:val="20"/>
        </w:rPr>
        <w:t>Citizenship</w:t>
        <w:tab/>
        <w:tab/>
        <w:t>:</w:t>
        <w:tab/>
        <w:t>Filipino</w:t>
      </w:r>
    </w:p>
    <w:p>
      <w:pPr>
        <w:pStyle w:val="Normal"/>
        <w:bidi w:val="0"/>
        <w:jc w:val="left"/>
        <w:rPr>
          <w:bCs/>
          <w:sz w:val="20"/>
          <w:szCs w:val="20"/>
          <w:lang w:val="en-PH"/>
        </w:rPr>
      </w:pPr>
      <w:r>
        <w:rPr>
          <w:bCs/>
          <w:sz w:val="20"/>
          <w:szCs w:val="20"/>
        </w:rPr>
        <w:t>Religion</w:t>
        <w:tab/>
        <w:tab/>
        <w:tab/>
        <w:t>:</w:t>
        <w:tab/>
      </w:r>
      <w:r>
        <w:rPr>
          <w:bCs/>
          <w:sz w:val="20"/>
          <w:szCs w:val="20"/>
          <w:lang w:val="en-PH"/>
        </w:rPr>
        <w:t>Iglesia ni Cristo</w:t>
      </w:r>
    </w:p>
    <w:p>
      <w:pPr>
        <w:pStyle w:val="Normal"/>
        <w:bidi w:val="0"/>
        <w:jc w:val="left"/>
        <w:rPr>
          <w:bCs/>
          <w:sz w:val="20"/>
          <w:szCs w:val="20"/>
        </w:rPr>
      </w:pPr>
      <w:r>
        <w:rPr>
          <w:bCs/>
          <w:sz w:val="20"/>
          <w:szCs w:val="20"/>
          <w:lang w:val="en-PH"/>
        </w:rPr>
        <w:t>Height                                :             5 feet 8 inches</w:t>
      </w:r>
      <w:r>
        <w:rPr>
          <w:bCs/>
          <w:sz w:val="20"/>
          <w:szCs w:val="20"/>
        </w:rPr>
        <w:tab/>
      </w:r>
    </w:p>
    <w:p>
      <w:pPr>
        <w:pStyle w:val="Normal"/>
        <w:widowControl/>
        <w:bidi w:val="0"/>
        <w:jc w:val="both"/>
        <w:rPr>
          <w:bCs/>
          <w:sz w:val="20"/>
          <w:szCs w:val="20"/>
        </w:rPr>
      </w:pPr>
      <w:r>
        <w:rPr>
          <w:bCs/>
          <w:sz w:val="20"/>
          <w:szCs w:val="20"/>
        </w:rPr>
      </w:r>
    </w:p>
    <w:p>
      <w:pPr>
        <w:pStyle w:val="Normal"/>
        <w:widowControl/>
        <w:bidi w:val="0"/>
        <w:jc w:val="both"/>
        <w:rPr>
          <w:bCs/>
          <w:sz w:val="20"/>
          <w:szCs w:val="20"/>
        </w:rPr>
      </w:pPr>
      <w:r>
        <w:rPr>
          <w:bCs/>
          <w:sz w:val="20"/>
          <w:szCs w:val="20"/>
        </w:rPr>
      </w:r>
    </w:p>
    <w:p>
      <w:pPr>
        <w:pStyle w:val="Normal"/>
        <w:widowControl/>
        <w:bidi w:val="0"/>
        <w:jc w:val="both"/>
        <w:rPr>
          <w:bCs/>
          <w:sz w:val="20"/>
          <w:szCs w:val="20"/>
        </w:rPr>
      </w:pPr>
      <w:r>
        <w:rPr>
          <w:bCs/>
          <w:sz w:val="20"/>
          <w:szCs w:val="20"/>
        </w:rPr>
      </w:r>
    </w:p>
    <w:p>
      <w:pPr>
        <w:pStyle w:val="Normal"/>
        <w:widowControl/>
        <w:bidi w:val="0"/>
        <w:jc w:val="both"/>
        <w:rPr>
          <w:bCs/>
          <w:sz w:val="20"/>
          <w:szCs w:val="20"/>
        </w:rPr>
      </w:pPr>
      <w:r>
        <w:rPr>
          <w:bCs/>
          <w:sz w:val="20"/>
          <w:szCs w:val="20"/>
        </w:rPr>
        <w:t>I hereby certify that the above information are true and correct in the best of my knowledge.</w:t>
      </w:r>
    </w:p>
    <w:p>
      <w:pPr>
        <w:pStyle w:val="Normal"/>
        <w:widowControl/>
        <w:bidi w:val="0"/>
        <w:ind w:left="5760" w:hanging="0"/>
        <w:jc w:val="both"/>
        <w:rPr>
          <w:b/>
          <w:b/>
          <w:bCs/>
          <w:sz w:val="20"/>
          <w:szCs w:val="20"/>
          <w:u w:val="single"/>
        </w:rPr>
      </w:pPr>
      <w:r>
        <w:rPr>
          <w:b/>
          <w:bCs/>
          <w:sz w:val="20"/>
          <w:szCs w:val="20"/>
          <w:u w:val="single"/>
        </w:rPr>
      </w:r>
    </w:p>
    <w:p>
      <w:pPr>
        <w:pStyle w:val="Normal"/>
        <w:widowControl/>
        <w:bidi w:val="0"/>
        <w:ind w:left="5760" w:hanging="0"/>
        <w:jc w:val="both"/>
        <w:rPr>
          <w:b/>
          <w:b/>
          <w:bCs/>
          <w:sz w:val="20"/>
          <w:szCs w:val="20"/>
          <w:u w:val="single"/>
        </w:rPr>
      </w:pPr>
      <w:r>
        <w:rPr>
          <w:b/>
          <w:bCs/>
          <w:sz w:val="20"/>
          <w:szCs w:val="20"/>
          <w:u w:val="single"/>
        </w:rPr>
      </w:r>
    </w:p>
    <w:p>
      <w:pPr>
        <w:pStyle w:val="Normal"/>
        <w:widowControl/>
        <w:bidi w:val="0"/>
        <w:ind w:left="5760" w:hanging="0"/>
        <w:jc w:val="both"/>
        <w:rPr>
          <w:b/>
          <w:b/>
          <w:bCs/>
          <w:u w:val="single"/>
        </w:rPr>
      </w:pPr>
      <w:r>
        <w:rPr>
          <w:b/>
          <w:bCs/>
          <w:u w:val="single"/>
        </w:rPr>
      </w:r>
    </w:p>
    <w:p>
      <w:pPr>
        <w:pStyle w:val="Normal"/>
        <w:widowControl/>
        <w:bidi w:val="0"/>
        <w:ind w:left="5760" w:hanging="0"/>
        <w:jc w:val="both"/>
        <w:rPr>
          <w:b/>
          <w:b/>
          <w:bCs/>
          <w:u w:val="single"/>
        </w:rPr>
      </w:pPr>
      <w:r>
        <w:rPr>
          <w:b/>
          <w:bCs/>
          <w:u w:val="single"/>
        </w:rPr>
      </w:r>
    </w:p>
    <w:p>
      <w:pPr>
        <w:pStyle w:val="Normal"/>
        <w:widowControl/>
        <w:bidi w:val="0"/>
        <w:ind w:left="5760" w:hanging="0"/>
        <w:jc w:val="both"/>
        <w:rPr>
          <w:b/>
          <w:b/>
          <w:bCs/>
          <w:u w:val="single"/>
        </w:rPr>
      </w:pPr>
      <w:r>
        <w:rPr>
          <w:b/>
          <w:bCs/>
          <w:u w:val="single"/>
        </w:rPr>
      </w:r>
    </w:p>
    <w:p>
      <w:pPr>
        <w:pStyle w:val="Normal"/>
        <w:widowControl/>
        <w:bidi w:val="0"/>
        <w:ind w:left="5760" w:hanging="0"/>
        <w:jc w:val="both"/>
        <w:rPr>
          <w:b/>
          <w:b/>
          <w:bCs/>
          <w:u w:val="single"/>
          <w:lang w:val="en-PH"/>
        </w:rPr>
      </w:pPr>
      <w:r>
        <w:rPr>
          <w:b/>
          <w:bCs/>
          <w:u w:val="single"/>
          <w:lang w:val="en-PH"/>
        </w:rPr>
        <w:t>Morris Joseph D. Enriquez</w:t>
      </w:r>
    </w:p>
    <w:p>
      <w:pPr>
        <w:pStyle w:val="Normal"/>
        <w:widowControl/>
        <w:bidi w:val="0"/>
        <w:jc w:val="both"/>
        <w:rPr>
          <w:bCs/>
        </w:rPr>
      </w:pPr>
      <w:r>
        <w:rPr>
          <w:bCs/>
        </w:rPr>
        <w:tab/>
        <w:tab/>
        <w:tab/>
        <w:tab/>
        <w:tab/>
        <w:tab/>
        <w:tab/>
        <w:tab/>
        <w:tab/>
      </w:r>
    </w:p>
    <w:p>
      <w:pPr>
        <w:pStyle w:val="Normal"/>
        <w:widowControl/>
        <w:bidi w:val="0"/>
        <w:ind w:left="720" w:hanging="0"/>
        <w:jc w:val="both"/>
        <w:rPr>
          <w:bCs/>
        </w:rPr>
      </w:pPr>
      <w:r>
        <w:rPr>
          <w:bCs/>
        </w:rPr>
      </w:r>
    </w:p>
    <w:p>
      <w:pPr>
        <w:pStyle w:val="Normal"/>
        <w:widowControl/>
        <w:bidi w:val="0"/>
        <w:ind w:left="720" w:hanging="0"/>
        <w:jc w:val="both"/>
        <w:rPr>
          <w:bCs/>
        </w:rPr>
      </w:pPr>
      <w:r>
        <w:rPr>
          <w:bCs/>
        </w:rPr>
      </w:r>
    </w:p>
    <w:p>
      <w:pPr>
        <w:pStyle w:val="Normal"/>
        <w:widowControl/>
        <w:bidi w:val="0"/>
        <w:jc w:val="left"/>
        <w:rPr/>
      </w:pPr>
      <w:r>
        <w:rPr>
          <w:bCs/>
        </w:rPr>
        <w:tab/>
      </w:r>
    </w:p>
    <w:p>
      <w:pPr>
        <w:pStyle w:val="Normal"/>
        <w:widowControl/>
        <w:bidi w:val="0"/>
        <w:jc w:val="left"/>
        <w:rPr/>
      </w:pPr>
      <w:r>
        <w:rPr/>
      </w:r>
    </w:p>
    <w:p>
      <w:pPr>
        <w:pStyle w:val="Normal"/>
        <w:widowControl/>
        <w:bidi w:val="0"/>
        <w:jc w:val="left"/>
        <w:rPr>
          <w:rFonts w:ascii="Arial" w:hAnsi="Arial" w:cs="Arial"/>
          <w:b/>
          <w:b/>
          <w:bCs/>
        </w:rPr>
      </w:pPr>
      <w:r>
        <w:rPr/>
        <w:t> </w:t>
      </w:r>
    </w:p>
    <w:p>
      <w:pPr>
        <w:pStyle w:val="Normal"/>
        <w:bidi w:val="0"/>
        <w:jc w:val="left"/>
        <w:rPr>
          <w:rFonts w:ascii="Arial" w:hAnsi="Arial" w:cs="Arial"/>
          <w:bCs/>
        </w:rPr>
      </w:pPr>
      <w:r>
        <w:rPr/>
      </w:r>
    </w:p>
    <w:sectPr>
      <w:type w:val="nextPage"/>
      <w:pgSz w:w="12240" w:h="15840"/>
      <w:pgMar w:left="1800" w:right="1800" w:header="0" w:top="1440" w:footer="0" w:bottom="99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Black">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PH"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PH"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locked="1"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locked="1"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locked="1"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locked="1" w:uiPriority="0" w:semiHidden="0" w:unhideWhenUsed="0" w:qFormat="1"/>
    <w:lsdException w:name="Emphasis" w:locked="1"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bidi w:val="0"/>
      <w:spacing w:before="0" w:after="0"/>
      <w:jc w:val="left"/>
    </w:pPr>
    <w:rPr>
      <w:rFonts w:ascii="Times New Roman" w:hAnsi="Times New Roman" w:eastAsia="SimSun" w:cs="Times New Roman"/>
      <w:color w:val="auto"/>
      <w:kern w:val="0"/>
      <w:sz w:val="24"/>
      <w:szCs w:val="24"/>
      <w:lang w:val="en-US" w:eastAsia="en-US" w:bidi="ar-SA"/>
    </w:rPr>
  </w:style>
  <w:style w:type="paragraph" w:styleId="Heading1">
    <w:name w:val="Heading 1"/>
    <w:basedOn w:val="Normal"/>
    <w:next w:val="Normal"/>
    <w:uiPriority w:val="0"/>
    <w:qFormat/>
    <w:pPr>
      <w:outlineLvl w:val="0"/>
    </w:pPr>
    <w:rPr/>
  </w:style>
  <w:style w:type="paragraph" w:styleId="Heading2">
    <w:name w:val="Heading 2"/>
    <w:basedOn w:val="Normal"/>
    <w:next w:val="Normal"/>
    <w:uiPriority w:val="0"/>
    <w:qFormat/>
    <w:pPr>
      <w:outlineLvl w:val="1"/>
    </w:pPr>
    <w:rPr/>
  </w:style>
  <w:style w:type="paragraph" w:styleId="Heading3">
    <w:name w:val="Heading 3"/>
    <w:basedOn w:val="Normal"/>
    <w:next w:val="Normal"/>
    <w:uiPriority w:val="0"/>
    <w:qFormat/>
    <w:pPr>
      <w:keepNext w:val="true"/>
      <w:outlineLvl w:val="2"/>
    </w:pPr>
    <w:rPr>
      <w:b/>
      <w:bCs/>
    </w:rPr>
  </w:style>
  <w:style w:type="paragraph" w:styleId="Heading4">
    <w:name w:val="Heading 4"/>
    <w:basedOn w:val="Normal"/>
    <w:next w:val="Normal"/>
    <w:uiPriority w:val="0"/>
    <w:qFormat/>
    <w:pPr>
      <w:keepNext w:val="true"/>
      <w:jc w:val="center"/>
      <w:outlineLvl w:val="3"/>
    </w:pPr>
    <w:rPr>
      <w:rFonts w:ascii="Arial Black" w:hAnsi="Arial Black" w:cs="Arial Black"/>
      <w:sz w:val="52"/>
      <w:szCs w:val="52"/>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0"/>
    <w:qFormat/>
    <w:rPr>
      <w:rFonts w:cs="Times New Roman"/>
      <w:color w:val="0000FF"/>
      <w:u w:val="single"/>
    </w:rPr>
  </w:style>
  <w:style w:type="character" w:styleId="BalloonTextChar" w:customStyle="1">
    <w:name w:val="Balloon Text Char"/>
    <w:basedOn w:val="DefaultParagraphFont"/>
    <w:link w:val="6"/>
    <w:uiPriority w:val="0"/>
    <w:qFormat/>
    <w:locked/>
    <w:rPr>
      <w:rFonts w:ascii="Tahoma" w:hAnsi="Tahoma" w:cs="Tahoma"/>
      <w:sz w:val="16"/>
      <w:szCs w:val="16"/>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11"/>
    <w:uiPriority w:val="0"/>
    <w:semiHidden/>
    <w:qFormat/>
    <w:pPr/>
    <w:rPr>
      <w:rFonts w:ascii="Tahoma" w:hAnsi="Tahoma" w:cs="Tahoma"/>
      <w:sz w:val="16"/>
      <w:szCs w:val="16"/>
    </w:rPr>
  </w:style>
  <w:style w:type="paragraph" w:styleId="BodyText2">
    <w:name w:val="Body Text 2"/>
    <w:basedOn w:val="Normal"/>
    <w:uiPriority w:val="0"/>
    <w:qFormat/>
    <w:pPr>
      <w:ind w:firstLine="720"/>
    </w:pPr>
    <w:rPr/>
  </w:style>
  <w:style w:type="paragraph" w:styleId="ListParagraph">
    <w:name w:val="List Paragraph"/>
    <w:basedOn w:val="Normal"/>
    <w:uiPriority w:val="34"/>
    <w:qFormat/>
    <w:pPr>
      <w:spacing w:before="0" w:after="0"/>
      <w:ind w:left="720" w:hanging="0"/>
      <w:contextualSpacing/>
    </w:pPr>
    <w:rPr/>
  </w:style>
  <w:style w:type="paragraph" w:styleId="FrameContents">
    <w:name w:val="Frame Contents"/>
    <w:basedOn w:val="Normal"/>
    <w:qFormat/>
    <w:pPr/>
    <w:rPr/>
  </w:style>
  <w:style w:type="table" w:default="1" w:styleId="10">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mjenriquez22@yahoo.com" TargetMode="External"/><Relationship Id="rId4" Type="http://schemas.openxmlformats.org/officeDocument/2006/relationships/hyperlink" Target="mailto:umeki.shigehiro@mnp.imazo.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BE829F7-A5A0-4F5A-B4CA-752515AFA7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Application>LibreOffice/7.0.4.2$Windows_X86_64 LibreOffice_project/dcf040e67528d9187c66b2379df5ea4407429775</Application>
  <AppVersion>15.0000</AppVersion>
  <Pages>3</Pages>
  <Words>663</Words>
  <Characters>3859</Characters>
  <CharactersWithSpaces>4652</CharactersWithSpaces>
  <Paragraphs>102</Paragraphs>
  <Company>opo kaPiTaan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2015-04-29T08:53:00Z</dcterms:created>
  <dc:creator>eight</dc:creator>
  <dc:description/>
  <dc:language>en-PH</dc:language>
  <cp:lastModifiedBy/>
  <cp:lastPrinted>2005-03-17T12:58:00Z</cp:lastPrinted>
  <dcterms:modified xsi:type="dcterms:W3CDTF">2021-06-12T14:19:57Z</dcterms:modified>
  <cp:revision>33</cp:revision>
  <dc:subject/>
  <dc:title>JEREMY 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