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AE" w:rsidRPr="00EB21B4" w:rsidRDefault="00733AEB" w:rsidP="00EB21B4">
      <w:pPr>
        <w:pStyle w:val="NoSpacing"/>
        <w:ind w:right="-720"/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1.05pt;margin-top:-30.7pt;width:130.95pt;height:137.25pt;z-index:251682816;mso-position-horizontal-relative:text;mso-position-vertical-relative:text;mso-width-relative:page;mso-height-relative:page">
            <v:imagedata r:id="rId9" o:title="Veronica Santos" cropright="1300f"/>
            <w10:wrap type="square"/>
          </v:shape>
        </w:pict>
      </w:r>
      <w:r w:rsidR="00FC451B" w:rsidRPr="00EB21B4"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4CC0C3" wp14:editId="7E8BCF4E">
                <wp:simplePos x="0" y="0"/>
                <wp:positionH relativeFrom="column">
                  <wp:posOffset>4705350</wp:posOffset>
                </wp:positionH>
                <wp:positionV relativeFrom="paragraph">
                  <wp:posOffset>-355600</wp:posOffset>
                </wp:positionV>
                <wp:extent cx="1676400" cy="1704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704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370.5pt;margin-top:-28pt;width:132pt;height:134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" filled="f" strokecolor="black [3213]" strokeweight=".25pt"/>
            </w:pict>
          </mc:Fallback>
        </mc:AlternateContent>
      </w:r>
    </w:p>
    <w:p w:rsidR="00EB21B4" w:rsidRDefault="00EB21B4" w:rsidP="0027240D">
      <w:pPr>
        <w:pStyle w:val="NoSpacing"/>
        <w:ind w:right="-720"/>
        <w:jc w:val="center"/>
        <w:rPr>
          <w:rFonts w:asciiTheme="majorHAnsi" w:hAnsiTheme="majorHAnsi" w:cs="Times New Roman"/>
          <w:b/>
          <w:sz w:val="36"/>
          <w:szCs w:val="40"/>
        </w:rPr>
      </w:pPr>
    </w:p>
    <w:p w:rsidR="00A24AEC" w:rsidRPr="00EB21B4" w:rsidRDefault="00EC74DB" w:rsidP="0027240D">
      <w:pPr>
        <w:pStyle w:val="NoSpacing"/>
        <w:ind w:right="-720"/>
        <w:jc w:val="center"/>
        <w:rPr>
          <w:rFonts w:asciiTheme="majorHAnsi" w:hAnsiTheme="majorHAnsi" w:cs="Times New Roman"/>
          <w:b/>
          <w:sz w:val="36"/>
          <w:szCs w:val="40"/>
        </w:rPr>
      </w:pPr>
      <w:r w:rsidRPr="00EB21B4">
        <w:rPr>
          <w:rFonts w:asciiTheme="majorHAnsi" w:hAnsiTheme="majorHAnsi" w:cs="Times New Roman"/>
          <w:b/>
          <w:sz w:val="36"/>
          <w:szCs w:val="40"/>
        </w:rPr>
        <w:t>Veronica L</w:t>
      </w:r>
      <w:r w:rsidR="00EB21B4">
        <w:rPr>
          <w:rFonts w:asciiTheme="majorHAnsi" w:hAnsiTheme="majorHAnsi" w:cs="Times New Roman"/>
          <w:b/>
          <w:sz w:val="36"/>
          <w:szCs w:val="40"/>
        </w:rPr>
        <w:t>opez</w:t>
      </w:r>
      <w:r w:rsidRPr="00EB21B4">
        <w:rPr>
          <w:rFonts w:asciiTheme="majorHAnsi" w:hAnsiTheme="majorHAnsi" w:cs="Times New Roman"/>
          <w:b/>
          <w:sz w:val="36"/>
          <w:szCs w:val="40"/>
        </w:rPr>
        <w:t xml:space="preserve"> Santos</w:t>
      </w:r>
    </w:p>
    <w:p w:rsidR="00C22D5A" w:rsidRPr="00EB21B4" w:rsidRDefault="00733AEB" w:rsidP="0027240D">
      <w:pPr>
        <w:pStyle w:val="NoSpacing"/>
        <w:jc w:val="center"/>
        <w:rPr>
          <w:rFonts w:asciiTheme="majorHAnsi" w:hAnsiTheme="majorHAnsi" w:cs="Times New Roman"/>
        </w:rPr>
      </w:pPr>
      <w:hyperlink r:id="rId10" w:history="1">
        <w:r w:rsidR="00C22D5A" w:rsidRPr="00EB21B4">
          <w:rPr>
            <w:rStyle w:val="Hyperlink"/>
            <w:rFonts w:asciiTheme="majorHAnsi" w:hAnsiTheme="majorHAnsi" w:cs="Times New Roman"/>
            <w:color w:val="auto"/>
            <w:u w:val="none"/>
          </w:rPr>
          <w:t>veronicaaasantos98@gmail.com</w:t>
        </w:r>
      </w:hyperlink>
      <w:r w:rsidR="00C22D5A" w:rsidRPr="00EB21B4">
        <w:rPr>
          <w:rStyle w:val="Hyperlink"/>
          <w:rFonts w:asciiTheme="majorHAnsi" w:hAnsiTheme="majorHAnsi" w:cs="Times New Roman"/>
          <w:color w:val="auto"/>
          <w:u w:val="none"/>
        </w:rPr>
        <w:t xml:space="preserve"> | (+63) </w:t>
      </w:r>
      <w:r w:rsidR="00C22D5A" w:rsidRPr="00EB21B4">
        <w:rPr>
          <w:rFonts w:asciiTheme="majorHAnsi" w:hAnsiTheme="majorHAnsi" w:cs="Times New Roman"/>
        </w:rPr>
        <w:t>916-584-6620</w:t>
      </w:r>
      <w:r w:rsidR="004E50C1" w:rsidRPr="00EB21B4">
        <w:rPr>
          <w:rFonts w:asciiTheme="majorHAnsi" w:hAnsiTheme="majorHAnsi" w:cs="Times New Roman"/>
        </w:rPr>
        <w:t xml:space="preserve"> | (02) 8661-0700</w:t>
      </w:r>
    </w:p>
    <w:p w:rsidR="00A24AEC" w:rsidRPr="00EB21B4" w:rsidRDefault="00A24AEC" w:rsidP="0027240D">
      <w:pPr>
        <w:pStyle w:val="NoSpacing"/>
        <w:ind w:right="-720"/>
        <w:jc w:val="center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 xml:space="preserve">172- B </w:t>
      </w:r>
      <w:proofErr w:type="spellStart"/>
      <w:r w:rsidRPr="00EB21B4">
        <w:rPr>
          <w:rFonts w:asciiTheme="majorHAnsi" w:hAnsiTheme="majorHAnsi" w:cs="Times New Roman"/>
        </w:rPr>
        <w:t>Teofilo</w:t>
      </w:r>
      <w:proofErr w:type="spellEnd"/>
      <w:r w:rsidRPr="00EB21B4">
        <w:rPr>
          <w:rFonts w:asciiTheme="majorHAnsi" w:hAnsiTheme="majorHAnsi" w:cs="Times New Roman"/>
        </w:rPr>
        <w:t xml:space="preserve"> Village </w:t>
      </w:r>
      <w:proofErr w:type="spellStart"/>
      <w:r w:rsidRPr="00EB21B4">
        <w:rPr>
          <w:rFonts w:asciiTheme="majorHAnsi" w:hAnsiTheme="majorHAnsi" w:cs="Times New Roman"/>
        </w:rPr>
        <w:t>Tagpos</w:t>
      </w:r>
      <w:proofErr w:type="spellEnd"/>
      <w:r w:rsidRPr="00EB21B4">
        <w:rPr>
          <w:rFonts w:asciiTheme="majorHAnsi" w:hAnsiTheme="majorHAnsi" w:cs="Times New Roman"/>
        </w:rPr>
        <w:t xml:space="preserve"> </w:t>
      </w:r>
      <w:proofErr w:type="spellStart"/>
      <w:r w:rsidRPr="00EB21B4">
        <w:rPr>
          <w:rFonts w:asciiTheme="majorHAnsi" w:hAnsiTheme="majorHAnsi" w:cs="Times New Roman"/>
        </w:rPr>
        <w:t>Binangonan</w:t>
      </w:r>
      <w:proofErr w:type="spellEnd"/>
      <w:r w:rsidRPr="00EB21B4">
        <w:rPr>
          <w:rFonts w:asciiTheme="majorHAnsi" w:hAnsiTheme="majorHAnsi" w:cs="Times New Roman"/>
        </w:rPr>
        <w:t xml:space="preserve"> Rizal</w:t>
      </w:r>
      <w:r w:rsidR="00C22D5A" w:rsidRPr="00EB21B4">
        <w:rPr>
          <w:rFonts w:asciiTheme="majorHAnsi" w:hAnsiTheme="majorHAnsi" w:cs="Times New Roman"/>
        </w:rPr>
        <w:t>, Philippines 1940</w:t>
      </w:r>
    </w:p>
    <w:p w:rsidR="00C22D5A" w:rsidRDefault="00C22D5A" w:rsidP="00C22D5A">
      <w:pPr>
        <w:pStyle w:val="NoSpacing"/>
        <w:rPr>
          <w:rStyle w:val="Hyperlink"/>
          <w:rFonts w:asciiTheme="majorHAnsi" w:hAnsiTheme="majorHAnsi" w:cs="Times New Roman"/>
          <w:color w:val="auto"/>
          <w:u w:val="none"/>
        </w:rPr>
      </w:pPr>
    </w:p>
    <w:p w:rsidR="00EB21B4" w:rsidRDefault="00EB21B4" w:rsidP="00C22D5A">
      <w:pPr>
        <w:pStyle w:val="NoSpacing"/>
        <w:rPr>
          <w:rStyle w:val="Hyperlink"/>
          <w:rFonts w:asciiTheme="majorHAnsi" w:hAnsiTheme="majorHAnsi" w:cs="Times New Roman"/>
          <w:color w:val="auto"/>
          <w:u w:val="none"/>
        </w:rPr>
      </w:pPr>
    </w:p>
    <w:p w:rsidR="00EB21B4" w:rsidRPr="00EB21B4" w:rsidRDefault="00EB21B4" w:rsidP="00C22D5A">
      <w:pPr>
        <w:pStyle w:val="NoSpacing"/>
        <w:rPr>
          <w:rStyle w:val="Hyperlink"/>
          <w:rFonts w:asciiTheme="majorHAnsi" w:hAnsiTheme="majorHAnsi" w:cs="Times New Roman"/>
          <w:color w:val="auto"/>
          <w:u w:val="none"/>
        </w:rPr>
      </w:pPr>
    </w:p>
    <w:p w:rsidR="00070A05" w:rsidRDefault="00070A05" w:rsidP="00C22D5A">
      <w:pPr>
        <w:pStyle w:val="NoSpacing"/>
        <w:rPr>
          <w:rStyle w:val="Hyperlink"/>
          <w:rFonts w:asciiTheme="majorHAnsi" w:hAnsiTheme="majorHAnsi" w:cs="Times New Roman"/>
          <w:color w:val="auto"/>
          <w:u w:val="none"/>
        </w:rPr>
      </w:pPr>
      <w:bookmarkStart w:id="0" w:name="_GoBack"/>
      <w:bookmarkEnd w:id="0"/>
    </w:p>
    <w:p w:rsidR="00EB21B4" w:rsidRPr="00EB21B4" w:rsidRDefault="00EB21B4" w:rsidP="00C22D5A">
      <w:pPr>
        <w:pStyle w:val="NoSpacing"/>
        <w:rPr>
          <w:rStyle w:val="Hyperlink"/>
          <w:rFonts w:asciiTheme="majorHAnsi" w:hAnsiTheme="majorHAnsi" w:cs="Times New Roman"/>
          <w:color w:val="auto"/>
          <w:u w:val="none"/>
        </w:rPr>
      </w:pPr>
    </w:p>
    <w:p w:rsidR="00160FC0" w:rsidRPr="00EB21B4" w:rsidRDefault="00627ADF" w:rsidP="00160FC0">
      <w:pPr>
        <w:pStyle w:val="NoSpacing"/>
        <w:shd w:val="clear" w:color="auto" w:fill="EEECE1" w:themeFill="background2"/>
        <w:rPr>
          <w:rStyle w:val="Hyperlink"/>
          <w:rFonts w:asciiTheme="majorHAnsi" w:hAnsiTheme="majorHAnsi" w:cs="Times New Roman"/>
          <w:b/>
          <w:color w:val="auto"/>
          <w:u w:val="none"/>
        </w:rPr>
      </w:pPr>
      <w:r w:rsidRPr="00EB21B4">
        <w:rPr>
          <w:rStyle w:val="Hyperlink"/>
          <w:rFonts w:asciiTheme="majorHAnsi" w:hAnsiTheme="majorHAnsi" w:cs="Times New Roman"/>
          <w:b/>
          <w:color w:val="auto"/>
          <w:u w:val="none"/>
        </w:rPr>
        <w:t>PROFESSIONAL SUMMARY</w:t>
      </w:r>
    </w:p>
    <w:p w:rsidR="00160FC0" w:rsidRPr="00EB21B4" w:rsidRDefault="00160FC0" w:rsidP="00160FC0">
      <w:pPr>
        <w:pStyle w:val="NoSpacing"/>
        <w:jc w:val="both"/>
        <w:rPr>
          <w:rStyle w:val="Hyperlink"/>
          <w:rFonts w:asciiTheme="majorHAnsi" w:hAnsiTheme="majorHAnsi" w:cs="Times New Roman"/>
          <w:color w:val="auto"/>
          <w:u w:val="none"/>
        </w:rPr>
      </w:pPr>
    </w:p>
    <w:p w:rsidR="00490842" w:rsidRPr="00EB21B4" w:rsidRDefault="00490842" w:rsidP="00160FC0">
      <w:pPr>
        <w:pStyle w:val="NoSpacing"/>
        <w:jc w:val="both"/>
        <w:rPr>
          <w:rStyle w:val="Hyperlink"/>
          <w:rFonts w:asciiTheme="majorHAnsi" w:hAnsiTheme="majorHAnsi" w:cs="Times New Roman"/>
          <w:color w:val="auto"/>
          <w:u w:val="none"/>
        </w:rPr>
      </w:pPr>
      <w:r w:rsidRPr="00EB21B4">
        <w:rPr>
          <w:rStyle w:val="Hyperlink"/>
          <w:rFonts w:asciiTheme="majorHAnsi" w:hAnsiTheme="majorHAnsi" w:cs="Times New Roman"/>
          <w:color w:val="auto"/>
          <w:u w:val="none"/>
        </w:rPr>
        <w:t xml:space="preserve">A versatile professional with attention to detail and well-trained in keeping meticulous </w:t>
      </w:r>
      <w:r w:rsidR="003A1AF1" w:rsidRPr="00EB21B4">
        <w:rPr>
          <w:rStyle w:val="Hyperlink"/>
          <w:rFonts w:asciiTheme="majorHAnsi" w:hAnsiTheme="majorHAnsi" w:cs="Times New Roman"/>
          <w:color w:val="auto"/>
          <w:u w:val="none"/>
        </w:rPr>
        <w:t>work</w:t>
      </w:r>
      <w:r w:rsidR="00951CD7" w:rsidRPr="00EB21B4">
        <w:rPr>
          <w:rFonts w:asciiTheme="majorHAnsi" w:hAnsiTheme="majorHAnsi"/>
        </w:rPr>
        <w:t xml:space="preserve"> </w:t>
      </w:r>
      <w:r w:rsidR="00951CD7" w:rsidRPr="00EB21B4">
        <w:rPr>
          <w:rStyle w:val="Hyperlink"/>
          <w:rFonts w:asciiTheme="majorHAnsi" w:hAnsiTheme="majorHAnsi" w:cs="Times New Roman"/>
          <w:color w:val="auto"/>
          <w:u w:val="none"/>
        </w:rPr>
        <w:t>and have an outstanding background in financial/banking, management, accounting sector and customer service. I am looking for an opportunity to enhance my professional skillset to serve my organization with sheer commitment and determination.</w:t>
      </w:r>
    </w:p>
    <w:p w:rsidR="00160FC0" w:rsidRPr="00EB21B4" w:rsidRDefault="00160FC0" w:rsidP="00160FC0">
      <w:pPr>
        <w:pStyle w:val="NoSpacing"/>
        <w:jc w:val="both"/>
        <w:rPr>
          <w:rStyle w:val="Hyperlink"/>
          <w:rFonts w:asciiTheme="majorHAnsi" w:hAnsiTheme="majorHAnsi" w:cs="Times New Roman"/>
          <w:color w:val="auto"/>
          <w:u w:val="none"/>
        </w:rPr>
      </w:pPr>
    </w:p>
    <w:p w:rsidR="00EE7FC9" w:rsidRPr="00EB21B4" w:rsidRDefault="00EE7FC9" w:rsidP="00EE7FC9">
      <w:pPr>
        <w:pStyle w:val="NoSpacing"/>
        <w:shd w:val="clear" w:color="auto" w:fill="EEECE1" w:themeFill="background2"/>
        <w:rPr>
          <w:rStyle w:val="Hyperlink"/>
          <w:rFonts w:asciiTheme="majorHAnsi" w:hAnsiTheme="majorHAnsi" w:cs="Times New Roman"/>
          <w:b/>
          <w:color w:val="auto"/>
          <w:u w:val="none"/>
        </w:rPr>
      </w:pPr>
      <w:r w:rsidRPr="00EB21B4">
        <w:rPr>
          <w:rStyle w:val="Hyperlink"/>
          <w:rFonts w:asciiTheme="majorHAnsi" w:hAnsiTheme="majorHAnsi" w:cs="Times New Roman"/>
          <w:b/>
          <w:color w:val="auto"/>
          <w:u w:val="none"/>
        </w:rPr>
        <w:t>SKILLS</w:t>
      </w:r>
    </w:p>
    <w:p w:rsidR="00490842" w:rsidRPr="00EB21B4" w:rsidRDefault="00490842" w:rsidP="000C5E0C">
      <w:pPr>
        <w:shd w:val="clear" w:color="auto" w:fill="FFFFFF"/>
        <w:spacing w:after="75" w:line="240" w:lineRule="auto"/>
        <w:ind w:left="900"/>
        <w:rPr>
          <w:rFonts w:asciiTheme="majorHAnsi" w:eastAsia="Times New Roman" w:hAnsiTheme="majorHAnsi" w:cs="Times New Roman"/>
          <w:color w:val="3B3B3B"/>
          <w:sz w:val="21"/>
          <w:szCs w:val="21"/>
        </w:rPr>
        <w:sectPr w:rsidR="00490842" w:rsidRPr="00EB21B4" w:rsidSect="004F5331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490842" w:rsidRPr="00EB21B4" w:rsidRDefault="00490842" w:rsidP="000C5E0C">
      <w:pPr>
        <w:shd w:val="clear" w:color="auto" w:fill="FFFFFF"/>
        <w:spacing w:after="75" w:line="240" w:lineRule="auto"/>
        <w:rPr>
          <w:rFonts w:asciiTheme="majorHAnsi" w:eastAsia="Times New Roman" w:hAnsiTheme="majorHAnsi" w:cs="Times New Roman"/>
        </w:rPr>
      </w:pPr>
    </w:p>
    <w:p w:rsidR="00490842" w:rsidRPr="00EB21B4" w:rsidRDefault="00490842" w:rsidP="00490842">
      <w:pPr>
        <w:numPr>
          <w:ilvl w:val="0"/>
          <w:numId w:val="14"/>
        </w:numPr>
        <w:shd w:val="clear" w:color="auto" w:fill="FFFFFF"/>
        <w:spacing w:after="75" w:line="240" w:lineRule="auto"/>
        <w:ind w:left="900"/>
        <w:rPr>
          <w:rFonts w:asciiTheme="majorHAnsi" w:eastAsia="Times New Roman" w:hAnsiTheme="majorHAnsi" w:cs="Times New Roman"/>
        </w:rPr>
      </w:pPr>
      <w:r w:rsidRPr="00EB21B4">
        <w:rPr>
          <w:rFonts w:asciiTheme="majorHAnsi" w:eastAsia="Times New Roman" w:hAnsiTheme="majorHAnsi" w:cs="Times New Roman"/>
        </w:rPr>
        <w:t>Strong English language skills</w:t>
      </w:r>
    </w:p>
    <w:p w:rsidR="00490842" w:rsidRPr="00EB21B4" w:rsidRDefault="00490842" w:rsidP="00490842">
      <w:pPr>
        <w:numPr>
          <w:ilvl w:val="0"/>
          <w:numId w:val="14"/>
        </w:numPr>
        <w:shd w:val="clear" w:color="auto" w:fill="FFFFFF"/>
        <w:spacing w:after="75" w:line="240" w:lineRule="auto"/>
        <w:ind w:left="900"/>
        <w:rPr>
          <w:rFonts w:asciiTheme="majorHAnsi" w:eastAsia="Times New Roman" w:hAnsiTheme="majorHAnsi" w:cs="Times New Roman"/>
        </w:rPr>
      </w:pPr>
      <w:r w:rsidRPr="00EB21B4">
        <w:rPr>
          <w:rFonts w:asciiTheme="majorHAnsi" w:eastAsia="Times New Roman" w:hAnsiTheme="majorHAnsi" w:cs="Times New Roman"/>
        </w:rPr>
        <w:t>Finance and accounting operations</w:t>
      </w:r>
    </w:p>
    <w:p w:rsidR="00490842" w:rsidRPr="00EB21B4" w:rsidRDefault="00490842" w:rsidP="00490842">
      <w:pPr>
        <w:numPr>
          <w:ilvl w:val="0"/>
          <w:numId w:val="14"/>
        </w:numPr>
        <w:shd w:val="clear" w:color="auto" w:fill="FFFFFF"/>
        <w:spacing w:after="75" w:line="240" w:lineRule="auto"/>
        <w:ind w:left="900"/>
        <w:rPr>
          <w:rFonts w:asciiTheme="majorHAnsi" w:eastAsia="Times New Roman" w:hAnsiTheme="majorHAnsi" w:cs="Times New Roman"/>
        </w:rPr>
      </w:pPr>
      <w:r w:rsidRPr="00EB21B4">
        <w:rPr>
          <w:rFonts w:asciiTheme="majorHAnsi" w:eastAsia="Times New Roman" w:hAnsiTheme="majorHAnsi" w:cs="Times New Roman"/>
        </w:rPr>
        <w:t>Computer literacy skilled in MS Office</w:t>
      </w:r>
    </w:p>
    <w:p w:rsidR="00490842" w:rsidRPr="00EB21B4" w:rsidRDefault="00490842" w:rsidP="00490842">
      <w:pPr>
        <w:numPr>
          <w:ilvl w:val="0"/>
          <w:numId w:val="14"/>
        </w:numPr>
        <w:shd w:val="clear" w:color="auto" w:fill="FFFFFF"/>
        <w:spacing w:after="75" w:line="240" w:lineRule="auto"/>
        <w:ind w:left="900"/>
        <w:rPr>
          <w:rFonts w:asciiTheme="majorHAnsi" w:eastAsia="Times New Roman" w:hAnsiTheme="majorHAnsi" w:cs="Times New Roman"/>
        </w:rPr>
      </w:pPr>
      <w:r w:rsidRPr="00EB21B4">
        <w:rPr>
          <w:rFonts w:asciiTheme="majorHAnsi" w:eastAsia="Times New Roman" w:hAnsiTheme="majorHAnsi" w:cs="Times New Roman"/>
        </w:rPr>
        <w:t>Flexible and adaptable to the work given</w:t>
      </w:r>
    </w:p>
    <w:p w:rsidR="00490842" w:rsidRPr="00EB21B4" w:rsidRDefault="00490842" w:rsidP="00490842">
      <w:pPr>
        <w:shd w:val="clear" w:color="auto" w:fill="FFFFFF"/>
        <w:spacing w:after="75" w:line="240" w:lineRule="auto"/>
        <w:ind w:left="900"/>
        <w:rPr>
          <w:rFonts w:asciiTheme="majorHAnsi" w:eastAsia="Times New Roman" w:hAnsiTheme="majorHAnsi" w:cs="Times New Roman"/>
        </w:rPr>
      </w:pPr>
    </w:p>
    <w:p w:rsidR="00490842" w:rsidRPr="00EB21B4" w:rsidRDefault="00490842" w:rsidP="00490842">
      <w:pPr>
        <w:numPr>
          <w:ilvl w:val="0"/>
          <w:numId w:val="14"/>
        </w:numPr>
        <w:shd w:val="clear" w:color="auto" w:fill="FFFFFF"/>
        <w:spacing w:after="75" w:line="240" w:lineRule="auto"/>
        <w:ind w:left="900"/>
        <w:rPr>
          <w:rFonts w:asciiTheme="majorHAnsi" w:eastAsia="Times New Roman" w:hAnsiTheme="majorHAnsi" w:cs="Times New Roman"/>
        </w:rPr>
      </w:pPr>
      <w:r w:rsidRPr="00EB21B4">
        <w:rPr>
          <w:rFonts w:asciiTheme="majorHAnsi" w:eastAsia="Times New Roman" w:hAnsiTheme="majorHAnsi" w:cs="Times New Roman"/>
        </w:rPr>
        <w:t>Excellent verbal/written communication</w:t>
      </w:r>
    </w:p>
    <w:p w:rsidR="00490842" w:rsidRPr="00EB21B4" w:rsidRDefault="00490842" w:rsidP="00490842">
      <w:pPr>
        <w:numPr>
          <w:ilvl w:val="0"/>
          <w:numId w:val="14"/>
        </w:numPr>
        <w:shd w:val="clear" w:color="auto" w:fill="FFFFFF"/>
        <w:spacing w:after="75" w:line="240" w:lineRule="auto"/>
        <w:ind w:left="900"/>
        <w:rPr>
          <w:rFonts w:asciiTheme="majorHAnsi" w:eastAsia="Times New Roman" w:hAnsiTheme="majorHAnsi" w:cs="Times New Roman"/>
        </w:rPr>
      </w:pPr>
      <w:r w:rsidRPr="00EB21B4">
        <w:rPr>
          <w:rFonts w:asciiTheme="majorHAnsi" w:eastAsia="Times New Roman" w:hAnsiTheme="majorHAnsi" w:cs="Times New Roman"/>
        </w:rPr>
        <w:t>Advanced interpersonal skills</w:t>
      </w:r>
    </w:p>
    <w:p w:rsidR="00490842" w:rsidRPr="00EB21B4" w:rsidRDefault="00490842" w:rsidP="00490842">
      <w:pPr>
        <w:numPr>
          <w:ilvl w:val="0"/>
          <w:numId w:val="14"/>
        </w:numPr>
        <w:shd w:val="clear" w:color="auto" w:fill="FFFFFF"/>
        <w:spacing w:after="75" w:line="240" w:lineRule="auto"/>
        <w:ind w:left="900"/>
        <w:rPr>
          <w:rFonts w:asciiTheme="majorHAnsi" w:eastAsia="Times New Roman" w:hAnsiTheme="majorHAnsi" w:cs="Times New Roman"/>
        </w:rPr>
      </w:pPr>
      <w:r w:rsidRPr="00EB21B4">
        <w:rPr>
          <w:rFonts w:asciiTheme="majorHAnsi" w:eastAsia="Times New Roman" w:hAnsiTheme="majorHAnsi" w:cs="Times New Roman"/>
        </w:rPr>
        <w:t>Honed analytical skills</w:t>
      </w:r>
    </w:p>
    <w:p w:rsidR="00490842" w:rsidRPr="00EB21B4" w:rsidRDefault="00490842" w:rsidP="00490842">
      <w:pPr>
        <w:numPr>
          <w:ilvl w:val="0"/>
          <w:numId w:val="14"/>
        </w:numPr>
        <w:shd w:val="clear" w:color="auto" w:fill="FFFFFF"/>
        <w:spacing w:after="75" w:line="240" w:lineRule="auto"/>
        <w:ind w:left="900"/>
        <w:rPr>
          <w:rFonts w:asciiTheme="majorHAnsi" w:eastAsia="Times New Roman" w:hAnsiTheme="majorHAnsi" w:cs="Times New Roman"/>
        </w:rPr>
      </w:pPr>
      <w:r w:rsidRPr="00EB21B4">
        <w:rPr>
          <w:rFonts w:asciiTheme="majorHAnsi" w:eastAsia="Times New Roman" w:hAnsiTheme="majorHAnsi" w:cs="Times New Roman"/>
        </w:rPr>
        <w:t>Leadership skills</w:t>
      </w:r>
    </w:p>
    <w:p w:rsidR="00490842" w:rsidRPr="00EB21B4" w:rsidRDefault="00490842" w:rsidP="00EE7FC9">
      <w:pPr>
        <w:pStyle w:val="NoSpacing"/>
        <w:shd w:val="clear" w:color="auto" w:fill="FFFFFF" w:themeFill="background1"/>
        <w:tabs>
          <w:tab w:val="right" w:pos="9360"/>
        </w:tabs>
        <w:rPr>
          <w:rFonts w:asciiTheme="majorHAnsi" w:hAnsiTheme="majorHAnsi" w:cs="Times New Roman"/>
          <w:b/>
        </w:rPr>
        <w:sectPr w:rsidR="00490842" w:rsidRPr="00EB21B4" w:rsidSect="00490842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:rsidR="00EC74DB" w:rsidRPr="00EB21B4" w:rsidRDefault="00EC74DB" w:rsidP="00EE7FC9">
      <w:pPr>
        <w:pStyle w:val="NoSpacing"/>
        <w:shd w:val="clear" w:color="auto" w:fill="FFFFFF" w:themeFill="background1"/>
        <w:tabs>
          <w:tab w:val="right" w:pos="9360"/>
        </w:tabs>
        <w:rPr>
          <w:rFonts w:asciiTheme="majorHAnsi" w:hAnsiTheme="majorHAnsi" w:cs="Times New Roman"/>
          <w:b/>
        </w:rPr>
      </w:pPr>
    </w:p>
    <w:p w:rsidR="009372C7" w:rsidRPr="00EB21B4" w:rsidRDefault="00C22D5A" w:rsidP="00DC4B39">
      <w:pPr>
        <w:pStyle w:val="NoSpacing"/>
        <w:shd w:val="clear" w:color="auto" w:fill="EEECE1" w:themeFill="background2"/>
        <w:tabs>
          <w:tab w:val="right" w:pos="9360"/>
        </w:tabs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</w:rPr>
        <w:t>WORK EXPERIENCE</w:t>
      </w:r>
    </w:p>
    <w:p w:rsidR="00C22D5A" w:rsidRPr="00EB21B4" w:rsidRDefault="00C22D5A" w:rsidP="00C22D5A">
      <w:pPr>
        <w:pStyle w:val="NoSpacing"/>
        <w:shd w:val="clear" w:color="auto" w:fill="FFFFFF" w:themeFill="background1"/>
        <w:tabs>
          <w:tab w:val="right" w:pos="9360"/>
        </w:tabs>
        <w:rPr>
          <w:rFonts w:asciiTheme="majorHAnsi" w:hAnsiTheme="majorHAnsi" w:cs="Times New Roman"/>
          <w:b/>
        </w:rPr>
      </w:pPr>
    </w:p>
    <w:p w:rsidR="006F6315" w:rsidRPr="00EB21B4" w:rsidRDefault="006F6315" w:rsidP="00EE7FC9">
      <w:pPr>
        <w:spacing w:after="0" w:line="240" w:lineRule="auto"/>
        <w:jc w:val="both"/>
        <w:rPr>
          <w:rFonts w:asciiTheme="majorHAnsi" w:hAnsiTheme="majorHAnsi" w:cs="Times New Roman"/>
          <w:b/>
        </w:rPr>
        <w:sectPr w:rsidR="006F6315" w:rsidRPr="00EB21B4" w:rsidSect="004F5331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EB40DE" w:rsidRPr="00EB21B4" w:rsidRDefault="004E49A8" w:rsidP="00EE7FC9">
      <w:pPr>
        <w:spacing w:after="0" w:line="240" w:lineRule="auto"/>
        <w:jc w:val="both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lastRenderedPageBreak/>
        <w:t>August 16, 2018 – May 31, 2021</w:t>
      </w:r>
    </w:p>
    <w:p w:rsidR="00D143B5" w:rsidRPr="00EB21B4" w:rsidRDefault="00D143B5" w:rsidP="00EE7FC9">
      <w:pPr>
        <w:spacing w:after="0" w:line="240" w:lineRule="auto"/>
        <w:jc w:val="both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  <w:b/>
        </w:rPr>
        <w:t>Metropolitan Bank &amp; Trust Company</w:t>
      </w:r>
    </w:p>
    <w:p w:rsidR="006F6315" w:rsidRPr="00EB21B4" w:rsidRDefault="00D143B5" w:rsidP="00EE7FC9">
      <w:pPr>
        <w:spacing w:after="0" w:line="240" w:lineRule="auto"/>
        <w:jc w:val="both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 xml:space="preserve">Customer Service Representative – Teller </w:t>
      </w:r>
    </w:p>
    <w:p w:rsidR="006F6315" w:rsidRPr="00EB21B4" w:rsidRDefault="006F6315" w:rsidP="00EE7FC9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9F404A" w:rsidRPr="00EB21B4" w:rsidRDefault="009F404A" w:rsidP="009F404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Maintained customer satisfaction with forward-thinking strategies focused on addressing customer needs and resolving concerns.</w:t>
      </w:r>
    </w:p>
    <w:p w:rsidR="009F404A" w:rsidRPr="00EB21B4" w:rsidRDefault="009F404A" w:rsidP="009F404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Responded to customer requests for products, services and company information.</w:t>
      </w:r>
    </w:p>
    <w:p w:rsidR="009F404A" w:rsidRPr="00EB21B4" w:rsidRDefault="009F404A" w:rsidP="009F404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Maintained clean and organized files by keeping accounts payable records up-to-date.</w:t>
      </w:r>
    </w:p>
    <w:p w:rsidR="009F404A" w:rsidRPr="00EB21B4" w:rsidRDefault="009F404A" w:rsidP="009F404A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9F404A" w:rsidRPr="00EB21B4" w:rsidRDefault="009F404A" w:rsidP="009F404A">
      <w:pPr>
        <w:pStyle w:val="ListParagraph"/>
        <w:spacing w:after="0" w:line="240" w:lineRule="auto"/>
        <w:jc w:val="both"/>
        <w:rPr>
          <w:rFonts w:asciiTheme="majorHAnsi" w:hAnsiTheme="majorHAnsi" w:cs="Times New Roman"/>
        </w:rPr>
      </w:pPr>
    </w:p>
    <w:p w:rsidR="009F404A" w:rsidRPr="00EB21B4" w:rsidRDefault="009F404A" w:rsidP="009F404A">
      <w:pPr>
        <w:pStyle w:val="ListParagraph"/>
        <w:spacing w:after="0" w:line="240" w:lineRule="auto"/>
        <w:jc w:val="both"/>
        <w:rPr>
          <w:rFonts w:asciiTheme="majorHAnsi" w:hAnsiTheme="majorHAnsi" w:cs="Times New Roman"/>
        </w:rPr>
      </w:pPr>
    </w:p>
    <w:p w:rsidR="009F404A" w:rsidRPr="00EB21B4" w:rsidRDefault="009F404A" w:rsidP="009F404A">
      <w:pPr>
        <w:pStyle w:val="ListParagraph"/>
        <w:spacing w:after="0" w:line="240" w:lineRule="auto"/>
        <w:jc w:val="both"/>
        <w:rPr>
          <w:rFonts w:asciiTheme="majorHAnsi" w:hAnsiTheme="majorHAnsi" w:cs="Times New Roman"/>
        </w:rPr>
      </w:pPr>
    </w:p>
    <w:p w:rsidR="009F404A" w:rsidRPr="00EB21B4" w:rsidRDefault="009F404A" w:rsidP="009F404A">
      <w:pPr>
        <w:pStyle w:val="ListParagraph"/>
        <w:spacing w:after="0" w:line="240" w:lineRule="auto"/>
        <w:jc w:val="both"/>
        <w:rPr>
          <w:rFonts w:asciiTheme="majorHAnsi" w:hAnsiTheme="majorHAnsi" w:cs="Times New Roman"/>
        </w:rPr>
      </w:pPr>
    </w:p>
    <w:p w:rsidR="009F404A" w:rsidRPr="00EB21B4" w:rsidRDefault="009F404A" w:rsidP="009F404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 xml:space="preserve">Provides </w:t>
      </w:r>
      <w:r w:rsidR="000D2910">
        <w:rPr>
          <w:rFonts w:asciiTheme="majorHAnsi" w:hAnsiTheme="majorHAnsi" w:cs="Times New Roman"/>
        </w:rPr>
        <w:t xml:space="preserve">administrative </w:t>
      </w:r>
      <w:r w:rsidRPr="00EB21B4">
        <w:rPr>
          <w:rFonts w:asciiTheme="majorHAnsi" w:hAnsiTheme="majorHAnsi" w:cs="Times New Roman"/>
        </w:rPr>
        <w:t>assistance to officers and manager to ensure efficient operation in the office.</w:t>
      </w:r>
    </w:p>
    <w:p w:rsidR="009F404A" w:rsidRPr="00EB21B4" w:rsidRDefault="009F404A" w:rsidP="009F404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Carries out duties such as filing, typing, copying, scanning etc. mostly when assigned in new accounts.</w:t>
      </w:r>
    </w:p>
    <w:p w:rsidR="009F404A" w:rsidRPr="00EB21B4" w:rsidRDefault="009F404A" w:rsidP="009F404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Supports team by performing tasks related to organization and strong communication.</w:t>
      </w:r>
    </w:p>
    <w:p w:rsidR="009F404A" w:rsidRPr="00EB21B4" w:rsidRDefault="009F404A" w:rsidP="009F404A">
      <w:pPr>
        <w:pStyle w:val="ListParagraph"/>
        <w:spacing w:after="0" w:line="240" w:lineRule="auto"/>
        <w:jc w:val="both"/>
        <w:rPr>
          <w:rFonts w:asciiTheme="majorHAnsi" w:hAnsiTheme="majorHAnsi" w:cs="Times New Roman"/>
        </w:rPr>
      </w:pPr>
    </w:p>
    <w:p w:rsidR="005B481A" w:rsidRPr="00EB21B4" w:rsidRDefault="005B481A" w:rsidP="00C01BA2">
      <w:pPr>
        <w:pStyle w:val="ListParagraph"/>
        <w:spacing w:after="0" w:line="240" w:lineRule="auto"/>
        <w:ind w:left="1890"/>
        <w:jc w:val="both"/>
        <w:rPr>
          <w:rFonts w:asciiTheme="majorHAnsi" w:hAnsiTheme="majorHAnsi" w:cs="Times New Roman"/>
        </w:rPr>
      </w:pPr>
    </w:p>
    <w:p w:rsidR="006F6315" w:rsidRPr="00EB21B4" w:rsidRDefault="006F6315" w:rsidP="00DC4B39">
      <w:pPr>
        <w:pStyle w:val="NoSpacing"/>
        <w:shd w:val="clear" w:color="auto" w:fill="EEECE1" w:themeFill="background2"/>
        <w:rPr>
          <w:rFonts w:asciiTheme="majorHAnsi" w:hAnsiTheme="majorHAnsi" w:cs="Times New Roman"/>
          <w:b/>
        </w:rPr>
        <w:sectPr w:rsidR="006F6315" w:rsidRPr="00EB21B4" w:rsidSect="006F6315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:rsidR="00A24AEC" w:rsidRPr="00EB21B4" w:rsidRDefault="00A24AEC" w:rsidP="00DC4B39">
      <w:pPr>
        <w:pStyle w:val="NoSpacing"/>
        <w:shd w:val="clear" w:color="auto" w:fill="EEECE1" w:themeFill="background2"/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</w:rPr>
        <w:lastRenderedPageBreak/>
        <w:t>EDUCATIONAL BACKGROUND</w:t>
      </w:r>
    </w:p>
    <w:p w:rsidR="00C10EFE" w:rsidRPr="00EB21B4" w:rsidRDefault="00C10EFE" w:rsidP="000C5E0C">
      <w:pPr>
        <w:pStyle w:val="NoSpacing"/>
        <w:tabs>
          <w:tab w:val="right" w:pos="9360"/>
        </w:tabs>
        <w:rPr>
          <w:rFonts w:asciiTheme="majorHAnsi" w:hAnsiTheme="majorHAnsi" w:cs="Times New Roman"/>
          <w:shd w:val="clear" w:color="auto" w:fill="FFFFFF"/>
        </w:rPr>
        <w:sectPr w:rsidR="00C10EFE" w:rsidRPr="00EB21B4" w:rsidSect="004F5331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C10EFE" w:rsidRPr="00EB21B4" w:rsidRDefault="00C10EFE" w:rsidP="000C5E0C">
      <w:pPr>
        <w:pStyle w:val="NoSpacing"/>
        <w:rPr>
          <w:rFonts w:asciiTheme="majorHAnsi" w:hAnsiTheme="majorHAnsi" w:cs="Times New Roman"/>
          <w:b/>
        </w:rPr>
        <w:sectPr w:rsidR="00C10EFE" w:rsidRPr="00EB21B4" w:rsidSect="00C10EFE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C10EFE" w:rsidRPr="00EB21B4" w:rsidRDefault="00C10EFE" w:rsidP="004A6329">
      <w:pPr>
        <w:pStyle w:val="NoSpacing"/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</w:rPr>
        <w:lastRenderedPageBreak/>
        <w:t>June 2014 – April 2018</w:t>
      </w:r>
    </w:p>
    <w:p w:rsidR="00A24AEC" w:rsidRPr="00EB21B4" w:rsidRDefault="00A24AEC" w:rsidP="004A6329">
      <w:pPr>
        <w:pStyle w:val="NoSpacing"/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</w:rPr>
        <w:t>Bachelor of Science in Business Administration Major in Banking and Finance</w:t>
      </w:r>
    </w:p>
    <w:p w:rsidR="00C10EFE" w:rsidRPr="00EB21B4" w:rsidRDefault="00C10EFE" w:rsidP="004A6329">
      <w:pPr>
        <w:pStyle w:val="NoSpacing"/>
        <w:rPr>
          <w:rFonts w:asciiTheme="majorHAnsi" w:hAnsiTheme="majorHAnsi" w:cs="Times New Roman"/>
        </w:rPr>
        <w:sectPr w:rsidR="00C10EFE" w:rsidRPr="00EB21B4" w:rsidSect="00C10EFE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EB21B4">
        <w:rPr>
          <w:rFonts w:asciiTheme="majorHAnsi" w:hAnsiTheme="majorHAnsi" w:cs="Times New Roman"/>
        </w:rPr>
        <w:t xml:space="preserve">Jose Rizal University | </w:t>
      </w:r>
      <w:r w:rsidR="00745EFF" w:rsidRPr="00EB21B4">
        <w:rPr>
          <w:rFonts w:asciiTheme="majorHAnsi" w:hAnsiTheme="majorHAnsi" w:cs="Times New Roman"/>
        </w:rPr>
        <w:t xml:space="preserve">Shaw Blvd </w:t>
      </w:r>
      <w:proofErr w:type="spellStart"/>
      <w:r w:rsidR="00A24AEC" w:rsidRPr="00EB21B4">
        <w:rPr>
          <w:rFonts w:asciiTheme="majorHAnsi" w:hAnsiTheme="majorHAnsi" w:cs="Times New Roman"/>
        </w:rPr>
        <w:t>Mandaluyong</w:t>
      </w:r>
      <w:proofErr w:type="spellEnd"/>
      <w:r w:rsidR="00A24AEC" w:rsidRPr="00EB21B4">
        <w:rPr>
          <w:rFonts w:asciiTheme="majorHAnsi" w:hAnsiTheme="majorHAnsi" w:cs="Times New Roman"/>
        </w:rPr>
        <w:t xml:space="preserve"> City</w:t>
      </w:r>
      <w:r w:rsidR="000C5E0C" w:rsidRPr="00EB21B4">
        <w:rPr>
          <w:rFonts w:asciiTheme="majorHAnsi" w:hAnsiTheme="majorHAnsi" w:cs="Times New Roman"/>
        </w:rPr>
        <w:t>, Philippine</w:t>
      </w:r>
      <w:r w:rsidR="0041056F" w:rsidRPr="00EB21B4">
        <w:rPr>
          <w:rFonts w:asciiTheme="majorHAnsi" w:hAnsiTheme="majorHAnsi" w:cs="Times New Roman"/>
        </w:rPr>
        <w:t>s</w:t>
      </w:r>
    </w:p>
    <w:p w:rsidR="00C10EFE" w:rsidRDefault="00C10EFE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</w:pPr>
    </w:p>
    <w:p w:rsidR="00EB21B4" w:rsidRDefault="00EB21B4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</w:pPr>
    </w:p>
    <w:p w:rsidR="00EB21B4" w:rsidRDefault="00EB21B4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</w:pPr>
    </w:p>
    <w:p w:rsidR="00EB21B4" w:rsidRDefault="00EB21B4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</w:pPr>
    </w:p>
    <w:p w:rsidR="00EB21B4" w:rsidRDefault="00EB21B4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</w:pPr>
    </w:p>
    <w:p w:rsidR="00DD306F" w:rsidRDefault="00DD306F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</w:pPr>
    </w:p>
    <w:p w:rsidR="00EB21B4" w:rsidRDefault="00EB21B4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</w:pPr>
    </w:p>
    <w:p w:rsidR="00EB21B4" w:rsidRDefault="00EB21B4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</w:pPr>
    </w:p>
    <w:p w:rsidR="00EB21B4" w:rsidRDefault="00EB21B4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</w:pPr>
    </w:p>
    <w:p w:rsidR="00EB21B4" w:rsidRDefault="00EB21B4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</w:pPr>
    </w:p>
    <w:p w:rsidR="00EB21B4" w:rsidRPr="00EB21B4" w:rsidRDefault="00EB21B4" w:rsidP="00C01BA2">
      <w:pPr>
        <w:pStyle w:val="NoSpacing"/>
        <w:tabs>
          <w:tab w:val="right" w:pos="9360"/>
        </w:tabs>
        <w:rPr>
          <w:rFonts w:asciiTheme="majorHAnsi" w:hAnsiTheme="majorHAnsi" w:cs="Times New Roman"/>
        </w:rPr>
        <w:sectPr w:rsidR="00EB21B4" w:rsidRPr="00EB21B4" w:rsidSect="00C10EFE">
          <w:type w:val="continuous"/>
          <w:pgSz w:w="12240" w:h="15840"/>
          <w:pgMar w:top="1080" w:right="1080" w:bottom="1080" w:left="1080" w:header="720" w:footer="720" w:gutter="0"/>
          <w:cols w:num="3" w:space="720"/>
          <w:docGrid w:linePitch="360"/>
        </w:sectPr>
      </w:pPr>
    </w:p>
    <w:p w:rsidR="009372C7" w:rsidRPr="00EB21B4" w:rsidRDefault="00C22D5A" w:rsidP="00DC4B39">
      <w:pPr>
        <w:pStyle w:val="NoSpacing"/>
        <w:shd w:val="clear" w:color="auto" w:fill="EEECE1" w:themeFill="background2"/>
        <w:tabs>
          <w:tab w:val="right" w:pos="9360"/>
        </w:tabs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</w:rPr>
        <w:lastRenderedPageBreak/>
        <w:t>PROFES</w:t>
      </w:r>
      <w:r w:rsidR="00627ADF" w:rsidRPr="00EB21B4">
        <w:rPr>
          <w:rFonts w:asciiTheme="majorHAnsi" w:hAnsiTheme="majorHAnsi" w:cs="Times New Roman"/>
          <w:b/>
        </w:rPr>
        <w:t>SIONAL CREDENTIALS</w:t>
      </w:r>
    </w:p>
    <w:p w:rsidR="004A6329" w:rsidRPr="00EB21B4" w:rsidRDefault="004A6329" w:rsidP="00C01BA2">
      <w:pPr>
        <w:pStyle w:val="NoSpacing"/>
        <w:tabs>
          <w:tab w:val="right" w:pos="9360"/>
        </w:tabs>
        <w:rPr>
          <w:rFonts w:asciiTheme="majorHAnsi" w:hAnsiTheme="majorHAnsi" w:cs="Times New Roman"/>
          <w:b/>
          <w:shd w:val="clear" w:color="auto" w:fill="FFFFFF"/>
        </w:rPr>
        <w:sectPr w:rsidR="004A6329" w:rsidRPr="00EB21B4" w:rsidSect="004F5331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9F404A" w:rsidRPr="00EB21B4" w:rsidRDefault="009F404A" w:rsidP="004A6329">
      <w:pPr>
        <w:pStyle w:val="NoSpacing"/>
        <w:tabs>
          <w:tab w:val="right" w:pos="9360"/>
        </w:tabs>
        <w:rPr>
          <w:rFonts w:asciiTheme="majorHAnsi" w:hAnsiTheme="majorHAnsi" w:cs="Times New Roman"/>
          <w:b/>
          <w:shd w:val="clear" w:color="auto" w:fill="FFFFFF"/>
        </w:rPr>
      </w:pPr>
    </w:p>
    <w:p w:rsidR="004A6329" w:rsidRPr="00EB21B4" w:rsidRDefault="00E36E03" w:rsidP="004A6329">
      <w:pPr>
        <w:pStyle w:val="NoSpacing"/>
        <w:tabs>
          <w:tab w:val="right" w:pos="9360"/>
        </w:tabs>
        <w:rPr>
          <w:rFonts w:asciiTheme="majorHAnsi" w:hAnsiTheme="majorHAnsi" w:cs="Times New Roman"/>
          <w:b/>
          <w:shd w:val="clear" w:color="auto" w:fill="FFFFFF"/>
        </w:rPr>
      </w:pPr>
      <w:r w:rsidRPr="00EB21B4">
        <w:rPr>
          <w:rFonts w:asciiTheme="majorHAnsi" w:hAnsiTheme="majorHAnsi" w:cs="Times New Roman"/>
          <w:b/>
          <w:shd w:val="clear" w:color="auto" w:fill="FFFFFF"/>
        </w:rPr>
        <w:t xml:space="preserve">CIVIL SERVICE COMMISSION </w:t>
      </w:r>
    </w:p>
    <w:p w:rsidR="004A6329" w:rsidRPr="00EB21B4" w:rsidRDefault="00E36E03" w:rsidP="004A6329">
      <w:pPr>
        <w:pStyle w:val="NoSpacing"/>
        <w:numPr>
          <w:ilvl w:val="0"/>
          <w:numId w:val="16"/>
        </w:numPr>
        <w:tabs>
          <w:tab w:val="right" w:pos="9360"/>
        </w:tabs>
        <w:rPr>
          <w:rFonts w:asciiTheme="majorHAnsi" w:hAnsiTheme="majorHAnsi" w:cs="Times New Roman"/>
          <w:shd w:val="clear" w:color="auto" w:fill="FFFFFF"/>
        </w:rPr>
      </w:pPr>
      <w:r w:rsidRPr="00EB21B4">
        <w:rPr>
          <w:rFonts w:asciiTheme="majorHAnsi" w:hAnsiTheme="majorHAnsi" w:cs="Times New Roman"/>
          <w:shd w:val="clear" w:color="auto" w:fill="FFFFFF"/>
        </w:rPr>
        <w:t>Honor Gradu</w:t>
      </w:r>
      <w:r w:rsidR="00627ADF" w:rsidRPr="00EB21B4">
        <w:rPr>
          <w:rFonts w:asciiTheme="majorHAnsi" w:hAnsiTheme="majorHAnsi" w:cs="Times New Roman"/>
          <w:shd w:val="clear" w:color="auto" w:fill="FFFFFF"/>
        </w:rPr>
        <w:t xml:space="preserve">ate Eligible </w:t>
      </w:r>
    </w:p>
    <w:p w:rsidR="004A6329" w:rsidRPr="00EB21B4" w:rsidRDefault="004A6329" w:rsidP="00C01BA2">
      <w:pPr>
        <w:pStyle w:val="NoSpacing"/>
        <w:tabs>
          <w:tab w:val="right" w:pos="9360"/>
        </w:tabs>
        <w:rPr>
          <w:rFonts w:asciiTheme="majorHAnsi" w:hAnsiTheme="majorHAnsi" w:cs="Times New Roman"/>
          <w:b/>
          <w:shd w:val="clear" w:color="auto" w:fill="FFFFFF"/>
        </w:rPr>
      </w:pPr>
    </w:p>
    <w:p w:rsidR="009F404A" w:rsidRPr="00EB21B4" w:rsidRDefault="009F404A" w:rsidP="00C01BA2">
      <w:pPr>
        <w:pStyle w:val="NoSpacing"/>
        <w:tabs>
          <w:tab w:val="right" w:pos="9360"/>
        </w:tabs>
        <w:rPr>
          <w:rFonts w:asciiTheme="majorHAnsi" w:hAnsiTheme="majorHAnsi" w:cs="Times New Roman"/>
          <w:b/>
          <w:shd w:val="clear" w:color="auto" w:fill="FFFFFF"/>
        </w:rPr>
      </w:pPr>
    </w:p>
    <w:p w:rsidR="00FC4794" w:rsidRPr="00EB21B4" w:rsidRDefault="00FC4794" w:rsidP="00C01BA2">
      <w:pPr>
        <w:pStyle w:val="NoSpacing"/>
        <w:tabs>
          <w:tab w:val="right" w:pos="9360"/>
        </w:tabs>
        <w:rPr>
          <w:rFonts w:asciiTheme="majorHAnsi" w:hAnsiTheme="majorHAnsi" w:cs="Times New Roman"/>
          <w:shd w:val="clear" w:color="auto" w:fill="FFFFFF"/>
        </w:rPr>
      </w:pPr>
      <w:r w:rsidRPr="00EB21B4">
        <w:rPr>
          <w:rFonts w:asciiTheme="majorHAnsi" w:hAnsiTheme="majorHAnsi" w:cs="Times New Roman"/>
          <w:b/>
          <w:shd w:val="clear" w:color="auto" w:fill="FFFFFF"/>
        </w:rPr>
        <w:lastRenderedPageBreak/>
        <w:t>ACADEMICS</w:t>
      </w:r>
    </w:p>
    <w:p w:rsidR="004A6329" w:rsidRPr="00EB21B4" w:rsidRDefault="004A6329" w:rsidP="004A6329">
      <w:pPr>
        <w:pStyle w:val="NoSpacing"/>
        <w:tabs>
          <w:tab w:val="right" w:pos="9360"/>
        </w:tabs>
        <w:rPr>
          <w:rFonts w:asciiTheme="majorHAnsi" w:hAnsiTheme="majorHAnsi" w:cs="Times New Roman"/>
          <w:shd w:val="clear" w:color="auto" w:fill="FFFFFF"/>
        </w:rPr>
      </w:pPr>
      <w:r w:rsidRPr="00EB21B4">
        <w:rPr>
          <w:rFonts w:asciiTheme="majorHAnsi" w:hAnsiTheme="majorHAnsi" w:cs="Times New Roman"/>
          <w:shd w:val="clear" w:color="auto" w:fill="FFFFFF"/>
        </w:rPr>
        <w:t xml:space="preserve">Jose Rizal University </w:t>
      </w:r>
    </w:p>
    <w:p w:rsidR="00FB1AF3" w:rsidRPr="00EB21B4" w:rsidRDefault="00FB1AF3" w:rsidP="00FB1AF3">
      <w:pPr>
        <w:pStyle w:val="NoSpacing"/>
        <w:numPr>
          <w:ilvl w:val="0"/>
          <w:numId w:val="1"/>
        </w:numPr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  <w:shd w:val="clear" w:color="auto" w:fill="FFFFFF"/>
        </w:rPr>
        <w:t>Cum Laude</w:t>
      </w:r>
      <w:r w:rsidRPr="00EB21B4">
        <w:rPr>
          <w:rFonts w:asciiTheme="majorHAnsi" w:hAnsiTheme="majorHAnsi" w:cs="Times New Roman"/>
        </w:rPr>
        <w:t xml:space="preserve"> </w:t>
      </w:r>
    </w:p>
    <w:p w:rsidR="009F404A" w:rsidRPr="00EB21B4" w:rsidRDefault="00D55236" w:rsidP="009F404A">
      <w:pPr>
        <w:pStyle w:val="NoSpacing"/>
        <w:numPr>
          <w:ilvl w:val="0"/>
          <w:numId w:val="1"/>
        </w:numPr>
        <w:tabs>
          <w:tab w:val="right" w:pos="9360"/>
        </w:tabs>
        <w:rPr>
          <w:rFonts w:asciiTheme="majorHAnsi" w:hAnsiTheme="majorHAnsi" w:cs="Times New Roman"/>
          <w:shd w:val="clear" w:color="auto" w:fill="FFFFFF"/>
        </w:rPr>
      </w:pPr>
      <w:r w:rsidRPr="00EB21B4">
        <w:rPr>
          <w:rFonts w:asciiTheme="majorHAnsi" w:hAnsiTheme="majorHAnsi" w:cs="Times New Roman"/>
          <w:shd w:val="clear" w:color="auto" w:fill="FFFFFF"/>
        </w:rPr>
        <w:t>Academic Scholar</w:t>
      </w:r>
      <w:r w:rsidR="009F404A" w:rsidRPr="00EB21B4">
        <w:rPr>
          <w:rFonts w:asciiTheme="majorHAnsi" w:hAnsiTheme="majorHAnsi" w:cs="Times New Roman"/>
          <w:shd w:val="clear" w:color="auto" w:fill="FFFFFF"/>
        </w:rPr>
        <w:t xml:space="preserve">/ Dean’s Lister </w:t>
      </w:r>
    </w:p>
    <w:p w:rsidR="00D55236" w:rsidRPr="00EB21B4" w:rsidRDefault="00D55236" w:rsidP="009F404A">
      <w:pPr>
        <w:pStyle w:val="NoSpacing"/>
        <w:tabs>
          <w:tab w:val="right" w:pos="9360"/>
        </w:tabs>
        <w:ind w:left="720"/>
        <w:rPr>
          <w:rFonts w:asciiTheme="majorHAnsi" w:hAnsiTheme="majorHAnsi" w:cs="Times New Roman"/>
          <w:shd w:val="clear" w:color="auto" w:fill="FFFFFF"/>
        </w:rPr>
      </w:pPr>
    </w:p>
    <w:p w:rsidR="004A6329" w:rsidRPr="00EB21B4" w:rsidRDefault="00CC6334" w:rsidP="004A6329">
      <w:pPr>
        <w:pStyle w:val="NoSpacing"/>
        <w:tabs>
          <w:tab w:val="right" w:pos="9360"/>
        </w:tabs>
        <w:rPr>
          <w:rFonts w:asciiTheme="majorHAnsi" w:hAnsiTheme="majorHAnsi" w:cs="Times New Roman"/>
          <w:b/>
          <w:shd w:val="clear" w:color="auto" w:fill="FFFFFF"/>
        </w:rPr>
      </w:pPr>
      <w:r w:rsidRPr="00EB21B4">
        <w:rPr>
          <w:rFonts w:asciiTheme="majorHAnsi" w:hAnsiTheme="majorHAnsi" w:cs="Times New Roman"/>
          <w:b/>
          <w:shd w:val="clear" w:color="auto" w:fill="FFFFFF"/>
        </w:rPr>
        <w:lastRenderedPageBreak/>
        <w:t>NON-ACADEMICS</w:t>
      </w:r>
    </w:p>
    <w:p w:rsidR="00CC6334" w:rsidRPr="00EB21B4" w:rsidRDefault="00CC6334" w:rsidP="004A6329">
      <w:pPr>
        <w:pStyle w:val="NoSpacing"/>
        <w:tabs>
          <w:tab w:val="right" w:pos="9360"/>
        </w:tabs>
        <w:rPr>
          <w:rFonts w:asciiTheme="majorHAnsi" w:hAnsiTheme="majorHAnsi" w:cs="Times New Roman"/>
          <w:b/>
          <w:shd w:val="clear" w:color="auto" w:fill="FFFFFF"/>
        </w:rPr>
      </w:pPr>
      <w:r w:rsidRPr="00EB21B4">
        <w:rPr>
          <w:rFonts w:asciiTheme="majorHAnsi" w:hAnsiTheme="majorHAnsi" w:cs="Times New Roman"/>
          <w:shd w:val="clear" w:color="auto" w:fill="FFFFFF"/>
        </w:rPr>
        <w:t>Co-</w:t>
      </w:r>
      <w:r w:rsidR="000B5094" w:rsidRPr="00EB21B4">
        <w:rPr>
          <w:rFonts w:asciiTheme="majorHAnsi" w:hAnsiTheme="majorHAnsi" w:cs="Times New Roman"/>
          <w:shd w:val="clear" w:color="auto" w:fill="FFFFFF"/>
        </w:rPr>
        <w:t>Chairman,</w:t>
      </w:r>
      <w:r w:rsidRPr="00EB21B4">
        <w:rPr>
          <w:rFonts w:asciiTheme="majorHAnsi" w:hAnsiTheme="majorHAnsi" w:cs="Times New Roman"/>
          <w:shd w:val="clear" w:color="auto" w:fill="FFFFFF"/>
        </w:rPr>
        <w:t xml:space="preserve"> Academic Committee</w:t>
      </w:r>
    </w:p>
    <w:p w:rsidR="004A6329" w:rsidRPr="00EB21B4" w:rsidRDefault="00A6210D" w:rsidP="00126D47">
      <w:pPr>
        <w:pStyle w:val="NoSpacing"/>
        <w:tabs>
          <w:tab w:val="right" w:pos="9360"/>
        </w:tabs>
        <w:rPr>
          <w:rFonts w:asciiTheme="majorHAnsi" w:hAnsiTheme="majorHAnsi" w:cs="Times New Roman"/>
          <w:shd w:val="clear" w:color="auto" w:fill="FFFFFF"/>
        </w:rPr>
        <w:sectPr w:rsidR="004A6329" w:rsidRPr="00EB21B4" w:rsidSect="004A6329">
          <w:type w:val="continuous"/>
          <w:pgSz w:w="12240" w:h="15840"/>
          <w:pgMar w:top="1080" w:right="1080" w:bottom="1080" w:left="1080" w:header="720" w:footer="720" w:gutter="0"/>
          <w:cols w:num="3" w:space="720"/>
          <w:docGrid w:linePitch="360"/>
        </w:sectPr>
      </w:pPr>
      <w:r w:rsidRPr="00EB21B4">
        <w:rPr>
          <w:rFonts w:asciiTheme="majorHAnsi" w:hAnsiTheme="majorHAnsi" w:cs="Times New Roman"/>
          <w:shd w:val="clear" w:color="auto" w:fill="FFFFFF"/>
        </w:rPr>
        <w:t>JFINECS (</w:t>
      </w:r>
      <w:r w:rsidR="00CC6334" w:rsidRPr="00EB21B4">
        <w:rPr>
          <w:rFonts w:asciiTheme="majorHAnsi" w:hAnsiTheme="majorHAnsi" w:cs="Times New Roman"/>
          <w:shd w:val="clear" w:color="auto" w:fill="FFFFFF"/>
        </w:rPr>
        <w:t>Junior Finance and Economics Society</w:t>
      </w:r>
      <w:r w:rsidRPr="00EB21B4">
        <w:rPr>
          <w:rFonts w:asciiTheme="majorHAnsi" w:hAnsiTheme="majorHAnsi" w:cs="Times New Roman"/>
          <w:shd w:val="clear" w:color="auto" w:fill="FFFFFF"/>
        </w:rPr>
        <w:t>)</w:t>
      </w:r>
    </w:p>
    <w:p w:rsidR="0023559D" w:rsidRPr="00EB21B4" w:rsidRDefault="00DC4B39" w:rsidP="00DC4B39">
      <w:pPr>
        <w:pStyle w:val="NoSpacing"/>
        <w:shd w:val="clear" w:color="auto" w:fill="EEECE1" w:themeFill="background2"/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</w:rPr>
        <w:lastRenderedPageBreak/>
        <w:t>SEMINARS ATTENDED</w:t>
      </w:r>
    </w:p>
    <w:p w:rsidR="00DC4B39" w:rsidRPr="00EB21B4" w:rsidRDefault="00DC4B39" w:rsidP="00DC4B39">
      <w:pPr>
        <w:pStyle w:val="NoSpacing"/>
        <w:ind w:left="720"/>
        <w:rPr>
          <w:rFonts w:asciiTheme="majorHAnsi" w:hAnsiTheme="majorHAnsi" w:cs="Times New Roman"/>
          <w:b/>
        </w:rPr>
      </w:pPr>
    </w:p>
    <w:p w:rsidR="0023559D" w:rsidRPr="00EB21B4" w:rsidRDefault="0023559D" w:rsidP="00C01BA2">
      <w:pPr>
        <w:pStyle w:val="NoSpacing"/>
        <w:numPr>
          <w:ilvl w:val="0"/>
          <w:numId w:val="1"/>
        </w:numPr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</w:rPr>
        <w:t>National Finance Congress 2016 – M.O.N.E.Y (Modernizing, Optimizing, Nourishing and Empowering Youth): Creating Success through Synergy</w:t>
      </w:r>
    </w:p>
    <w:p w:rsidR="0023559D" w:rsidRPr="00EB21B4" w:rsidRDefault="0023559D" w:rsidP="00C01BA2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 xml:space="preserve">De La Salle University Manila, 2401 Taft Avenue, 1004 Manila, </w:t>
      </w:r>
      <w:proofErr w:type="spellStart"/>
      <w:r w:rsidRPr="00EB21B4">
        <w:rPr>
          <w:rFonts w:asciiTheme="majorHAnsi" w:hAnsiTheme="majorHAnsi" w:cs="Times New Roman"/>
        </w:rPr>
        <w:t>Pilippines</w:t>
      </w:r>
      <w:proofErr w:type="spellEnd"/>
    </w:p>
    <w:p w:rsidR="0023559D" w:rsidRPr="00EB21B4" w:rsidRDefault="0023559D" w:rsidP="00C01BA2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06 August 2016</w:t>
      </w:r>
    </w:p>
    <w:p w:rsidR="0023559D" w:rsidRPr="00EB21B4" w:rsidRDefault="0023559D" w:rsidP="00C01BA2">
      <w:pPr>
        <w:pStyle w:val="NoSpacing"/>
        <w:numPr>
          <w:ilvl w:val="0"/>
          <w:numId w:val="1"/>
        </w:numPr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</w:rPr>
        <w:t>Building Financial Foundation: “Be a smart spender and disciplined saver”</w:t>
      </w:r>
    </w:p>
    <w:p w:rsidR="0023559D" w:rsidRPr="00EB21B4" w:rsidRDefault="00793D3C" w:rsidP="00C01BA2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Jose Rizal University, 80 Shaw B</w:t>
      </w:r>
      <w:r w:rsidR="0023559D" w:rsidRPr="00EB21B4">
        <w:rPr>
          <w:rFonts w:asciiTheme="majorHAnsi" w:hAnsiTheme="majorHAnsi" w:cs="Times New Roman"/>
        </w:rPr>
        <w:t xml:space="preserve">lvd., </w:t>
      </w:r>
      <w:proofErr w:type="spellStart"/>
      <w:r w:rsidR="0023559D" w:rsidRPr="00EB21B4">
        <w:rPr>
          <w:rFonts w:asciiTheme="majorHAnsi" w:hAnsiTheme="majorHAnsi" w:cs="Times New Roman"/>
        </w:rPr>
        <w:t>Mandaluyong</w:t>
      </w:r>
      <w:proofErr w:type="spellEnd"/>
      <w:r w:rsidR="0023559D" w:rsidRPr="00EB21B4">
        <w:rPr>
          <w:rFonts w:asciiTheme="majorHAnsi" w:hAnsiTheme="majorHAnsi" w:cs="Times New Roman"/>
        </w:rPr>
        <w:t xml:space="preserve"> City</w:t>
      </w:r>
    </w:p>
    <w:p w:rsidR="00CE5183" w:rsidRPr="00EB21B4" w:rsidRDefault="0023559D" w:rsidP="00C01BA2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08 December 2016</w:t>
      </w:r>
    </w:p>
    <w:p w:rsidR="00B34F81" w:rsidRPr="00EB21B4" w:rsidRDefault="00521A6A" w:rsidP="00C01BA2">
      <w:pPr>
        <w:pStyle w:val="NoSpacing"/>
        <w:numPr>
          <w:ilvl w:val="0"/>
          <w:numId w:val="1"/>
        </w:numPr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  <w:b/>
        </w:rPr>
        <w:t>Stock Market 101</w:t>
      </w:r>
    </w:p>
    <w:p w:rsidR="00521A6A" w:rsidRPr="00EB21B4" w:rsidRDefault="00521A6A" w:rsidP="00C01BA2">
      <w:pPr>
        <w:pStyle w:val="NoSpacing"/>
        <w:ind w:left="720"/>
        <w:rPr>
          <w:rFonts w:asciiTheme="majorHAnsi" w:hAnsiTheme="majorHAnsi" w:cs="Times New Roman"/>
          <w:color w:val="222222"/>
          <w:shd w:val="clear" w:color="auto" w:fill="FFFFFF"/>
        </w:rPr>
      </w:pPr>
      <w:r w:rsidRPr="00EB21B4">
        <w:rPr>
          <w:rFonts w:asciiTheme="majorHAnsi" w:hAnsiTheme="majorHAnsi" w:cs="Times New Roman"/>
        </w:rPr>
        <w:t xml:space="preserve">Philippine </w:t>
      </w:r>
      <w:r w:rsidRPr="00EB21B4">
        <w:rPr>
          <w:rFonts w:asciiTheme="majorHAnsi" w:hAnsiTheme="majorHAnsi" w:cs="Times New Roman"/>
          <w:color w:val="222222"/>
          <w:shd w:val="clear" w:color="auto" w:fill="FFFFFF"/>
        </w:rPr>
        <w:t xml:space="preserve">Stock Exchange Centre Exchange Road, </w:t>
      </w:r>
      <w:proofErr w:type="spellStart"/>
      <w:r w:rsidRPr="00EB21B4">
        <w:rPr>
          <w:rFonts w:asciiTheme="majorHAnsi" w:hAnsiTheme="majorHAnsi" w:cs="Times New Roman"/>
          <w:color w:val="222222"/>
          <w:shd w:val="clear" w:color="auto" w:fill="FFFFFF"/>
        </w:rPr>
        <w:t>Ortigas</w:t>
      </w:r>
      <w:proofErr w:type="spellEnd"/>
      <w:r w:rsidRPr="00EB21B4">
        <w:rPr>
          <w:rFonts w:asciiTheme="majorHAnsi" w:hAnsiTheme="majorHAnsi" w:cs="Times New Roman"/>
          <w:color w:val="222222"/>
          <w:shd w:val="clear" w:color="auto" w:fill="FFFFFF"/>
        </w:rPr>
        <w:t xml:space="preserve"> Center, Pasig City, 1605</w:t>
      </w:r>
    </w:p>
    <w:p w:rsidR="0023559D" w:rsidRPr="00EB21B4" w:rsidRDefault="00773779" w:rsidP="00C01BA2">
      <w:pPr>
        <w:pStyle w:val="NoSpacing"/>
        <w:ind w:left="720"/>
        <w:rPr>
          <w:rFonts w:asciiTheme="majorHAnsi" w:hAnsiTheme="majorHAnsi" w:cs="Times New Roman"/>
          <w:color w:val="222222"/>
          <w:shd w:val="clear" w:color="auto" w:fill="FFFFFF"/>
        </w:rPr>
      </w:pPr>
      <w:r w:rsidRPr="00EB21B4">
        <w:rPr>
          <w:rFonts w:asciiTheme="majorHAnsi" w:hAnsiTheme="majorHAnsi" w:cs="Times New Roman"/>
          <w:color w:val="222222"/>
          <w:shd w:val="clear" w:color="auto" w:fill="FFFFFF"/>
        </w:rPr>
        <w:t>2016</w:t>
      </w:r>
    </w:p>
    <w:p w:rsidR="00CE5183" w:rsidRPr="00EB21B4" w:rsidRDefault="00CE5183" w:rsidP="00C01BA2">
      <w:pPr>
        <w:pStyle w:val="NoSpacing"/>
        <w:numPr>
          <w:ilvl w:val="0"/>
          <w:numId w:val="1"/>
        </w:numPr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</w:rPr>
        <w:t>National Finance Summit: “The Paradigm of Divergent Leadership”</w:t>
      </w:r>
    </w:p>
    <w:p w:rsidR="00CE5183" w:rsidRPr="00EB21B4" w:rsidRDefault="00CE5183" w:rsidP="00C01BA2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SMX Convention Center, Pasay City</w:t>
      </w:r>
    </w:p>
    <w:p w:rsidR="002B7126" w:rsidRPr="00EB21B4" w:rsidRDefault="00CE5183" w:rsidP="002B7126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07 January 2017</w:t>
      </w:r>
    </w:p>
    <w:p w:rsidR="002B7126" w:rsidRPr="00EB21B4" w:rsidRDefault="002B7126" w:rsidP="002B7126">
      <w:pPr>
        <w:pStyle w:val="NoSpacing"/>
        <w:numPr>
          <w:ilvl w:val="0"/>
          <w:numId w:val="1"/>
        </w:numPr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</w:rPr>
        <w:t>Financial Executives Leadership Training Seminar “Be M.O.A.N.A”</w:t>
      </w:r>
    </w:p>
    <w:p w:rsidR="002B7126" w:rsidRPr="00EB21B4" w:rsidRDefault="002B7126" w:rsidP="002B7126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 xml:space="preserve">Jose Rizal University, 80 Shaw Blvd., </w:t>
      </w:r>
      <w:proofErr w:type="spellStart"/>
      <w:r w:rsidRPr="00EB21B4">
        <w:rPr>
          <w:rFonts w:asciiTheme="majorHAnsi" w:hAnsiTheme="majorHAnsi" w:cs="Times New Roman"/>
        </w:rPr>
        <w:t>Mandaluyong</w:t>
      </w:r>
      <w:proofErr w:type="spellEnd"/>
      <w:r w:rsidRPr="00EB21B4">
        <w:rPr>
          <w:rFonts w:asciiTheme="majorHAnsi" w:hAnsiTheme="majorHAnsi" w:cs="Times New Roman"/>
        </w:rPr>
        <w:t xml:space="preserve"> City</w:t>
      </w:r>
    </w:p>
    <w:p w:rsidR="002B7126" w:rsidRPr="00EB21B4" w:rsidRDefault="002B7126" w:rsidP="002B7126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09 September 2017</w:t>
      </w:r>
    </w:p>
    <w:p w:rsidR="00C01BA2" w:rsidRPr="00EB21B4" w:rsidRDefault="00C01BA2" w:rsidP="00C01BA2">
      <w:pPr>
        <w:pStyle w:val="NoSpacing"/>
        <w:numPr>
          <w:ilvl w:val="0"/>
          <w:numId w:val="1"/>
        </w:numPr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  <w:b/>
        </w:rPr>
        <w:t>Labor Education Seminar</w:t>
      </w:r>
    </w:p>
    <w:p w:rsidR="00C01BA2" w:rsidRPr="00EB21B4" w:rsidRDefault="00C01BA2" w:rsidP="00C01BA2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 xml:space="preserve">Jose Rizal University, 80 Shaw Blvd., </w:t>
      </w:r>
      <w:proofErr w:type="spellStart"/>
      <w:r w:rsidRPr="00EB21B4">
        <w:rPr>
          <w:rFonts w:asciiTheme="majorHAnsi" w:hAnsiTheme="majorHAnsi" w:cs="Times New Roman"/>
        </w:rPr>
        <w:t>Mandaluyong</w:t>
      </w:r>
      <w:proofErr w:type="spellEnd"/>
      <w:r w:rsidRPr="00EB21B4">
        <w:rPr>
          <w:rFonts w:asciiTheme="majorHAnsi" w:hAnsiTheme="majorHAnsi" w:cs="Times New Roman"/>
        </w:rPr>
        <w:t xml:space="preserve"> City</w:t>
      </w:r>
    </w:p>
    <w:p w:rsidR="00C01BA2" w:rsidRPr="00EB21B4" w:rsidRDefault="00C01BA2" w:rsidP="00C01BA2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12 January 2018</w:t>
      </w:r>
    </w:p>
    <w:p w:rsidR="00C01BA2" w:rsidRPr="00EB21B4" w:rsidRDefault="00C01BA2" w:rsidP="00C01BA2">
      <w:pPr>
        <w:pStyle w:val="NoSpacing"/>
        <w:numPr>
          <w:ilvl w:val="0"/>
          <w:numId w:val="1"/>
        </w:numPr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</w:rPr>
        <w:t>National Finance Summit: “The Power of Financial Inclusion”</w:t>
      </w:r>
    </w:p>
    <w:p w:rsidR="00C01BA2" w:rsidRPr="00EB21B4" w:rsidRDefault="00C01BA2" w:rsidP="00C01BA2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SMX Convention Center, Pasay City</w:t>
      </w:r>
    </w:p>
    <w:p w:rsidR="00C01BA2" w:rsidRPr="00EB21B4" w:rsidRDefault="00C01BA2" w:rsidP="00C01BA2">
      <w:pPr>
        <w:pStyle w:val="NoSpacing"/>
        <w:ind w:left="720"/>
        <w:rPr>
          <w:rFonts w:asciiTheme="majorHAnsi" w:hAnsiTheme="majorHAnsi" w:cs="Times New Roman"/>
        </w:rPr>
      </w:pPr>
      <w:r w:rsidRPr="00EB21B4">
        <w:rPr>
          <w:rFonts w:asciiTheme="majorHAnsi" w:hAnsiTheme="majorHAnsi" w:cs="Times New Roman"/>
        </w:rPr>
        <w:t>13 January 2018</w:t>
      </w:r>
    </w:p>
    <w:p w:rsidR="000B351C" w:rsidRPr="00EB21B4" w:rsidRDefault="000B351C" w:rsidP="00C01BA2">
      <w:pPr>
        <w:pStyle w:val="NoSpacing"/>
        <w:tabs>
          <w:tab w:val="left" w:pos="955"/>
        </w:tabs>
        <w:rPr>
          <w:rFonts w:asciiTheme="majorHAnsi" w:hAnsiTheme="majorHAnsi" w:cs="Times New Roman"/>
          <w:b/>
          <w:shd w:val="clear" w:color="auto" w:fill="FFFFFF"/>
        </w:rPr>
      </w:pPr>
    </w:p>
    <w:p w:rsidR="0004487B" w:rsidRPr="00EB21B4" w:rsidRDefault="000B351C" w:rsidP="00DC4B39">
      <w:pPr>
        <w:pStyle w:val="NoSpacing"/>
        <w:shd w:val="clear" w:color="auto" w:fill="EEECE1" w:themeFill="background2"/>
        <w:tabs>
          <w:tab w:val="left" w:pos="955"/>
        </w:tabs>
        <w:rPr>
          <w:rFonts w:asciiTheme="majorHAnsi" w:hAnsiTheme="majorHAnsi" w:cs="Times New Roman"/>
          <w:b/>
        </w:rPr>
      </w:pPr>
      <w:r w:rsidRPr="00EB21B4">
        <w:rPr>
          <w:rFonts w:asciiTheme="majorHAnsi" w:hAnsiTheme="majorHAnsi" w:cs="Times New Roman"/>
          <w:b/>
          <w:shd w:val="clear" w:color="auto" w:fill="EEECE1" w:themeFill="background2"/>
        </w:rPr>
        <w:t>REFERENCES</w:t>
      </w:r>
      <w:r w:rsidR="00A24AEC" w:rsidRPr="00EB21B4">
        <w:rPr>
          <w:rFonts w:asciiTheme="majorHAnsi" w:hAnsiTheme="majorHAnsi" w:cs="Times New Roman"/>
          <w:b/>
        </w:rPr>
        <w:tab/>
      </w:r>
    </w:p>
    <w:p w:rsidR="00CC6334" w:rsidRPr="00EB21B4" w:rsidRDefault="00CC6334" w:rsidP="0004487B">
      <w:pPr>
        <w:pStyle w:val="NoSpacing"/>
        <w:rPr>
          <w:rFonts w:asciiTheme="majorHAnsi" w:hAnsiTheme="majorHAnsi" w:cs="Times New Roman"/>
          <w:b/>
        </w:rPr>
        <w:sectPr w:rsidR="00CC6334" w:rsidRPr="00EB21B4" w:rsidSect="004F5331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306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1472C2" w:rsidRPr="00EB21B4" w:rsidTr="001472C2">
        <w:trPr>
          <w:trHeight w:val="1787"/>
        </w:trPr>
        <w:tc>
          <w:tcPr>
            <w:tcW w:w="3288" w:type="dxa"/>
          </w:tcPr>
          <w:p w:rsidR="001472C2" w:rsidRPr="00EB21B4" w:rsidRDefault="00283A58" w:rsidP="00EE7FC9">
            <w:pPr>
              <w:pStyle w:val="NoSpacing"/>
              <w:tabs>
                <w:tab w:val="right" w:pos="9360"/>
              </w:tabs>
              <w:rPr>
                <w:rFonts w:asciiTheme="majorHAnsi" w:hAnsiTheme="majorHAnsi" w:cs="Times New Roman"/>
                <w:b/>
              </w:rPr>
            </w:pPr>
            <w:r w:rsidRPr="00EB21B4">
              <w:rPr>
                <w:rFonts w:asciiTheme="majorHAnsi" w:hAnsiTheme="majorHAnsi" w:cs="Times New Roman"/>
                <w:b/>
              </w:rPr>
              <w:t>Claire S. Bermejo</w:t>
            </w:r>
          </w:p>
          <w:p w:rsidR="00283A58" w:rsidRPr="00EB21B4" w:rsidRDefault="00283A58" w:rsidP="00EE7FC9">
            <w:pPr>
              <w:pStyle w:val="NoSpacing"/>
              <w:tabs>
                <w:tab w:val="right" w:pos="9360"/>
              </w:tabs>
              <w:rPr>
                <w:rFonts w:asciiTheme="majorHAnsi" w:hAnsiTheme="majorHAnsi" w:cs="Times New Roman"/>
              </w:rPr>
            </w:pPr>
            <w:r w:rsidRPr="00EB21B4">
              <w:rPr>
                <w:rFonts w:asciiTheme="majorHAnsi" w:hAnsiTheme="majorHAnsi" w:cs="Times New Roman"/>
              </w:rPr>
              <w:t>Branch Head</w:t>
            </w:r>
          </w:p>
          <w:p w:rsidR="001472C2" w:rsidRPr="00EB21B4" w:rsidRDefault="00283A58" w:rsidP="00EE7FC9">
            <w:pPr>
              <w:pStyle w:val="NoSpacing"/>
              <w:tabs>
                <w:tab w:val="right" w:pos="9360"/>
              </w:tabs>
              <w:rPr>
                <w:rFonts w:asciiTheme="majorHAnsi" w:hAnsiTheme="majorHAnsi" w:cs="Times New Roman"/>
              </w:rPr>
            </w:pPr>
            <w:proofErr w:type="spellStart"/>
            <w:r w:rsidRPr="00EB21B4">
              <w:rPr>
                <w:rFonts w:asciiTheme="majorHAnsi" w:hAnsiTheme="majorHAnsi" w:cs="Times New Roman"/>
              </w:rPr>
              <w:t>Metrobank</w:t>
            </w:r>
            <w:proofErr w:type="spellEnd"/>
            <w:r w:rsidRPr="00EB21B4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EB21B4">
              <w:rPr>
                <w:rFonts w:asciiTheme="majorHAnsi" w:hAnsiTheme="majorHAnsi" w:cs="Times New Roman"/>
              </w:rPr>
              <w:t>Angono</w:t>
            </w:r>
            <w:proofErr w:type="spellEnd"/>
            <w:r w:rsidRPr="00EB21B4">
              <w:rPr>
                <w:rFonts w:asciiTheme="majorHAnsi" w:hAnsiTheme="majorHAnsi" w:cs="Times New Roman"/>
              </w:rPr>
              <w:t xml:space="preserve"> Rizal</w:t>
            </w:r>
          </w:p>
          <w:p w:rsidR="001472C2" w:rsidRPr="00EB21B4" w:rsidRDefault="00DC4B39" w:rsidP="00EE7FC9">
            <w:pPr>
              <w:pStyle w:val="NoSpacing"/>
              <w:tabs>
                <w:tab w:val="right" w:pos="9360"/>
              </w:tabs>
              <w:rPr>
                <w:rFonts w:asciiTheme="majorHAnsi" w:hAnsiTheme="majorHAnsi" w:cs="Times New Roman"/>
              </w:rPr>
            </w:pPr>
            <w:r w:rsidRPr="00EB21B4">
              <w:rPr>
                <w:rFonts w:asciiTheme="majorHAnsi" w:hAnsiTheme="majorHAnsi" w:cs="Times New Roman"/>
              </w:rPr>
              <w:t>(</w:t>
            </w:r>
            <w:r w:rsidR="00084AD3" w:rsidRPr="00EB21B4">
              <w:rPr>
                <w:rFonts w:asciiTheme="majorHAnsi" w:hAnsiTheme="majorHAnsi" w:cs="Times New Roman"/>
              </w:rPr>
              <w:t>+</w:t>
            </w:r>
            <w:r w:rsidRPr="00EB21B4">
              <w:rPr>
                <w:rFonts w:asciiTheme="majorHAnsi" w:hAnsiTheme="majorHAnsi" w:cs="Times New Roman"/>
              </w:rPr>
              <w:t xml:space="preserve">63) </w:t>
            </w:r>
            <w:r w:rsidR="00283A58" w:rsidRPr="00EB21B4">
              <w:rPr>
                <w:rFonts w:asciiTheme="majorHAnsi" w:hAnsiTheme="majorHAnsi" w:cs="Times New Roman"/>
              </w:rPr>
              <w:t>917-525-4758</w:t>
            </w:r>
          </w:p>
          <w:p w:rsidR="001472C2" w:rsidRPr="00EB21B4" w:rsidRDefault="001472C2" w:rsidP="001472C2">
            <w:pPr>
              <w:pStyle w:val="ListParagraph"/>
              <w:ind w:left="0"/>
              <w:rPr>
                <w:rFonts w:asciiTheme="majorHAnsi" w:hAnsiTheme="majorHAnsi" w:cs="Times New Roman"/>
              </w:rPr>
            </w:pPr>
          </w:p>
        </w:tc>
        <w:tc>
          <w:tcPr>
            <w:tcW w:w="3288" w:type="dxa"/>
          </w:tcPr>
          <w:p w:rsidR="006C117E" w:rsidRPr="00EB21B4" w:rsidRDefault="006C117E" w:rsidP="006C117E">
            <w:pPr>
              <w:rPr>
                <w:rFonts w:asciiTheme="majorHAnsi" w:hAnsiTheme="majorHAnsi" w:cs="Times New Roman"/>
                <w:b/>
              </w:rPr>
            </w:pPr>
            <w:r w:rsidRPr="00EB21B4">
              <w:rPr>
                <w:rFonts w:asciiTheme="majorHAnsi" w:hAnsiTheme="majorHAnsi" w:cs="Times New Roman"/>
                <w:b/>
              </w:rPr>
              <w:t xml:space="preserve">Atty. Carmelo L. </w:t>
            </w:r>
            <w:proofErr w:type="spellStart"/>
            <w:r w:rsidRPr="00EB21B4">
              <w:rPr>
                <w:rFonts w:asciiTheme="majorHAnsi" w:hAnsiTheme="majorHAnsi" w:cs="Times New Roman"/>
                <w:b/>
              </w:rPr>
              <w:t>Arcilla</w:t>
            </w:r>
            <w:proofErr w:type="spellEnd"/>
          </w:p>
          <w:p w:rsidR="006C117E" w:rsidRPr="00EB21B4" w:rsidRDefault="00BE6165" w:rsidP="006C117E">
            <w:pPr>
              <w:rPr>
                <w:rFonts w:asciiTheme="majorHAnsi" w:hAnsiTheme="majorHAnsi" w:cs="Times New Roman"/>
              </w:rPr>
            </w:pPr>
            <w:r w:rsidRPr="00EB21B4">
              <w:rPr>
                <w:rFonts w:asciiTheme="majorHAnsi" w:hAnsiTheme="majorHAnsi" w:cs="Times New Roman"/>
              </w:rPr>
              <w:t xml:space="preserve">Executive Director </w:t>
            </w:r>
          </w:p>
          <w:p w:rsidR="006C117E" w:rsidRPr="00EB21B4" w:rsidRDefault="006C117E" w:rsidP="006C117E">
            <w:pPr>
              <w:rPr>
                <w:rFonts w:asciiTheme="majorHAnsi" w:hAnsiTheme="majorHAnsi" w:cs="Times New Roman"/>
              </w:rPr>
            </w:pPr>
            <w:r w:rsidRPr="00EB21B4">
              <w:rPr>
                <w:rFonts w:asciiTheme="majorHAnsi" w:hAnsiTheme="majorHAnsi" w:cs="Times New Roman"/>
              </w:rPr>
              <w:t xml:space="preserve">Civil Aeronautics Board </w:t>
            </w:r>
          </w:p>
          <w:p w:rsidR="008E08C7" w:rsidRPr="00EB21B4" w:rsidRDefault="006C117E" w:rsidP="006C117E">
            <w:pPr>
              <w:rPr>
                <w:rFonts w:asciiTheme="majorHAnsi" w:hAnsiTheme="majorHAnsi" w:cs="Times New Roman"/>
              </w:rPr>
            </w:pPr>
            <w:r w:rsidRPr="00EB21B4">
              <w:rPr>
                <w:rFonts w:asciiTheme="majorHAnsi" w:hAnsiTheme="majorHAnsi" w:cs="Times New Roman"/>
              </w:rPr>
              <w:t>(</w:t>
            </w:r>
            <w:r w:rsidR="00084AD3" w:rsidRPr="00EB21B4">
              <w:rPr>
                <w:rFonts w:asciiTheme="majorHAnsi" w:hAnsiTheme="majorHAnsi" w:cs="Times New Roman"/>
              </w:rPr>
              <w:t>+</w:t>
            </w:r>
            <w:r w:rsidRPr="00EB21B4">
              <w:rPr>
                <w:rFonts w:asciiTheme="majorHAnsi" w:hAnsiTheme="majorHAnsi" w:cs="Times New Roman"/>
              </w:rPr>
              <w:t>63) 917-521-3222</w:t>
            </w:r>
            <w:r w:rsidRPr="00EB21B4">
              <w:rPr>
                <w:rFonts w:asciiTheme="majorHAnsi" w:hAnsiTheme="majorHAnsi" w:cs="Times New Roman"/>
              </w:rPr>
              <w:cr/>
            </w:r>
          </w:p>
          <w:p w:rsidR="001472C2" w:rsidRPr="00EB21B4" w:rsidRDefault="001472C2" w:rsidP="008E08C7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288" w:type="dxa"/>
          </w:tcPr>
          <w:p w:rsidR="008E08C7" w:rsidRPr="00EB21B4" w:rsidRDefault="006C117E" w:rsidP="006C117E">
            <w:pPr>
              <w:rPr>
                <w:rFonts w:asciiTheme="majorHAnsi" w:hAnsiTheme="majorHAnsi" w:cs="Times New Roman"/>
                <w:b/>
              </w:rPr>
            </w:pPr>
            <w:r w:rsidRPr="00EB21B4">
              <w:rPr>
                <w:rFonts w:asciiTheme="majorHAnsi" w:hAnsiTheme="majorHAnsi" w:cs="Times New Roman"/>
                <w:b/>
              </w:rPr>
              <w:t>Nita Romero</w:t>
            </w:r>
          </w:p>
          <w:p w:rsidR="006C117E" w:rsidRPr="00EB21B4" w:rsidRDefault="006C117E" w:rsidP="006C117E">
            <w:pPr>
              <w:rPr>
                <w:rFonts w:asciiTheme="majorHAnsi" w:hAnsiTheme="majorHAnsi" w:cs="Times New Roman"/>
              </w:rPr>
            </w:pPr>
            <w:r w:rsidRPr="00EB21B4">
              <w:rPr>
                <w:rFonts w:asciiTheme="majorHAnsi" w:hAnsiTheme="majorHAnsi" w:cs="Times New Roman"/>
              </w:rPr>
              <w:t>Executive Assistant II</w:t>
            </w:r>
          </w:p>
          <w:p w:rsidR="006C117E" w:rsidRPr="00EB21B4" w:rsidRDefault="005A0F58" w:rsidP="006C117E">
            <w:pPr>
              <w:rPr>
                <w:rFonts w:asciiTheme="majorHAnsi" w:hAnsiTheme="majorHAnsi" w:cs="Times New Roman"/>
              </w:rPr>
            </w:pPr>
            <w:r w:rsidRPr="00EB21B4">
              <w:rPr>
                <w:rFonts w:asciiTheme="majorHAnsi" w:hAnsiTheme="majorHAnsi" w:cs="Times New Roman"/>
              </w:rPr>
              <w:t>Department of Transportation</w:t>
            </w:r>
          </w:p>
          <w:p w:rsidR="006C117E" w:rsidRPr="00EB21B4" w:rsidRDefault="006C117E" w:rsidP="006C117E">
            <w:pPr>
              <w:rPr>
                <w:rFonts w:asciiTheme="majorHAnsi" w:hAnsiTheme="majorHAnsi" w:cs="Times New Roman"/>
              </w:rPr>
            </w:pPr>
            <w:r w:rsidRPr="00EB21B4">
              <w:rPr>
                <w:rFonts w:asciiTheme="majorHAnsi" w:hAnsiTheme="majorHAnsi" w:cs="Times New Roman"/>
              </w:rPr>
              <w:t>(</w:t>
            </w:r>
            <w:r w:rsidR="00084AD3" w:rsidRPr="00EB21B4">
              <w:rPr>
                <w:rFonts w:asciiTheme="majorHAnsi" w:hAnsiTheme="majorHAnsi" w:cs="Times New Roman"/>
              </w:rPr>
              <w:t>+</w:t>
            </w:r>
            <w:r w:rsidRPr="00EB21B4">
              <w:rPr>
                <w:rFonts w:asciiTheme="majorHAnsi" w:hAnsiTheme="majorHAnsi" w:cs="Times New Roman"/>
              </w:rPr>
              <w:t>63) 995-468-8106</w:t>
            </w:r>
          </w:p>
        </w:tc>
      </w:tr>
      <w:tr w:rsidR="006C117E" w:rsidRPr="00EB21B4" w:rsidTr="001472C2">
        <w:trPr>
          <w:trHeight w:val="1787"/>
        </w:trPr>
        <w:tc>
          <w:tcPr>
            <w:tcW w:w="3288" w:type="dxa"/>
          </w:tcPr>
          <w:p w:rsidR="006C117E" w:rsidRPr="00EB21B4" w:rsidRDefault="006C117E" w:rsidP="00EE7FC9">
            <w:pPr>
              <w:pStyle w:val="NoSpacing"/>
              <w:tabs>
                <w:tab w:val="right" w:pos="9360"/>
              </w:tabs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288" w:type="dxa"/>
          </w:tcPr>
          <w:p w:rsidR="006C117E" w:rsidRPr="00EB21B4" w:rsidRDefault="006C117E" w:rsidP="006C117E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288" w:type="dxa"/>
          </w:tcPr>
          <w:p w:rsidR="006C117E" w:rsidRPr="00EB21B4" w:rsidRDefault="006C117E" w:rsidP="006C117E">
            <w:pPr>
              <w:rPr>
                <w:rFonts w:asciiTheme="majorHAnsi" w:hAnsiTheme="majorHAnsi" w:cs="Times New Roman"/>
              </w:rPr>
            </w:pPr>
          </w:p>
        </w:tc>
      </w:tr>
    </w:tbl>
    <w:p w:rsidR="0004487B" w:rsidRPr="00EB21B4" w:rsidRDefault="0004487B" w:rsidP="002E7FB9">
      <w:pPr>
        <w:pStyle w:val="NoSpacing"/>
        <w:tabs>
          <w:tab w:val="right" w:pos="9360"/>
        </w:tabs>
        <w:rPr>
          <w:rFonts w:asciiTheme="majorHAnsi" w:hAnsiTheme="majorHAnsi" w:cs="Times New Roman"/>
        </w:rPr>
        <w:sectPr w:rsidR="0004487B" w:rsidRPr="00EB21B4" w:rsidSect="001472C2">
          <w:type w:val="continuous"/>
          <w:pgSz w:w="12240" w:h="15840"/>
          <w:pgMar w:top="1080" w:right="1080" w:bottom="1080" w:left="1080" w:header="720" w:footer="720" w:gutter="0"/>
          <w:cols w:num="3" w:space="720"/>
          <w:docGrid w:linePitch="360"/>
        </w:sectPr>
      </w:pPr>
    </w:p>
    <w:p w:rsidR="0004487B" w:rsidRPr="00EB21B4" w:rsidRDefault="0004487B" w:rsidP="001472C2">
      <w:pPr>
        <w:rPr>
          <w:rFonts w:asciiTheme="majorHAnsi" w:hAnsiTheme="majorHAnsi" w:cs="Times New Roman"/>
        </w:rPr>
      </w:pPr>
    </w:p>
    <w:p w:rsidR="00EB21B4" w:rsidRPr="00EB21B4" w:rsidRDefault="00EB21B4">
      <w:pPr>
        <w:rPr>
          <w:rFonts w:asciiTheme="majorHAnsi" w:hAnsiTheme="majorHAnsi" w:cs="Times New Roman"/>
        </w:rPr>
      </w:pPr>
    </w:p>
    <w:sectPr w:rsidR="00EB21B4" w:rsidRPr="00EB21B4" w:rsidSect="00CC6334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EB" w:rsidRDefault="00733AEB" w:rsidP="00070A05">
      <w:pPr>
        <w:spacing w:after="0" w:line="240" w:lineRule="auto"/>
      </w:pPr>
      <w:r>
        <w:separator/>
      </w:r>
    </w:p>
  </w:endnote>
  <w:endnote w:type="continuationSeparator" w:id="0">
    <w:p w:rsidR="00733AEB" w:rsidRDefault="00733AEB" w:rsidP="0007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EB" w:rsidRDefault="00733AEB" w:rsidP="00070A05">
      <w:pPr>
        <w:spacing w:after="0" w:line="240" w:lineRule="auto"/>
      </w:pPr>
      <w:r>
        <w:separator/>
      </w:r>
    </w:p>
  </w:footnote>
  <w:footnote w:type="continuationSeparator" w:id="0">
    <w:p w:rsidR="00733AEB" w:rsidRDefault="00733AEB" w:rsidP="00070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3B1B"/>
    <w:multiLevelType w:val="hybridMultilevel"/>
    <w:tmpl w:val="7A4C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51D9B"/>
    <w:multiLevelType w:val="hybridMultilevel"/>
    <w:tmpl w:val="107E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B31F0"/>
    <w:multiLevelType w:val="hybridMultilevel"/>
    <w:tmpl w:val="12FA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21A1E"/>
    <w:multiLevelType w:val="hybridMultilevel"/>
    <w:tmpl w:val="70864912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201459BE"/>
    <w:multiLevelType w:val="hybridMultilevel"/>
    <w:tmpl w:val="3CA84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EE4CCF"/>
    <w:multiLevelType w:val="hybridMultilevel"/>
    <w:tmpl w:val="BFE0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37013"/>
    <w:multiLevelType w:val="hybridMultilevel"/>
    <w:tmpl w:val="51FCC4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A960476"/>
    <w:multiLevelType w:val="multilevel"/>
    <w:tmpl w:val="9C8E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4F326D"/>
    <w:multiLevelType w:val="hybridMultilevel"/>
    <w:tmpl w:val="678823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8172DE"/>
    <w:multiLevelType w:val="hybridMultilevel"/>
    <w:tmpl w:val="1D8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1CD8"/>
    <w:multiLevelType w:val="hybridMultilevel"/>
    <w:tmpl w:val="72CC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52DEB"/>
    <w:multiLevelType w:val="hybridMultilevel"/>
    <w:tmpl w:val="626AE7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5371A5"/>
    <w:multiLevelType w:val="hybridMultilevel"/>
    <w:tmpl w:val="18447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60472C"/>
    <w:multiLevelType w:val="hybridMultilevel"/>
    <w:tmpl w:val="5A64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A6921"/>
    <w:multiLevelType w:val="hybridMultilevel"/>
    <w:tmpl w:val="C6CE80F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73CD4D05"/>
    <w:multiLevelType w:val="hybridMultilevel"/>
    <w:tmpl w:val="E5A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4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11"/>
  </w:num>
  <w:num w:numId="10">
    <w:abstractNumId w:val="8"/>
  </w:num>
  <w:num w:numId="11">
    <w:abstractNumId w:val="15"/>
  </w:num>
  <w:num w:numId="12">
    <w:abstractNumId w:val="4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EC"/>
    <w:rsid w:val="0000362E"/>
    <w:rsid w:val="00016032"/>
    <w:rsid w:val="00021E3D"/>
    <w:rsid w:val="0004487B"/>
    <w:rsid w:val="000462D4"/>
    <w:rsid w:val="00070A05"/>
    <w:rsid w:val="00076CDF"/>
    <w:rsid w:val="0008336F"/>
    <w:rsid w:val="00084AD3"/>
    <w:rsid w:val="000B351C"/>
    <w:rsid w:val="000B5094"/>
    <w:rsid w:val="000C1787"/>
    <w:rsid w:val="000C5E0C"/>
    <w:rsid w:val="000D2910"/>
    <w:rsid w:val="000E7F22"/>
    <w:rsid w:val="000F425C"/>
    <w:rsid w:val="00113105"/>
    <w:rsid w:val="00126D47"/>
    <w:rsid w:val="001370F7"/>
    <w:rsid w:val="00141547"/>
    <w:rsid w:val="001472C2"/>
    <w:rsid w:val="00160FC0"/>
    <w:rsid w:val="001653D0"/>
    <w:rsid w:val="001723C4"/>
    <w:rsid w:val="001862DB"/>
    <w:rsid w:val="001D2F63"/>
    <w:rsid w:val="001D60B9"/>
    <w:rsid w:val="001F7374"/>
    <w:rsid w:val="001F761D"/>
    <w:rsid w:val="001F7691"/>
    <w:rsid w:val="00213D6A"/>
    <w:rsid w:val="00231801"/>
    <w:rsid w:val="0023559D"/>
    <w:rsid w:val="0026263C"/>
    <w:rsid w:val="0027240D"/>
    <w:rsid w:val="00281414"/>
    <w:rsid w:val="00283A58"/>
    <w:rsid w:val="002B7126"/>
    <w:rsid w:val="002E7FB9"/>
    <w:rsid w:val="00326D49"/>
    <w:rsid w:val="00342B7D"/>
    <w:rsid w:val="003533AE"/>
    <w:rsid w:val="00390B95"/>
    <w:rsid w:val="003912E6"/>
    <w:rsid w:val="003A1AF1"/>
    <w:rsid w:val="003F3DDA"/>
    <w:rsid w:val="0041056F"/>
    <w:rsid w:val="00417D34"/>
    <w:rsid w:val="004604DC"/>
    <w:rsid w:val="004748DC"/>
    <w:rsid w:val="00490842"/>
    <w:rsid w:val="004A3D8E"/>
    <w:rsid w:val="004A6329"/>
    <w:rsid w:val="004C703A"/>
    <w:rsid w:val="004E49A8"/>
    <w:rsid w:val="004E50C1"/>
    <w:rsid w:val="004F5331"/>
    <w:rsid w:val="00521A6A"/>
    <w:rsid w:val="00553972"/>
    <w:rsid w:val="005601AD"/>
    <w:rsid w:val="0057203C"/>
    <w:rsid w:val="005A0F58"/>
    <w:rsid w:val="005B481A"/>
    <w:rsid w:val="005C14BD"/>
    <w:rsid w:val="005F1080"/>
    <w:rsid w:val="006254CF"/>
    <w:rsid w:val="00627ADF"/>
    <w:rsid w:val="00656E31"/>
    <w:rsid w:val="006858B2"/>
    <w:rsid w:val="00696F75"/>
    <w:rsid w:val="006C117E"/>
    <w:rsid w:val="006E4A0C"/>
    <w:rsid w:val="006F6315"/>
    <w:rsid w:val="006F6631"/>
    <w:rsid w:val="00702DAD"/>
    <w:rsid w:val="00705F91"/>
    <w:rsid w:val="00733AEB"/>
    <w:rsid w:val="00737D7D"/>
    <w:rsid w:val="00745EFF"/>
    <w:rsid w:val="0077055E"/>
    <w:rsid w:val="00773779"/>
    <w:rsid w:val="00785955"/>
    <w:rsid w:val="00785E00"/>
    <w:rsid w:val="00793D3C"/>
    <w:rsid w:val="007A0A8C"/>
    <w:rsid w:val="007C6CFF"/>
    <w:rsid w:val="007E470A"/>
    <w:rsid w:val="00822BAE"/>
    <w:rsid w:val="0086228D"/>
    <w:rsid w:val="008A1CEF"/>
    <w:rsid w:val="008C3D1C"/>
    <w:rsid w:val="008D5DF3"/>
    <w:rsid w:val="008E08C7"/>
    <w:rsid w:val="009372C7"/>
    <w:rsid w:val="00946B7E"/>
    <w:rsid w:val="00951CD7"/>
    <w:rsid w:val="009B3242"/>
    <w:rsid w:val="009C6E32"/>
    <w:rsid w:val="009F0BEF"/>
    <w:rsid w:val="009F404A"/>
    <w:rsid w:val="00A24AEC"/>
    <w:rsid w:val="00A531CA"/>
    <w:rsid w:val="00A6210D"/>
    <w:rsid w:val="00A63A02"/>
    <w:rsid w:val="00AA2918"/>
    <w:rsid w:val="00AA5500"/>
    <w:rsid w:val="00AA65F2"/>
    <w:rsid w:val="00AE2619"/>
    <w:rsid w:val="00B265FE"/>
    <w:rsid w:val="00B34F81"/>
    <w:rsid w:val="00B411FA"/>
    <w:rsid w:val="00B414CC"/>
    <w:rsid w:val="00B45215"/>
    <w:rsid w:val="00B85734"/>
    <w:rsid w:val="00BD283A"/>
    <w:rsid w:val="00BE6165"/>
    <w:rsid w:val="00C01BA2"/>
    <w:rsid w:val="00C10EFE"/>
    <w:rsid w:val="00C22D5A"/>
    <w:rsid w:val="00C40A6C"/>
    <w:rsid w:val="00C73CB3"/>
    <w:rsid w:val="00C773AA"/>
    <w:rsid w:val="00CC6334"/>
    <w:rsid w:val="00CD2222"/>
    <w:rsid w:val="00CE5183"/>
    <w:rsid w:val="00D07607"/>
    <w:rsid w:val="00D07695"/>
    <w:rsid w:val="00D143B5"/>
    <w:rsid w:val="00D15C60"/>
    <w:rsid w:val="00D17573"/>
    <w:rsid w:val="00D42331"/>
    <w:rsid w:val="00D55236"/>
    <w:rsid w:val="00D574FB"/>
    <w:rsid w:val="00D77D8B"/>
    <w:rsid w:val="00DA2E2A"/>
    <w:rsid w:val="00DC4B39"/>
    <w:rsid w:val="00DD306F"/>
    <w:rsid w:val="00DD47CB"/>
    <w:rsid w:val="00E13DF3"/>
    <w:rsid w:val="00E36E03"/>
    <w:rsid w:val="00E409E1"/>
    <w:rsid w:val="00E44AD1"/>
    <w:rsid w:val="00E63CE4"/>
    <w:rsid w:val="00E708EE"/>
    <w:rsid w:val="00E81F81"/>
    <w:rsid w:val="00EA463A"/>
    <w:rsid w:val="00EB21B4"/>
    <w:rsid w:val="00EB40DE"/>
    <w:rsid w:val="00EC74DB"/>
    <w:rsid w:val="00ED28CD"/>
    <w:rsid w:val="00EE7FC9"/>
    <w:rsid w:val="00EF1796"/>
    <w:rsid w:val="00F0034B"/>
    <w:rsid w:val="00F070B5"/>
    <w:rsid w:val="00F15211"/>
    <w:rsid w:val="00F32E36"/>
    <w:rsid w:val="00F34E4D"/>
    <w:rsid w:val="00F4532C"/>
    <w:rsid w:val="00F81D59"/>
    <w:rsid w:val="00F90924"/>
    <w:rsid w:val="00FB1AF3"/>
    <w:rsid w:val="00FC451B"/>
    <w:rsid w:val="00F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AEC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24A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24AEC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24AEC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F63"/>
    <w:pPr>
      <w:ind w:left="720"/>
      <w:contextualSpacing/>
    </w:pPr>
  </w:style>
  <w:style w:type="table" w:styleId="TableGrid">
    <w:name w:val="Table Grid"/>
    <w:basedOn w:val="TableNormal"/>
    <w:uiPriority w:val="59"/>
    <w:rsid w:val="00147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A05"/>
  </w:style>
  <w:style w:type="paragraph" w:styleId="Footer">
    <w:name w:val="footer"/>
    <w:basedOn w:val="Normal"/>
    <w:link w:val="FooterChar"/>
    <w:uiPriority w:val="99"/>
    <w:unhideWhenUsed/>
    <w:rsid w:val="0007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AEC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24A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24AEC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24AEC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F63"/>
    <w:pPr>
      <w:ind w:left="720"/>
      <w:contextualSpacing/>
    </w:pPr>
  </w:style>
  <w:style w:type="table" w:styleId="TableGrid">
    <w:name w:val="Table Grid"/>
    <w:basedOn w:val="TableNormal"/>
    <w:uiPriority w:val="59"/>
    <w:rsid w:val="00147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A05"/>
  </w:style>
  <w:style w:type="paragraph" w:styleId="Footer">
    <w:name w:val="footer"/>
    <w:basedOn w:val="Normal"/>
    <w:link w:val="FooterChar"/>
    <w:uiPriority w:val="99"/>
    <w:unhideWhenUsed/>
    <w:rsid w:val="0007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uia_santos96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0EEDB-220E-42D9-B30D-48A19105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Guia.nica</dc:creator>
  <cp:lastModifiedBy>Bry</cp:lastModifiedBy>
  <cp:revision>166</cp:revision>
  <dcterms:created xsi:type="dcterms:W3CDTF">2017-07-31T03:45:00Z</dcterms:created>
  <dcterms:modified xsi:type="dcterms:W3CDTF">2021-09-13T09:40:00Z</dcterms:modified>
</cp:coreProperties>
</file>