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D2" w:rsidRDefault="00D429FC" w:rsidP="008B497A">
      <w:pPr>
        <w:spacing w:before="69"/>
        <w:ind w:left="2160"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bidi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165100</wp:posOffset>
            </wp:positionV>
            <wp:extent cx="1375410" cy="1828800"/>
            <wp:effectExtent l="19050" t="19050" r="15240" b="19050"/>
            <wp:wrapNone/>
            <wp:docPr id="2" name="Picture 1" descr="ph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8288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492A8A" w:rsidRPr="00DE2D86" w:rsidRDefault="00085A91" w:rsidP="008B497A">
      <w:pPr>
        <w:spacing w:before="69"/>
        <w:ind w:left="2160"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85A91">
        <w:rPr>
          <w:rFonts w:ascii="Times New Roman" w:hAnsi="Times New Roman" w:cs="Times New Roman"/>
          <w:noProof/>
          <w:color w:val="000000" w:themeColor="text1"/>
          <w:lang w:bidi="ar-SA"/>
        </w:rPr>
        <w:pict>
          <v:group id="_x0000_s1050" editas="canvas" style="position:absolute;left:0;text-align:left;margin-left:34.8pt;margin-top:4.5pt;width:100.8pt;height:131.95pt;z-index:251670528" coordorigin="2358,672" coordsize="3300,4320">
            <o:lock v:ext="edit" aspectratio="t"/>
            <v:shape id="_x0000_s1051" type="#_x0000_t75" style="position:absolute;left:2358;top:672;width:3300;height:4320" o:preferrelative="f" stroked="t" strokeweight=".25pt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D02857" w:rsidRPr="00DE2D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Joevennel</w:t>
      </w:r>
      <w:proofErr w:type="spellEnd"/>
      <w:r w:rsidR="00D02857" w:rsidRPr="00DE2D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Plaza </w:t>
      </w:r>
      <w:proofErr w:type="spellStart"/>
      <w:r w:rsidR="00D02857" w:rsidRPr="00DE2D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Escare</w:t>
      </w:r>
      <w:proofErr w:type="spellEnd"/>
    </w:p>
    <w:p w:rsidR="00492A8A" w:rsidRPr="00040B8B" w:rsidRDefault="00D02857" w:rsidP="008B497A">
      <w:pPr>
        <w:pStyle w:val="Heading3"/>
        <w:spacing w:before="81"/>
        <w:ind w:left="2220" w:firstLine="660"/>
        <w:jc w:val="both"/>
        <w:rPr>
          <w:rFonts w:ascii="Times New Roman" w:hAnsi="Times New Roman" w:cs="Times New Roman"/>
          <w:color w:val="000000" w:themeColor="text1"/>
        </w:rPr>
      </w:pPr>
      <w:r w:rsidRPr="00040B8B">
        <w:rPr>
          <w:rFonts w:ascii="Times New Roman" w:hAnsi="Times New Roman" w:cs="Times New Roman"/>
          <w:color w:val="000000" w:themeColor="text1"/>
        </w:rPr>
        <w:t>Faculty Member/Laboratory Custodian</w:t>
      </w:r>
    </w:p>
    <w:p w:rsidR="003F71F9" w:rsidRPr="00040B8B" w:rsidRDefault="006C6088" w:rsidP="008B497A">
      <w:pPr>
        <w:spacing w:before="73" w:line="271" w:lineRule="auto"/>
        <w:ind w:left="2880" w:right="981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A</w:t>
      </w:r>
      <w:r w:rsidR="00D02857" w:rsidRPr="00040B8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7403C5" w:rsidRPr="00040B8B">
        <w:rPr>
          <w:rFonts w:ascii="Times New Roman" w:hAnsi="Times New Roman" w:cs="Times New Roman"/>
          <w:color w:val="000000" w:themeColor="text1"/>
          <w:sz w:val="20"/>
        </w:rPr>
        <w:t xml:space="preserve">four year </w:t>
      </w:r>
      <w:r w:rsidR="00D02857" w:rsidRPr="00040B8B">
        <w:rPr>
          <w:rFonts w:ascii="Times New Roman" w:hAnsi="Times New Roman" w:cs="Times New Roman"/>
          <w:color w:val="000000" w:themeColor="text1"/>
          <w:sz w:val="20"/>
        </w:rPr>
        <w:t>Engineering Faculty member with experience in teaching General E</w:t>
      </w:r>
      <w:r w:rsidR="00DE2D86" w:rsidRPr="00040B8B">
        <w:rPr>
          <w:rFonts w:ascii="Times New Roman" w:hAnsi="Times New Roman" w:cs="Times New Roman"/>
          <w:color w:val="000000" w:themeColor="text1"/>
          <w:sz w:val="20"/>
        </w:rPr>
        <w:t>ngineering Subjects such as</w:t>
      </w:r>
      <w:r w:rsidR="00D02857" w:rsidRPr="00040B8B">
        <w:rPr>
          <w:rFonts w:ascii="Times New Roman" w:hAnsi="Times New Roman" w:cs="Times New Roman"/>
          <w:color w:val="000000" w:themeColor="text1"/>
          <w:sz w:val="20"/>
        </w:rPr>
        <w:t xml:space="preserve"> Mathematics (</w:t>
      </w:r>
      <w:r w:rsidR="003F71F9" w:rsidRPr="00040B8B">
        <w:rPr>
          <w:rFonts w:ascii="Times New Roman" w:hAnsi="Times New Roman" w:cs="Times New Roman"/>
          <w:color w:val="000000" w:themeColor="text1"/>
          <w:sz w:val="20"/>
        </w:rPr>
        <w:t xml:space="preserve">Differential and Integral </w:t>
      </w:r>
      <w:r w:rsidR="00D02857" w:rsidRPr="00040B8B">
        <w:rPr>
          <w:rFonts w:ascii="Times New Roman" w:hAnsi="Times New Roman" w:cs="Times New Roman"/>
          <w:color w:val="000000" w:themeColor="text1"/>
          <w:sz w:val="20"/>
        </w:rPr>
        <w:t>Calculus, Analytical Geometry), Chemistry for Engineers,</w:t>
      </w:r>
      <w:r w:rsidR="007403C5" w:rsidRPr="00040B8B">
        <w:rPr>
          <w:rFonts w:ascii="Times New Roman" w:hAnsi="Times New Roman" w:cs="Times New Roman"/>
          <w:color w:val="000000" w:themeColor="text1"/>
          <w:sz w:val="20"/>
        </w:rPr>
        <w:t xml:space="preserve"> Physics, Mechanics, Thermodyn</w:t>
      </w:r>
      <w:r w:rsidR="00DE2D86" w:rsidRPr="00040B8B">
        <w:rPr>
          <w:rFonts w:ascii="Times New Roman" w:hAnsi="Times New Roman" w:cs="Times New Roman"/>
          <w:color w:val="000000" w:themeColor="text1"/>
          <w:sz w:val="20"/>
        </w:rPr>
        <w:t>amics, Basic Occupational Safety and Health</w:t>
      </w:r>
      <w:r w:rsidR="007403C5" w:rsidRPr="00040B8B">
        <w:rPr>
          <w:rFonts w:ascii="Times New Roman" w:hAnsi="Times New Roman" w:cs="Times New Roman"/>
          <w:color w:val="000000" w:themeColor="text1"/>
          <w:sz w:val="20"/>
        </w:rPr>
        <w:t xml:space="preserve"> and Materials Science and Engineering</w:t>
      </w:r>
      <w:r w:rsidR="00D02857" w:rsidRPr="00040B8B">
        <w:rPr>
          <w:rFonts w:ascii="Times New Roman" w:hAnsi="Times New Roman" w:cs="Times New Roman"/>
          <w:color w:val="000000" w:themeColor="text1"/>
          <w:sz w:val="20"/>
        </w:rPr>
        <w:t xml:space="preserve"> </w:t>
      </w:r>
    </w:p>
    <w:p w:rsidR="00B413D2" w:rsidRDefault="00D02857" w:rsidP="00B413D2">
      <w:pPr>
        <w:spacing w:before="73" w:line="271" w:lineRule="auto"/>
        <w:ind w:left="2880" w:right="981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40B8B">
        <w:rPr>
          <w:rFonts w:ascii="Times New Roman" w:hAnsi="Times New Roman" w:cs="Times New Roman"/>
          <w:color w:val="000000" w:themeColor="text1"/>
          <w:sz w:val="20"/>
        </w:rPr>
        <w:t>Physics and</w:t>
      </w:r>
      <w:r w:rsidR="007403C5" w:rsidRPr="00040B8B">
        <w:rPr>
          <w:rFonts w:ascii="Times New Roman" w:hAnsi="Times New Roman" w:cs="Times New Roman"/>
          <w:color w:val="000000" w:themeColor="text1"/>
          <w:sz w:val="20"/>
        </w:rPr>
        <w:t xml:space="preserve"> Chemistry Laboratory Custodian whose main duty is t</w:t>
      </w:r>
      <w:r w:rsidR="006C6088">
        <w:rPr>
          <w:rFonts w:ascii="Times New Roman" w:hAnsi="Times New Roman" w:cs="Times New Roman"/>
          <w:color w:val="000000" w:themeColor="text1"/>
          <w:sz w:val="20"/>
        </w:rPr>
        <w:t xml:space="preserve">o provide quality service to </w:t>
      </w:r>
      <w:r w:rsidR="007403C5" w:rsidRPr="00040B8B">
        <w:rPr>
          <w:rFonts w:ascii="Times New Roman" w:hAnsi="Times New Roman" w:cs="Times New Roman"/>
          <w:color w:val="000000" w:themeColor="text1"/>
          <w:sz w:val="20"/>
        </w:rPr>
        <w:t>students when performing laboratory ex</w:t>
      </w:r>
      <w:r w:rsidR="00CC4957">
        <w:rPr>
          <w:rFonts w:ascii="Times New Roman" w:hAnsi="Times New Roman" w:cs="Times New Roman"/>
          <w:color w:val="000000" w:themeColor="text1"/>
          <w:sz w:val="20"/>
        </w:rPr>
        <w:t>periments</w:t>
      </w:r>
      <w:r w:rsidR="000A3F73" w:rsidRPr="00040B8B">
        <w:rPr>
          <w:rFonts w:ascii="Times New Roman" w:hAnsi="Times New Roman" w:cs="Times New Roman"/>
          <w:color w:val="000000" w:themeColor="text1"/>
          <w:sz w:val="20"/>
        </w:rPr>
        <w:t xml:space="preserve"> </w:t>
      </w:r>
    </w:p>
    <w:p w:rsidR="00040B8B" w:rsidRPr="00B413D2" w:rsidRDefault="00040B8B" w:rsidP="00B413D2">
      <w:pPr>
        <w:spacing w:before="73" w:line="271" w:lineRule="auto"/>
        <w:ind w:left="2880" w:right="981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95F2C" w:rsidRPr="00FD21EE" w:rsidRDefault="00085A91" w:rsidP="0015505D">
      <w:pPr>
        <w:tabs>
          <w:tab w:val="right" w:pos="7258"/>
        </w:tabs>
        <w:spacing w:before="9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noProof/>
          <w:color w:val="000000" w:themeColor="text1"/>
          <w:sz w:val="20"/>
          <w:szCs w:val="20"/>
          <w:lang w:bidi="ar-SA"/>
        </w:rPr>
        <w:pict>
          <v:group id="_x0000_s1039" style="position:absolute;left:0;text-align:left;margin-left:0;margin-top:173.4pt;width:595.1pt;height:66.6pt;z-index:-251646976;mso-position-horizontal-relative:page;mso-position-vertical-relative:page" coordorigin=",2316" coordsize="11902,1143">
            <v:shape id="_x0000_s1040" type="#_x0000_t75" style="position:absolute;left:498;top:2503;width:197;height:180">
              <v:imagedata r:id="rId6" o:title=""/>
            </v:shape>
            <v:shape id="_x0000_s1041" style="position:absolute;top:2316;width:5882;height:372" coordorigin=",2316" coordsize="5882,372" path="m5881,2316l,2316r,188l,2688r5881,l5881,2504r,-188e" fillcolor="#f0f0f0" stroked="f">
              <v:path arrowok="t"/>
            </v:shape>
            <v:shape id="_x0000_s1042" type="#_x0000_t75" style="position:absolute;left:6292;top:2495;width:145;height:197">
              <v:imagedata r:id="rId7" o:title=""/>
            </v:shape>
            <v:shape id="_x0000_s1043" style="position:absolute;left:5881;top:2316;width:6021;height:372" coordorigin="5881,2316" coordsize="6021,372" path="m11902,2316r-6021,l5881,2504r,184l11902,2688r,-184l11902,2316e" fillcolor="#f0f0f0" stroked="f">
              <v:path arrowok="t"/>
            </v:shape>
            <v:shape id="_x0000_s1044" type="#_x0000_t75" style="position:absolute;left:501;top:2888;width:191;height:197">
              <v:imagedata r:id="rId8" o:title=""/>
            </v:shape>
            <v:shape id="_x0000_s1045" style="position:absolute;top:2688;width:5882;height:380" coordorigin=",2688" coordsize="5882,380" path="m5881,2688l,2688r,195l,3068r5881,l5881,2883r,-195e" fillcolor="#f0f0f0" stroked="f">
              <v:path arrowok="t"/>
            </v:shape>
            <v:shape id="_x0000_s1046" type="#_x0000_t75" style="position:absolute;left:6266;top:2888;width:197;height:197">
              <v:imagedata r:id="rId9" o:title=""/>
            </v:shape>
            <v:shape id="_x0000_s1047" style="position:absolute;top:2688;width:11902;height:771" coordorigin=",2688" coordsize="11902,771" path="m11902,2688r-6021,l5881,2883r,185l,3068r,26l,3276r,10l,3459r5881,l11902,3459r,-173l11902,3276r,-206l11902,3068r,-185l11902,2688e" fillcolor="#f0f0f0" stroked="f">
              <v:path arrowok="t"/>
            </v:shape>
            <w10:wrap anchorx="page" anchory="page"/>
          </v:group>
        </w:pict>
      </w:r>
      <w:r w:rsidR="008B497A">
        <w:t xml:space="preserve">          </w:t>
      </w:r>
      <w:r w:rsidR="00040B8B">
        <w:rPr>
          <w:noProof/>
          <w:lang w:bidi="ar-SA"/>
        </w:rPr>
        <w:drawing>
          <wp:inline distT="0" distB="0" distL="0" distR="0">
            <wp:extent cx="140970" cy="140970"/>
            <wp:effectExtent l="19050" t="0" r="0" b="0"/>
            <wp:docPr id="1" name="Picture 9" descr="Black email 5 icon - Free black email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lack email 5 icon - Free black email icon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1" cy="141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0B8B">
        <w:t xml:space="preserve"> </w:t>
      </w:r>
      <w:hyperlink r:id="rId11" w:history="1">
        <w:r w:rsidR="006C2539" w:rsidRPr="00FD21EE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email: jcimlaps777@gmail.com</w:t>
        </w:r>
      </w:hyperlink>
      <w:r w:rsidR="000A3F73" w:rsidRPr="00FD21EE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6C2539" w:rsidRPr="00FD21EE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562276">
        <w:rPr>
          <w:rFonts w:ascii="Times New Roman" w:hAnsi="Times New Roman" w:cs="Times New Roman"/>
          <w:noProof/>
          <w:color w:val="000000" w:themeColor="text1"/>
          <w:sz w:val="20"/>
          <w:szCs w:val="20"/>
          <w:lang w:bidi="ar-SA"/>
        </w:rPr>
        <w:drawing>
          <wp:inline distT="0" distB="0" distL="0" distR="0">
            <wp:extent cx="144780" cy="144780"/>
            <wp:effectExtent l="19050" t="0" r="7620" b="0"/>
            <wp:docPr id="17" name="Picture 16" descr="conta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act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0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95F2C" w:rsidRPr="00FD21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Contact No: </w:t>
      </w:r>
      <w:r w:rsidR="00FD21EE">
        <w:rPr>
          <w:rFonts w:ascii="Times New Roman" w:hAnsi="Times New Roman" w:cs="Times New Roman"/>
          <w:color w:val="000000" w:themeColor="text1"/>
          <w:sz w:val="20"/>
          <w:szCs w:val="20"/>
        </w:rPr>
        <w:t>+63-929-468-0262</w:t>
      </w:r>
    </w:p>
    <w:p w:rsidR="00492A8A" w:rsidRPr="00562276" w:rsidRDefault="008B497A" w:rsidP="00562276">
      <w:pPr>
        <w:tabs>
          <w:tab w:val="right" w:pos="7258"/>
        </w:tabs>
        <w:spacing w:before="9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</w:t>
      </w:r>
      <w:r w:rsidR="00562276">
        <w:rPr>
          <w:rFonts w:ascii="Times New Roman" w:hAnsi="Times New Roman" w:cs="Times New Roman"/>
          <w:noProof/>
          <w:color w:val="000000" w:themeColor="text1"/>
          <w:sz w:val="20"/>
          <w:szCs w:val="20"/>
          <w:lang w:bidi="ar-SA"/>
        </w:rPr>
        <w:drawing>
          <wp:inline distT="0" distB="0" distL="0" distR="0">
            <wp:extent cx="117894" cy="152400"/>
            <wp:effectExtent l="19050" t="0" r="0" b="0"/>
            <wp:docPr id="14" name="Picture 13" descr="addres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ress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41" cy="15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227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95F2C" w:rsidRPr="0056227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Permanent Address: </w:t>
      </w:r>
      <w:proofErr w:type="spellStart"/>
      <w:r w:rsidR="00D02857" w:rsidRPr="00562276">
        <w:rPr>
          <w:rFonts w:ascii="Times New Roman" w:hAnsi="Times New Roman" w:cs="Times New Roman"/>
          <w:color w:val="000000" w:themeColor="text1"/>
          <w:sz w:val="20"/>
          <w:szCs w:val="20"/>
        </w:rPr>
        <w:t>Purok</w:t>
      </w:r>
      <w:proofErr w:type="spellEnd"/>
      <w:r w:rsidR="00D02857" w:rsidRPr="0056227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8, </w:t>
      </w:r>
      <w:proofErr w:type="spellStart"/>
      <w:r w:rsidR="00D02857" w:rsidRPr="00562276">
        <w:rPr>
          <w:rFonts w:ascii="Times New Roman" w:hAnsi="Times New Roman" w:cs="Times New Roman"/>
          <w:color w:val="000000" w:themeColor="text1"/>
          <w:sz w:val="20"/>
          <w:szCs w:val="20"/>
        </w:rPr>
        <w:t>Sobrecary</w:t>
      </w:r>
      <w:proofErr w:type="spellEnd"/>
      <w:r w:rsidR="00D02857" w:rsidRPr="0056227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Street, </w:t>
      </w:r>
      <w:proofErr w:type="spellStart"/>
      <w:r w:rsidR="00D02857" w:rsidRPr="00562276">
        <w:rPr>
          <w:rFonts w:ascii="Times New Roman" w:hAnsi="Times New Roman" w:cs="Times New Roman"/>
          <w:color w:val="000000" w:themeColor="text1"/>
          <w:sz w:val="20"/>
          <w:szCs w:val="20"/>
        </w:rPr>
        <w:t>Poblacion</w:t>
      </w:r>
      <w:proofErr w:type="spellEnd"/>
      <w:r w:rsidR="00D02857" w:rsidRPr="0056227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="00D02857" w:rsidRPr="00562276">
        <w:rPr>
          <w:rFonts w:ascii="Times New Roman" w:hAnsi="Times New Roman" w:cs="Times New Roman"/>
          <w:color w:val="000000" w:themeColor="text1"/>
          <w:sz w:val="20"/>
          <w:szCs w:val="20"/>
        </w:rPr>
        <w:t>Mawab</w:t>
      </w:r>
      <w:proofErr w:type="spellEnd"/>
      <w:r w:rsidR="00D02857" w:rsidRPr="00562276">
        <w:rPr>
          <w:rFonts w:ascii="Times New Roman" w:hAnsi="Times New Roman" w:cs="Times New Roman"/>
          <w:color w:val="000000" w:themeColor="text1"/>
          <w:sz w:val="20"/>
          <w:szCs w:val="20"/>
        </w:rPr>
        <w:t>, Davao</w:t>
      </w:r>
      <w:r w:rsidR="00D02857" w:rsidRPr="00562276">
        <w:rPr>
          <w:rFonts w:ascii="Times New Roman" w:hAnsi="Times New Roman" w:cs="Times New Roman"/>
          <w:color w:val="000000" w:themeColor="text1"/>
          <w:spacing w:val="-18"/>
          <w:sz w:val="20"/>
          <w:szCs w:val="20"/>
        </w:rPr>
        <w:t xml:space="preserve"> </w:t>
      </w:r>
      <w:r w:rsidR="00D02857" w:rsidRPr="00562276">
        <w:rPr>
          <w:rFonts w:ascii="Times New Roman" w:hAnsi="Times New Roman" w:cs="Times New Roman"/>
          <w:color w:val="000000" w:themeColor="text1"/>
          <w:sz w:val="20"/>
          <w:szCs w:val="20"/>
        </w:rPr>
        <w:t>de</w:t>
      </w:r>
      <w:r w:rsidR="00D02857" w:rsidRPr="00562276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Oro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6C6088">
        <w:rPr>
          <w:rFonts w:ascii="Times New Roman" w:hAnsi="Times New Roman" w:cs="Times New Roman"/>
          <w:noProof/>
          <w:color w:val="000000" w:themeColor="text1"/>
          <w:sz w:val="20"/>
          <w:szCs w:val="20"/>
          <w:lang w:bidi="ar-SA"/>
        </w:rPr>
        <w:drawing>
          <wp:inline distT="0" distB="0" distL="0" distR="0">
            <wp:extent cx="190500" cy="190500"/>
            <wp:effectExtent l="19050" t="0" r="0" b="0"/>
            <wp:docPr id="18" name="Picture 17" descr="birthd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thdat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5513" cy="19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0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95F2C" w:rsidRPr="0056227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Date of Birth: </w:t>
      </w:r>
      <w:r w:rsidR="003F71F9" w:rsidRPr="00562276">
        <w:rPr>
          <w:rFonts w:ascii="Times New Roman" w:hAnsi="Times New Roman" w:cs="Times New Roman"/>
          <w:color w:val="000000" w:themeColor="text1"/>
          <w:sz w:val="20"/>
          <w:szCs w:val="20"/>
        </w:rPr>
        <w:t>October 6,</w:t>
      </w:r>
      <w:r w:rsidR="00D02857" w:rsidRPr="0056227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02857" w:rsidRPr="00562276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>1991</w:t>
      </w:r>
    </w:p>
    <w:p w:rsidR="00C95F2C" w:rsidRPr="00562276" w:rsidRDefault="008B497A" w:rsidP="00562276">
      <w:pPr>
        <w:tabs>
          <w:tab w:val="right" w:pos="7258"/>
        </w:tabs>
        <w:spacing w:before="9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</w:t>
      </w:r>
      <w:r w:rsidR="00562276">
        <w:rPr>
          <w:rFonts w:ascii="Times New Roman" w:hAnsi="Times New Roman" w:cs="Times New Roman"/>
          <w:noProof/>
          <w:color w:val="000000" w:themeColor="text1"/>
          <w:sz w:val="20"/>
          <w:szCs w:val="20"/>
          <w:lang w:bidi="ar-SA"/>
        </w:rPr>
        <w:drawing>
          <wp:inline distT="0" distB="0" distL="0" distR="0">
            <wp:extent cx="117894" cy="152400"/>
            <wp:effectExtent l="19050" t="0" r="0" b="0"/>
            <wp:docPr id="16" name="Picture 15" descr="addres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ress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9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227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95F2C" w:rsidRPr="0056227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Current Address: </w:t>
      </w:r>
      <w:proofErr w:type="spellStart"/>
      <w:r w:rsidR="00C95F2C" w:rsidRPr="00562276">
        <w:rPr>
          <w:rFonts w:ascii="Times New Roman" w:hAnsi="Times New Roman" w:cs="Times New Roman"/>
          <w:color w:val="000000" w:themeColor="text1"/>
          <w:sz w:val="20"/>
          <w:szCs w:val="20"/>
        </w:rPr>
        <w:t>Purok</w:t>
      </w:r>
      <w:proofErr w:type="spellEnd"/>
      <w:r w:rsidR="00C95F2C" w:rsidRPr="0056227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C95F2C" w:rsidRPr="00562276">
        <w:rPr>
          <w:rFonts w:ascii="Times New Roman" w:hAnsi="Times New Roman" w:cs="Times New Roman"/>
          <w:color w:val="000000" w:themeColor="text1"/>
          <w:sz w:val="20"/>
          <w:szCs w:val="20"/>
        </w:rPr>
        <w:t>Rambutan</w:t>
      </w:r>
      <w:proofErr w:type="spellEnd"/>
      <w:r w:rsidR="00C95F2C" w:rsidRPr="0056227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="00C95F2C" w:rsidRPr="00562276">
        <w:rPr>
          <w:rFonts w:ascii="Times New Roman" w:hAnsi="Times New Roman" w:cs="Times New Roman"/>
          <w:color w:val="000000" w:themeColor="text1"/>
          <w:sz w:val="20"/>
          <w:szCs w:val="20"/>
        </w:rPr>
        <w:t>Brgy</w:t>
      </w:r>
      <w:proofErr w:type="spellEnd"/>
      <w:r w:rsidR="00C95F2C" w:rsidRPr="0056227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Visayan Village, </w:t>
      </w:r>
      <w:proofErr w:type="spellStart"/>
      <w:r w:rsidR="00C95F2C" w:rsidRPr="00562276">
        <w:rPr>
          <w:rFonts w:ascii="Times New Roman" w:hAnsi="Times New Roman" w:cs="Times New Roman"/>
          <w:color w:val="000000" w:themeColor="text1"/>
          <w:sz w:val="20"/>
          <w:szCs w:val="20"/>
        </w:rPr>
        <w:t>Tagum</w:t>
      </w:r>
      <w:proofErr w:type="spellEnd"/>
      <w:r w:rsidR="00C95F2C" w:rsidRPr="0056227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City, Davao </w:t>
      </w:r>
      <w:proofErr w:type="gramStart"/>
      <w:r w:rsidR="00C95F2C" w:rsidRPr="00562276">
        <w:rPr>
          <w:rFonts w:ascii="Times New Roman" w:hAnsi="Times New Roman" w:cs="Times New Roman"/>
          <w:color w:val="000000" w:themeColor="text1"/>
          <w:sz w:val="20"/>
          <w:szCs w:val="20"/>
        </w:rPr>
        <w:t>del</w:t>
      </w:r>
      <w:proofErr w:type="gramEnd"/>
      <w:r w:rsidR="00C95F2C" w:rsidRPr="0056227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Norte</w:t>
      </w:r>
    </w:p>
    <w:p w:rsidR="00492A8A" w:rsidRPr="003F71F9" w:rsidRDefault="00492A8A" w:rsidP="0015505D">
      <w:pPr>
        <w:spacing w:line="271" w:lineRule="auto"/>
        <w:jc w:val="both"/>
        <w:rPr>
          <w:rFonts w:ascii="Times New Roman" w:hAnsi="Times New Roman" w:cs="Times New Roman"/>
          <w:color w:val="000000" w:themeColor="text1"/>
          <w:sz w:val="16"/>
        </w:rPr>
        <w:sectPr w:rsidR="00492A8A" w:rsidRPr="003F71F9">
          <w:type w:val="continuous"/>
          <w:pgSz w:w="11900" w:h="16850"/>
          <w:pgMar w:top="280" w:right="480" w:bottom="280" w:left="360" w:header="720" w:footer="720" w:gutter="0"/>
          <w:cols w:space="720"/>
        </w:sectPr>
      </w:pPr>
    </w:p>
    <w:p w:rsidR="00040B8B" w:rsidRDefault="00040B8B" w:rsidP="0015505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2A8A" w:rsidRPr="00453D22" w:rsidRDefault="00D02857" w:rsidP="00AA0DC7">
      <w:pPr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3D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WORK EXPERIENCE</w:t>
      </w:r>
    </w:p>
    <w:p w:rsidR="00492A8A" w:rsidRPr="003F71F9" w:rsidRDefault="00D02857" w:rsidP="00AA0DC7">
      <w:pPr>
        <w:spacing w:before="138"/>
        <w:ind w:left="139" w:firstLine="581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3F71F9">
        <w:rPr>
          <w:rFonts w:ascii="Times New Roman" w:hAnsi="Times New Roman" w:cs="Times New Roman"/>
          <w:b/>
          <w:color w:val="000000" w:themeColor="text1"/>
          <w:sz w:val="24"/>
        </w:rPr>
        <w:t>Faculty Member</w:t>
      </w:r>
      <w:r w:rsidR="00B45AAD" w:rsidRPr="003F71F9">
        <w:rPr>
          <w:rFonts w:ascii="Times New Roman" w:hAnsi="Times New Roman" w:cs="Times New Roman"/>
          <w:b/>
          <w:color w:val="000000" w:themeColor="text1"/>
          <w:sz w:val="24"/>
        </w:rPr>
        <w:t>/Laboratory Custodian</w:t>
      </w:r>
    </w:p>
    <w:p w:rsidR="00492A8A" w:rsidRPr="003F71F9" w:rsidRDefault="00D02857" w:rsidP="00AA0DC7">
      <w:pPr>
        <w:spacing w:before="29"/>
        <w:ind w:left="139" w:firstLine="581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F71F9">
        <w:rPr>
          <w:rFonts w:ascii="Times New Roman" w:hAnsi="Times New Roman" w:cs="Times New Roman"/>
          <w:color w:val="000000" w:themeColor="text1"/>
          <w:sz w:val="24"/>
        </w:rPr>
        <w:t xml:space="preserve">UM </w:t>
      </w:r>
      <w:proofErr w:type="spellStart"/>
      <w:r w:rsidRPr="003F71F9">
        <w:rPr>
          <w:rFonts w:ascii="Times New Roman" w:hAnsi="Times New Roman" w:cs="Times New Roman"/>
          <w:color w:val="000000" w:themeColor="text1"/>
          <w:sz w:val="24"/>
        </w:rPr>
        <w:t>Tagum</w:t>
      </w:r>
      <w:proofErr w:type="spellEnd"/>
      <w:r w:rsidRPr="003F71F9">
        <w:rPr>
          <w:rFonts w:ascii="Times New Roman" w:hAnsi="Times New Roman" w:cs="Times New Roman"/>
          <w:color w:val="000000" w:themeColor="text1"/>
          <w:sz w:val="24"/>
        </w:rPr>
        <w:t xml:space="preserve"> College</w:t>
      </w:r>
    </w:p>
    <w:p w:rsidR="00D90DAC" w:rsidRPr="003F71F9" w:rsidRDefault="00BB0ABB" w:rsidP="00AA0DC7">
      <w:pPr>
        <w:spacing w:before="29"/>
        <w:ind w:left="139" w:firstLine="581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proofErr w:type="gramStart"/>
      <w:r>
        <w:rPr>
          <w:rFonts w:ascii="Times New Roman" w:hAnsi="Times New Roman" w:cs="Times New Roman"/>
          <w:i/>
          <w:color w:val="000000" w:themeColor="text1"/>
          <w:sz w:val="20"/>
        </w:rPr>
        <w:t>Brgy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0"/>
        </w:rPr>
        <w:t>.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0"/>
        </w:rPr>
        <w:t xml:space="preserve"> Visayan 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0"/>
        </w:rPr>
        <w:t>Village</w:t>
      </w:r>
      <w:r w:rsidR="00D90DAC" w:rsidRPr="003F71F9">
        <w:rPr>
          <w:rFonts w:ascii="Times New Roman" w:hAnsi="Times New Roman" w:cs="Times New Roman"/>
          <w:i/>
          <w:color w:val="000000" w:themeColor="text1"/>
          <w:sz w:val="20"/>
        </w:rPr>
        <w:t>.,</w:t>
      </w:r>
      <w:proofErr w:type="gramEnd"/>
      <w:r w:rsidR="00D90DAC" w:rsidRPr="003F71F9">
        <w:rPr>
          <w:rFonts w:ascii="Times New Roman" w:hAnsi="Times New Roman" w:cs="Times New Roman"/>
          <w:i/>
          <w:color w:val="000000" w:themeColor="text1"/>
          <w:sz w:val="20"/>
        </w:rPr>
        <w:t xml:space="preserve"> </w:t>
      </w:r>
      <w:proofErr w:type="spellStart"/>
      <w:r w:rsidR="00D90DAC" w:rsidRPr="003F71F9">
        <w:rPr>
          <w:rFonts w:ascii="Times New Roman" w:hAnsi="Times New Roman" w:cs="Times New Roman"/>
          <w:i/>
          <w:color w:val="000000" w:themeColor="text1"/>
          <w:sz w:val="20"/>
        </w:rPr>
        <w:t>Tagum</w:t>
      </w:r>
      <w:proofErr w:type="spellEnd"/>
      <w:r w:rsidR="00D90DAC" w:rsidRPr="003F71F9">
        <w:rPr>
          <w:rFonts w:ascii="Times New Roman" w:hAnsi="Times New Roman" w:cs="Times New Roman"/>
          <w:i/>
          <w:color w:val="000000" w:themeColor="text1"/>
          <w:sz w:val="20"/>
        </w:rPr>
        <w:t xml:space="preserve"> City</w:t>
      </w:r>
    </w:p>
    <w:p w:rsidR="00D90DAC" w:rsidRPr="003F71F9" w:rsidRDefault="00D02857" w:rsidP="00AA0DC7">
      <w:pPr>
        <w:pStyle w:val="BodyText"/>
        <w:spacing w:before="46"/>
        <w:ind w:left="139" w:firstLine="581"/>
        <w:jc w:val="both"/>
        <w:rPr>
          <w:rFonts w:ascii="Times New Roman" w:hAnsi="Times New Roman" w:cs="Times New Roman"/>
          <w:color w:val="000000" w:themeColor="text1"/>
        </w:rPr>
      </w:pPr>
      <w:r w:rsidRPr="003F71F9">
        <w:rPr>
          <w:rFonts w:ascii="Times New Roman" w:hAnsi="Times New Roman" w:cs="Times New Roman"/>
          <w:color w:val="000000" w:themeColor="text1"/>
        </w:rPr>
        <w:t>09/</w:t>
      </w:r>
      <w:r w:rsidR="00852D52">
        <w:rPr>
          <w:rFonts w:ascii="Times New Roman" w:hAnsi="Times New Roman" w:cs="Times New Roman"/>
          <w:color w:val="000000" w:themeColor="text1"/>
        </w:rPr>
        <w:t>13</w:t>
      </w:r>
      <w:r w:rsidR="00B45AAD" w:rsidRPr="003F71F9">
        <w:rPr>
          <w:rFonts w:ascii="Times New Roman" w:hAnsi="Times New Roman" w:cs="Times New Roman"/>
          <w:color w:val="000000" w:themeColor="text1"/>
        </w:rPr>
        <w:t>/</w:t>
      </w:r>
      <w:r w:rsidRPr="003F71F9">
        <w:rPr>
          <w:rFonts w:ascii="Times New Roman" w:hAnsi="Times New Roman" w:cs="Times New Roman"/>
          <w:color w:val="000000" w:themeColor="text1"/>
        </w:rPr>
        <w:t xml:space="preserve">2016 – Present </w:t>
      </w:r>
    </w:p>
    <w:p w:rsidR="008B497A" w:rsidRDefault="008B497A" w:rsidP="008B497A">
      <w:pPr>
        <w:pStyle w:val="BodyText"/>
        <w:spacing w:before="46"/>
        <w:ind w:firstLine="720"/>
        <w:jc w:val="both"/>
        <w:rPr>
          <w:rFonts w:ascii="Times New Roman" w:hAnsi="Times New Roman" w:cs="Times New Roman"/>
          <w:color w:val="000000" w:themeColor="text1"/>
          <w:sz w:val="18"/>
        </w:rPr>
      </w:pPr>
    </w:p>
    <w:p w:rsidR="00492A8A" w:rsidRPr="00AA0DC7" w:rsidRDefault="00D02857" w:rsidP="008B497A">
      <w:pPr>
        <w:pStyle w:val="BodyText"/>
        <w:spacing w:before="46"/>
        <w:ind w:firstLine="720"/>
        <w:jc w:val="both"/>
        <w:rPr>
          <w:rFonts w:ascii="Times New Roman" w:hAnsi="Times New Roman" w:cs="Times New Roman"/>
          <w:color w:val="000000" w:themeColor="text1"/>
          <w:sz w:val="18"/>
        </w:rPr>
      </w:pPr>
      <w:r w:rsidRPr="00AA0DC7">
        <w:rPr>
          <w:rFonts w:ascii="Times New Roman" w:hAnsi="Times New Roman" w:cs="Times New Roman"/>
          <w:color w:val="000000" w:themeColor="text1"/>
          <w:sz w:val="18"/>
        </w:rPr>
        <w:t>Tasks</w:t>
      </w:r>
      <w:r w:rsidR="00AA0DC7">
        <w:rPr>
          <w:rFonts w:ascii="Times New Roman" w:hAnsi="Times New Roman" w:cs="Times New Roman"/>
          <w:color w:val="000000" w:themeColor="text1"/>
          <w:sz w:val="18"/>
        </w:rPr>
        <w:t>:</w:t>
      </w:r>
    </w:p>
    <w:p w:rsidR="00492A8A" w:rsidRPr="00DE2D86" w:rsidRDefault="00D02857" w:rsidP="0015505D">
      <w:pPr>
        <w:pStyle w:val="ListParagraph"/>
        <w:numPr>
          <w:ilvl w:val="0"/>
          <w:numId w:val="2"/>
        </w:numPr>
        <w:spacing w:line="268" w:lineRule="auto"/>
        <w:ind w:right="3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3D22">
        <w:rPr>
          <w:noProof/>
          <w:lang w:bidi="ar-SA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316229</wp:posOffset>
            </wp:positionH>
            <wp:positionV relativeFrom="paragraph">
              <wp:posOffset>72033</wp:posOffset>
            </wp:positionV>
            <wp:extent cx="49529" cy="1206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9" cy="1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D86">
        <w:rPr>
          <w:rFonts w:ascii="Times New Roman" w:hAnsi="Times New Roman" w:cs="Times New Roman"/>
          <w:color w:val="000000" w:themeColor="text1"/>
          <w:sz w:val="20"/>
          <w:szCs w:val="20"/>
        </w:rPr>
        <w:t>Performs the duty of a lecturer: teach General Engineering Subjects for Electrical, Electronics and Computer Engineering Students.</w:t>
      </w:r>
    </w:p>
    <w:p w:rsidR="00D90DAC" w:rsidRDefault="00D02857" w:rsidP="0015505D">
      <w:pPr>
        <w:pStyle w:val="ListParagraph"/>
        <w:numPr>
          <w:ilvl w:val="0"/>
          <w:numId w:val="2"/>
        </w:numPr>
        <w:spacing w:before="91" w:line="264" w:lineRule="auto"/>
        <w:ind w:right="9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3D22">
        <w:rPr>
          <w:rFonts w:ascii="Times New Roman" w:hAnsi="Times New Roman" w:cs="Times New Roman"/>
          <w:noProof/>
          <w:color w:val="000000" w:themeColor="text1"/>
          <w:sz w:val="20"/>
          <w:szCs w:val="20"/>
          <w:lang w:bidi="ar-SA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316229</wp:posOffset>
            </wp:positionH>
            <wp:positionV relativeFrom="paragraph">
              <wp:posOffset>129056</wp:posOffset>
            </wp:positionV>
            <wp:extent cx="49529" cy="12064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9" cy="1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3D22">
        <w:rPr>
          <w:rFonts w:ascii="Times New Roman" w:hAnsi="Times New Roman" w:cs="Times New Roman"/>
          <w:color w:val="000000" w:themeColor="text1"/>
          <w:sz w:val="20"/>
          <w:szCs w:val="20"/>
        </w:rPr>
        <w:t>Performs duty of a laboratory custodian: ensures that laboratory is readily available for ISO audits and ensur</w:t>
      </w:r>
      <w:r w:rsidR="00D90DAC" w:rsidRPr="00453D22">
        <w:rPr>
          <w:rFonts w:ascii="Times New Roman" w:hAnsi="Times New Roman" w:cs="Times New Roman"/>
          <w:color w:val="000000" w:themeColor="text1"/>
          <w:sz w:val="20"/>
          <w:szCs w:val="20"/>
        </w:rPr>
        <w:t>es that laboratory equipment</w:t>
      </w:r>
      <w:r w:rsidR="00AA0D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solutions are</w:t>
      </w:r>
      <w:r w:rsidRPr="00453D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good condition and readily available to students</w:t>
      </w:r>
      <w:r w:rsidR="00D90DAC" w:rsidRPr="00453D22">
        <w:rPr>
          <w:rFonts w:ascii="Times New Roman" w:hAnsi="Times New Roman" w:cs="Times New Roman"/>
          <w:color w:val="000000" w:themeColor="text1"/>
          <w:sz w:val="20"/>
          <w:szCs w:val="20"/>
        </w:rPr>
        <w:t>’ use</w:t>
      </w:r>
      <w:r w:rsidRPr="00453D2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BB0ABB" w:rsidRPr="00BB0ABB" w:rsidRDefault="00BB0ABB" w:rsidP="0015505D">
      <w:pPr>
        <w:pStyle w:val="ListParagraph"/>
        <w:numPr>
          <w:ilvl w:val="0"/>
          <w:numId w:val="2"/>
        </w:numPr>
        <w:spacing w:before="91" w:line="264" w:lineRule="auto"/>
        <w:ind w:right="9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B0ABB">
        <w:rPr>
          <w:rFonts w:ascii="Times New Roman" w:hAnsi="Times New Roman" w:cs="Times New Roman"/>
          <w:color w:val="000000" w:themeColor="text1"/>
          <w:sz w:val="20"/>
          <w:szCs w:val="20"/>
        </w:rPr>
        <w:t>Prepares</w:t>
      </w:r>
      <w:r w:rsidR="00DE2D8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updates</w:t>
      </w:r>
      <w:r w:rsidRPr="00BB0A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documents needed during ISO audit such as but not limited to </w:t>
      </w:r>
      <w:r w:rsidRPr="00BB0ABB">
        <w:rPr>
          <w:rFonts w:ascii="Times New Roman" w:hAnsi="Times New Roman" w:cs="Times New Roman"/>
          <w:sz w:val="20"/>
          <w:szCs w:val="20"/>
        </w:rPr>
        <w:t xml:space="preserve">inventory of supplies, Safety Data Sheets, preventive maintenance, inspection reports, hazardous waste generation, </w:t>
      </w:r>
      <w:proofErr w:type="gramStart"/>
      <w:r w:rsidRPr="00BB0ABB">
        <w:rPr>
          <w:rFonts w:ascii="Times New Roman" w:hAnsi="Times New Roman" w:cs="Times New Roman"/>
          <w:sz w:val="20"/>
          <w:szCs w:val="20"/>
        </w:rPr>
        <w:t>equipment</w:t>
      </w:r>
      <w:proofErr w:type="gramEnd"/>
      <w:r w:rsidRPr="00BB0ABB">
        <w:rPr>
          <w:rFonts w:ascii="Times New Roman" w:hAnsi="Times New Roman" w:cs="Times New Roman"/>
          <w:sz w:val="20"/>
          <w:szCs w:val="20"/>
        </w:rPr>
        <w:t xml:space="preserve"> history card and calibration schedule.</w:t>
      </w:r>
    </w:p>
    <w:p w:rsidR="00D90DAC" w:rsidRPr="00453D22" w:rsidRDefault="00D90DAC" w:rsidP="0015505D">
      <w:pPr>
        <w:pStyle w:val="ListParagraph"/>
        <w:numPr>
          <w:ilvl w:val="0"/>
          <w:numId w:val="2"/>
        </w:numPr>
        <w:spacing w:before="91" w:line="264" w:lineRule="auto"/>
        <w:ind w:right="9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3D22">
        <w:rPr>
          <w:rFonts w:ascii="Times New Roman" w:hAnsi="Times New Roman" w:cs="Times New Roman"/>
          <w:color w:val="000000" w:themeColor="text1"/>
          <w:sz w:val="20"/>
          <w:szCs w:val="20"/>
        </w:rPr>
        <w:t>Check and purchase needed equipment with CHED’s Minimum Requirement for Laboratories</w:t>
      </w:r>
    </w:p>
    <w:p w:rsidR="00492A8A" w:rsidRPr="003F71F9" w:rsidRDefault="00492A8A" w:rsidP="0015505D">
      <w:pPr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6C2539" w:rsidRDefault="00D02857" w:rsidP="00AA0DC7">
      <w:pPr>
        <w:ind w:left="139" w:firstLine="58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3D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EDUCATION</w:t>
      </w:r>
    </w:p>
    <w:p w:rsidR="006C6088" w:rsidRPr="00453D22" w:rsidRDefault="006C6088" w:rsidP="006C6088">
      <w:pPr>
        <w:ind w:left="13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53D22" w:rsidRDefault="00453D22" w:rsidP="00AA0DC7">
      <w:pPr>
        <w:ind w:left="139" w:firstLine="581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BS Chemical Engineering</w:t>
      </w:r>
    </w:p>
    <w:p w:rsidR="00AA0DC7" w:rsidRDefault="00D02857" w:rsidP="00AA0DC7">
      <w:pPr>
        <w:ind w:left="139" w:firstLine="581"/>
        <w:jc w:val="both"/>
        <w:rPr>
          <w:rFonts w:ascii="Times New Roman" w:hAnsi="Times New Roman" w:cs="Times New Roman"/>
          <w:color w:val="000000" w:themeColor="text1"/>
        </w:rPr>
      </w:pPr>
      <w:r w:rsidRPr="00453D22">
        <w:rPr>
          <w:rFonts w:ascii="Times New Roman" w:hAnsi="Times New Roman" w:cs="Times New Roman"/>
          <w:color w:val="000000" w:themeColor="text1"/>
        </w:rPr>
        <w:t xml:space="preserve">University of Mindanao </w:t>
      </w:r>
      <w:r w:rsidR="00453D22">
        <w:rPr>
          <w:rFonts w:ascii="Times New Roman" w:hAnsi="Times New Roman" w:cs="Times New Roman"/>
          <w:color w:val="000000" w:themeColor="text1"/>
        </w:rPr>
        <w:t xml:space="preserve">- </w:t>
      </w:r>
      <w:r w:rsidRPr="00453D22">
        <w:rPr>
          <w:rFonts w:ascii="Times New Roman" w:hAnsi="Times New Roman" w:cs="Times New Roman"/>
          <w:color w:val="000000" w:themeColor="text1"/>
        </w:rPr>
        <w:t>Davao City</w:t>
      </w:r>
    </w:p>
    <w:p w:rsidR="00AA0DC7" w:rsidRDefault="00D02857" w:rsidP="00AA0DC7">
      <w:pPr>
        <w:ind w:left="139" w:firstLine="581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AA0DC7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11/2010 –</w:t>
      </w:r>
      <w:r w:rsidRPr="00AA0DC7">
        <w:rPr>
          <w:rFonts w:ascii="Times New Roman" w:hAnsi="Times New Roman" w:cs="Times New Roman"/>
          <w:i/>
          <w:color w:val="000000" w:themeColor="text1"/>
          <w:spacing w:val="-1"/>
          <w:sz w:val="18"/>
          <w:szCs w:val="18"/>
        </w:rPr>
        <w:t xml:space="preserve"> </w:t>
      </w:r>
      <w:r w:rsidR="005B045D" w:rsidRPr="00AA0DC7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10</w:t>
      </w:r>
      <w:r w:rsidR="00B45AAD" w:rsidRPr="00AA0DC7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/2014                </w:t>
      </w:r>
      <w:r w:rsidR="003F71F9" w:rsidRPr="00AA0DC7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                                       </w:t>
      </w:r>
    </w:p>
    <w:p w:rsidR="00B45AAD" w:rsidRPr="00AA0DC7" w:rsidRDefault="00AA0DC7" w:rsidP="00AA0DC7">
      <w:pPr>
        <w:ind w:left="139" w:firstLine="581"/>
        <w:jc w:val="both"/>
        <w:rPr>
          <w:rFonts w:ascii="Times New Roman" w:hAnsi="Times New Roman" w:cs="Times New Roman"/>
          <w:i/>
          <w:color w:val="000000" w:themeColor="text1"/>
          <w:sz w:val="28"/>
        </w:rPr>
      </w:pPr>
      <w:proofErr w:type="spellStart"/>
      <w:r>
        <w:rPr>
          <w:rFonts w:ascii="Times New Roman" w:hAnsi="Times New Roman" w:cs="Times New Roman"/>
          <w:i/>
          <w:color w:val="000000" w:themeColor="text1"/>
          <w:sz w:val="18"/>
          <w:szCs w:val="18"/>
        </w:rPr>
        <w:t>Matina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, </w:t>
      </w:r>
      <w:r w:rsidR="00D02857" w:rsidRPr="00AA0DC7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Davao</w:t>
      </w:r>
      <w:r w:rsidR="00D02857" w:rsidRPr="00AA0DC7">
        <w:rPr>
          <w:rFonts w:ascii="Times New Roman" w:hAnsi="Times New Roman" w:cs="Times New Roman"/>
          <w:i/>
          <w:color w:val="000000" w:themeColor="text1"/>
          <w:spacing w:val="-3"/>
          <w:sz w:val="18"/>
          <w:szCs w:val="18"/>
        </w:rPr>
        <w:t xml:space="preserve"> </w:t>
      </w:r>
      <w:r w:rsidR="00D02857" w:rsidRPr="00AA0DC7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City</w:t>
      </w:r>
    </w:p>
    <w:p w:rsidR="006C2539" w:rsidRPr="003F71F9" w:rsidRDefault="006C2539" w:rsidP="0015505D">
      <w:pPr>
        <w:pStyle w:val="BodyText"/>
        <w:tabs>
          <w:tab w:val="left" w:pos="4318"/>
        </w:tabs>
        <w:spacing w:before="36"/>
        <w:ind w:left="13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492A8A" w:rsidRPr="003F71F9" w:rsidRDefault="00D02857" w:rsidP="00AA0DC7">
      <w:pPr>
        <w:pStyle w:val="BodyText"/>
        <w:spacing w:before="49"/>
        <w:ind w:left="139" w:firstLine="581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F71F9">
        <w:rPr>
          <w:rFonts w:ascii="Times New Roman" w:hAnsi="Times New Roman" w:cs="Times New Roman"/>
          <w:color w:val="000000" w:themeColor="text1"/>
          <w:sz w:val="18"/>
          <w:szCs w:val="18"/>
        </w:rPr>
        <w:t>Thesis</w:t>
      </w:r>
    </w:p>
    <w:p w:rsidR="00492A8A" w:rsidRPr="003F71F9" w:rsidRDefault="00D02857" w:rsidP="00AA0DC7">
      <w:pPr>
        <w:spacing w:before="47" w:line="264" w:lineRule="auto"/>
        <w:ind w:left="720" w:right="786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F71F9">
        <w:rPr>
          <w:rFonts w:ascii="Times New Roman" w:hAnsi="Times New Roman" w:cs="Times New Roman"/>
          <w:noProof/>
          <w:color w:val="000000" w:themeColor="text1"/>
          <w:sz w:val="18"/>
          <w:szCs w:val="18"/>
          <w:lang w:bidi="ar-SA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316229</wp:posOffset>
            </wp:positionH>
            <wp:positionV relativeFrom="paragraph">
              <wp:posOffset>101751</wp:posOffset>
            </wp:positionV>
            <wp:extent cx="49529" cy="12064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9" cy="1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505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Prototype Equipment for Converting Waste Plastics into </w:t>
      </w:r>
      <w:r w:rsidRPr="003F71F9">
        <w:rPr>
          <w:rFonts w:ascii="Times New Roman" w:hAnsi="Times New Roman" w:cs="Times New Roman"/>
          <w:color w:val="000000" w:themeColor="text1"/>
          <w:sz w:val="18"/>
          <w:szCs w:val="18"/>
        </w:rPr>
        <w:t>Fuel Additive</w:t>
      </w:r>
    </w:p>
    <w:p w:rsidR="00492A8A" w:rsidRPr="006C2539" w:rsidRDefault="00D02857" w:rsidP="00AA0DC7">
      <w:pPr>
        <w:spacing w:before="179"/>
        <w:ind w:left="139" w:firstLine="581"/>
        <w:jc w:val="both"/>
        <w:rPr>
          <w:rFonts w:ascii="Times New Roman" w:hAnsi="Times New Roman" w:cs="Times New Roman"/>
          <w:b/>
          <w:color w:val="000000" w:themeColor="text1"/>
        </w:rPr>
      </w:pPr>
      <w:r w:rsidRPr="006C2539">
        <w:rPr>
          <w:rFonts w:ascii="Times New Roman" w:hAnsi="Times New Roman" w:cs="Times New Roman"/>
          <w:b/>
          <w:color w:val="000000" w:themeColor="text1"/>
        </w:rPr>
        <w:t>BS Chemical Engineering</w:t>
      </w:r>
    </w:p>
    <w:p w:rsidR="00AA0DC7" w:rsidRDefault="00D02857" w:rsidP="00AA0DC7">
      <w:pPr>
        <w:spacing w:before="26"/>
        <w:ind w:left="139" w:firstLine="581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C2539">
        <w:rPr>
          <w:rFonts w:ascii="Times New Roman" w:hAnsi="Times New Roman" w:cs="Times New Roman"/>
          <w:color w:val="000000" w:themeColor="text1"/>
        </w:rPr>
        <w:t>Ateneo</w:t>
      </w:r>
      <w:proofErr w:type="spellEnd"/>
      <w:r w:rsidRPr="006C2539">
        <w:rPr>
          <w:rFonts w:ascii="Times New Roman" w:hAnsi="Times New Roman" w:cs="Times New Roman"/>
          <w:color w:val="000000" w:themeColor="text1"/>
        </w:rPr>
        <w:t xml:space="preserve"> de Davao University</w:t>
      </w:r>
    </w:p>
    <w:p w:rsidR="00AA0DC7" w:rsidRDefault="00D02857" w:rsidP="00AA0DC7">
      <w:pPr>
        <w:spacing w:before="26"/>
        <w:ind w:left="139" w:firstLine="581"/>
        <w:jc w:val="both"/>
        <w:rPr>
          <w:rFonts w:ascii="Times New Roman" w:hAnsi="Times New Roman" w:cs="Times New Roman"/>
          <w:color w:val="000000" w:themeColor="text1"/>
        </w:rPr>
      </w:pPr>
      <w:r w:rsidRPr="006C253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06/2008 –</w:t>
      </w:r>
      <w:r w:rsidRPr="006C2539">
        <w:rPr>
          <w:rFonts w:ascii="Times New Roman" w:hAnsi="Times New Roman" w:cs="Times New Roman"/>
          <w:i/>
          <w:color w:val="000000" w:themeColor="text1"/>
          <w:spacing w:val="-1"/>
          <w:sz w:val="18"/>
          <w:szCs w:val="18"/>
        </w:rPr>
        <w:t xml:space="preserve"> </w:t>
      </w:r>
      <w:r w:rsidRPr="006C253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10/2010</w:t>
      </w:r>
      <w:r w:rsidRPr="006C253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</w:p>
    <w:p w:rsidR="00492A8A" w:rsidRPr="00AA0DC7" w:rsidRDefault="00AA0DC7" w:rsidP="00AA0DC7">
      <w:pPr>
        <w:spacing w:before="26"/>
        <w:ind w:left="139" w:firstLine="58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Jacinto Street, </w:t>
      </w:r>
      <w:r w:rsidR="00D02857" w:rsidRPr="006C253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Davao City</w:t>
      </w:r>
    </w:p>
    <w:p w:rsidR="00AA0DC7" w:rsidRDefault="00AA0DC7" w:rsidP="00AA0DC7">
      <w:pPr>
        <w:pStyle w:val="Heading1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29FC" w:rsidRDefault="00D429FC" w:rsidP="008B497A">
      <w:pPr>
        <w:pStyle w:val="Heading1"/>
        <w:ind w:left="0" w:right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29FC" w:rsidRDefault="00D429FC" w:rsidP="008B497A">
      <w:pPr>
        <w:pStyle w:val="Heading1"/>
        <w:ind w:left="0" w:right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29FC" w:rsidRDefault="00D429FC" w:rsidP="008B497A">
      <w:pPr>
        <w:pStyle w:val="Heading1"/>
        <w:ind w:left="0" w:right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29FC" w:rsidRDefault="00D429FC" w:rsidP="008B497A">
      <w:pPr>
        <w:pStyle w:val="Heading1"/>
        <w:ind w:left="0" w:right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29FC" w:rsidRDefault="00D429FC" w:rsidP="008B497A">
      <w:pPr>
        <w:pStyle w:val="Heading1"/>
        <w:ind w:left="0" w:right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25EC" w:rsidRPr="00453D22" w:rsidRDefault="00C325EC" w:rsidP="008B497A">
      <w:pPr>
        <w:pStyle w:val="Heading1"/>
        <w:ind w:left="0" w:right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3D22">
        <w:rPr>
          <w:rFonts w:ascii="Times New Roman" w:hAnsi="Times New Roman" w:cs="Times New Roman"/>
          <w:color w:val="000000" w:themeColor="text1"/>
          <w:sz w:val="24"/>
          <w:szCs w:val="24"/>
        </w:rPr>
        <w:t>SKILLS</w:t>
      </w:r>
    </w:p>
    <w:p w:rsidR="00AA0DC7" w:rsidRDefault="00DE2D86" w:rsidP="008B497A">
      <w:pPr>
        <w:pStyle w:val="Heading1"/>
        <w:ind w:left="0" w:right="850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Microsoft: Word, Excel,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Powerpoint</w:t>
      </w:r>
      <w:proofErr w:type="spellEnd"/>
    </w:p>
    <w:p w:rsidR="00C325EC" w:rsidRPr="00AA0DC7" w:rsidRDefault="00DE2D86" w:rsidP="008B497A">
      <w:pPr>
        <w:pStyle w:val="Heading1"/>
        <w:ind w:left="0" w:right="850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AA0DC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Laboratory: Chemical Han</w:t>
      </w:r>
      <w:r w:rsidR="00AA0DC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dling, Laboratory </w:t>
      </w:r>
      <w:r w:rsidR="006C6088" w:rsidRPr="00AA0DC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Equipment </w:t>
      </w:r>
      <w:r w:rsidRPr="00AA0DC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Operation, Laboratory Analysis</w:t>
      </w:r>
    </w:p>
    <w:p w:rsidR="0015505D" w:rsidRPr="00AA0DC7" w:rsidRDefault="0015505D" w:rsidP="00AA0DC7">
      <w:pPr>
        <w:spacing w:before="7"/>
        <w:ind w:right="850"/>
        <w:jc w:val="both"/>
        <w:rPr>
          <w:rFonts w:ascii="Times New Roman" w:hAnsi="Times New Roman" w:cs="Times New Roman"/>
          <w:color w:val="000000" w:themeColor="text1"/>
        </w:rPr>
      </w:pPr>
    </w:p>
    <w:p w:rsidR="00492A8A" w:rsidRPr="007403C5" w:rsidRDefault="00D02857" w:rsidP="008B497A">
      <w:pPr>
        <w:spacing w:before="7"/>
        <w:ind w:right="850"/>
        <w:jc w:val="both"/>
        <w:rPr>
          <w:rFonts w:ascii="Times New Roman" w:hAnsi="Times New Roman" w:cs="Times New Roman"/>
          <w:i/>
          <w:color w:val="000000" w:themeColor="text1"/>
          <w:sz w:val="28"/>
        </w:rPr>
      </w:pPr>
      <w:r w:rsidRPr="003F71F9">
        <w:rPr>
          <w:rFonts w:ascii="Times New Roman" w:hAnsi="Times New Roman" w:cs="Times New Roman"/>
          <w:b/>
          <w:color w:val="000000" w:themeColor="text1"/>
          <w:sz w:val="24"/>
        </w:rPr>
        <w:t>AWARDS/RECOGNITIONS</w:t>
      </w:r>
    </w:p>
    <w:p w:rsidR="00492A8A" w:rsidRPr="006C2539" w:rsidRDefault="00D02857" w:rsidP="008B497A">
      <w:pPr>
        <w:pStyle w:val="Heading4"/>
        <w:spacing w:before="144" w:line="244" w:lineRule="auto"/>
        <w:ind w:left="0" w:right="85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C2539">
        <w:rPr>
          <w:rFonts w:ascii="Times New Roman" w:hAnsi="Times New Roman" w:cs="Times New Roman"/>
          <w:color w:val="000000" w:themeColor="text1"/>
          <w:sz w:val="22"/>
          <w:szCs w:val="22"/>
        </w:rPr>
        <w:t>OUTSTANDING PERFORMANCE IN EVALUATION OF TEACHERS BY STUDENTS (DEPARTMENT OF ENGINEERING EDUCATION)</w:t>
      </w:r>
    </w:p>
    <w:p w:rsidR="00492A8A" w:rsidRPr="00C325EC" w:rsidRDefault="00D02857" w:rsidP="008B497A">
      <w:pPr>
        <w:pStyle w:val="BodyText"/>
        <w:spacing w:before="1"/>
        <w:ind w:right="85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325E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September 1, 2018: PB San Jose Gym, UM </w:t>
      </w:r>
      <w:proofErr w:type="spellStart"/>
      <w:r w:rsidRPr="00C325EC">
        <w:rPr>
          <w:rFonts w:ascii="Times New Roman" w:hAnsi="Times New Roman" w:cs="Times New Roman"/>
          <w:color w:val="000000" w:themeColor="text1"/>
          <w:sz w:val="18"/>
          <w:szCs w:val="18"/>
        </w:rPr>
        <w:t>Tagum</w:t>
      </w:r>
      <w:proofErr w:type="spellEnd"/>
      <w:r w:rsidRPr="00C325E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College</w:t>
      </w:r>
    </w:p>
    <w:p w:rsidR="00492A8A" w:rsidRPr="003F71F9" w:rsidRDefault="00492A8A" w:rsidP="00AA0DC7">
      <w:pPr>
        <w:ind w:right="850"/>
        <w:jc w:val="both"/>
        <w:rPr>
          <w:rFonts w:ascii="Times New Roman" w:hAnsi="Times New Roman" w:cs="Times New Roman"/>
          <w:i/>
          <w:color w:val="000000" w:themeColor="text1"/>
          <w:sz w:val="18"/>
        </w:rPr>
      </w:pPr>
    </w:p>
    <w:p w:rsidR="00492A8A" w:rsidRPr="003F71F9" w:rsidRDefault="00D02857" w:rsidP="008B497A">
      <w:pPr>
        <w:pStyle w:val="Heading1"/>
        <w:spacing w:before="118"/>
        <w:ind w:left="0" w:right="850"/>
        <w:jc w:val="both"/>
        <w:rPr>
          <w:rFonts w:ascii="Times New Roman" w:hAnsi="Times New Roman" w:cs="Times New Roman"/>
          <w:color w:val="000000" w:themeColor="text1"/>
        </w:rPr>
      </w:pPr>
      <w:r w:rsidRPr="003F71F9">
        <w:rPr>
          <w:rFonts w:ascii="Times New Roman" w:hAnsi="Times New Roman" w:cs="Times New Roman"/>
          <w:color w:val="000000" w:themeColor="text1"/>
          <w:sz w:val="24"/>
        </w:rPr>
        <w:t>TRAININGS/SEMINARS</w:t>
      </w:r>
    </w:p>
    <w:p w:rsidR="00D90DAC" w:rsidRPr="00453D22" w:rsidRDefault="00D90DAC" w:rsidP="008B497A">
      <w:pPr>
        <w:pStyle w:val="Heading4"/>
        <w:tabs>
          <w:tab w:val="left" w:pos="1476"/>
          <w:tab w:val="left" w:pos="4294"/>
        </w:tabs>
        <w:spacing w:before="144" w:line="252" w:lineRule="auto"/>
        <w:ind w:left="0" w:right="85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53D22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Pr="00453D22">
        <w:rPr>
          <w:rFonts w:ascii="Times New Roman" w:hAnsi="Times New Roman" w:cs="Times New Roman"/>
          <w:color w:val="000000" w:themeColor="text1"/>
          <w:spacing w:val="12"/>
          <w:sz w:val="22"/>
          <w:szCs w:val="22"/>
        </w:rPr>
        <w:t xml:space="preserve"> </w:t>
      </w:r>
      <w:r w:rsidRPr="00453D22">
        <w:rPr>
          <w:rFonts w:ascii="Times New Roman" w:hAnsi="Times New Roman" w:cs="Times New Roman"/>
          <w:color w:val="000000" w:themeColor="text1"/>
          <w:sz w:val="22"/>
          <w:szCs w:val="22"/>
        </w:rPr>
        <w:t>DAYS</w:t>
      </w:r>
      <w:r w:rsidRPr="00453D2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TRAINING-WORKSHOP</w:t>
      </w:r>
      <w:r w:rsidR="00AA0DC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53D22">
        <w:rPr>
          <w:rFonts w:ascii="Times New Roman" w:hAnsi="Times New Roman" w:cs="Times New Roman"/>
          <w:color w:val="000000" w:themeColor="text1"/>
          <w:spacing w:val="-6"/>
          <w:sz w:val="22"/>
          <w:szCs w:val="22"/>
        </w:rPr>
        <w:t xml:space="preserve">FOR </w:t>
      </w:r>
      <w:r w:rsidRPr="00453D22">
        <w:rPr>
          <w:rFonts w:ascii="Times New Roman" w:hAnsi="Times New Roman" w:cs="Times New Roman"/>
          <w:color w:val="000000" w:themeColor="text1"/>
          <w:sz w:val="22"/>
          <w:szCs w:val="22"/>
        </w:rPr>
        <w:t>POLLUTION CONTROL OFFICERS (SERIES</w:t>
      </w:r>
      <w:r w:rsidRPr="00453D22">
        <w:rPr>
          <w:rFonts w:ascii="Times New Roman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r w:rsidRPr="00453D22">
        <w:rPr>
          <w:rFonts w:ascii="Times New Roman" w:hAnsi="Times New Roman" w:cs="Times New Roman"/>
          <w:color w:val="000000" w:themeColor="text1"/>
          <w:sz w:val="22"/>
          <w:szCs w:val="22"/>
        </w:rPr>
        <w:t>2)</w:t>
      </w:r>
    </w:p>
    <w:p w:rsidR="00D90DAC" w:rsidRPr="00C325EC" w:rsidRDefault="00D90DAC" w:rsidP="008B497A">
      <w:pPr>
        <w:pStyle w:val="BodyText"/>
        <w:spacing w:before="3" w:line="237" w:lineRule="auto"/>
        <w:ind w:right="85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325E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July 3-5, 2019: A 3 Days training-workshop for designated Pollution Control </w:t>
      </w:r>
      <w:proofErr w:type="spellStart"/>
      <w:r w:rsidRPr="00C325EC">
        <w:rPr>
          <w:rFonts w:ascii="Times New Roman" w:hAnsi="Times New Roman" w:cs="Times New Roman"/>
          <w:color w:val="000000" w:themeColor="text1"/>
          <w:sz w:val="18"/>
          <w:szCs w:val="18"/>
        </w:rPr>
        <w:t>O</w:t>
      </w:r>
      <w:r w:rsidRPr="00C325EC">
        <w:rPr>
          <w:rFonts w:ascii="Times New Roman" w:hAnsi="Cambria Math" w:cs="Times New Roman"/>
          <w:color w:val="000000" w:themeColor="text1"/>
          <w:sz w:val="18"/>
          <w:szCs w:val="18"/>
        </w:rPr>
        <w:t>ﬃ</w:t>
      </w:r>
      <w:r w:rsidRPr="00C325EC">
        <w:rPr>
          <w:rFonts w:ascii="Times New Roman" w:hAnsi="Times New Roman" w:cs="Times New Roman"/>
          <w:color w:val="000000" w:themeColor="text1"/>
          <w:sz w:val="18"/>
          <w:szCs w:val="18"/>
        </w:rPr>
        <w:t>cers</w:t>
      </w:r>
      <w:proofErr w:type="spellEnd"/>
      <w:r w:rsidRPr="00C325E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held at Grand Regal Hotel, </w:t>
      </w:r>
      <w:proofErr w:type="spellStart"/>
      <w:r w:rsidRPr="00C325EC">
        <w:rPr>
          <w:rFonts w:ascii="Times New Roman" w:hAnsi="Times New Roman" w:cs="Times New Roman"/>
          <w:color w:val="000000" w:themeColor="text1"/>
          <w:sz w:val="18"/>
          <w:szCs w:val="18"/>
        </w:rPr>
        <w:t>Lanang</w:t>
      </w:r>
      <w:proofErr w:type="spellEnd"/>
      <w:r w:rsidRPr="00C325EC">
        <w:rPr>
          <w:rFonts w:ascii="Times New Roman" w:hAnsi="Times New Roman" w:cs="Times New Roman"/>
          <w:color w:val="000000" w:themeColor="text1"/>
          <w:sz w:val="18"/>
          <w:szCs w:val="18"/>
        </w:rPr>
        <w:t>, Davao City organized by ASSOCIATION OF POLLUTION CONROL OFFICERS IN MINDANAO, INC.</w:t>
      </w:r>
    </w:p>
    <w:p w:rsidR="00B45AAD" w:rsidRPr="00453D22" w:rsidRDefault="00B45AAD" w:rsidP="008B497A">
      <w:pPr>
        <w:pStyle w:val="Heading4"/>
        <w:tabs>
          <w:tab w:val="left" w:pos="1476"/>
          <w:tab w:val="left" w:pos="4294"/>
        </w:tabs>
        <w:spacing w:before="144" w:line="252" w:lineRule="auto"/>
        <w:ind w:left="0" w:right="85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53D22">
        <w:rPr>
          <w:rFonts w:ascii="Times New Roman" w:hAnsi="Times New Roman" w:cs="Times New Roman"/>
          <w:color w:val="000000" w:themeColor="text1"/>
          <w:sz w:val="22"/>
          <w:szCs w:val="22"/>
        </w:rPr>
        <w:t>SAFETY TRAINING FOR LABORATORY CUSTODIANS</w:t>
      </w:r>
    </w:p>
    <w:p w:rsidR="00D90DAC" w:rsidRPr="00C325EC" w:rsidRDefault="00B45AAD" w:rsidP="008B497A">
      <w:pPr>
        <w:pStyle w:val="BodyText"/>
        <w:spacing w:before="3" w:line="237" w:lineRule="auto"/>
        <w:ind w:right="85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325E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March 5, 2019: A 1 Day Seminar for all laboratory custodian of UM </w:t>
      </w:r>
      <w:proofErr w:type="spellStart"/>
      <w:r w:rsidRPr="00C325EC">
        <w:rPr>
          <w:rFonts w:ascii="Times New Roman" w:hAnsi="Times New Roman" w:cs="Times New Roman"/>
          <w:color w:val="000000" w:themeColor="text1"/>
          <w:sz w:val="18"/>
          <w:szCs w:val="18"/>
        </w:rPr>
        <w:t>Tagum</w:t>
      </w:r>
      <w:proofErr w:type="spellEnd"/>
      <w:r w:rsidRPr="00C325E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College held at AVR 2 UM </w:t>
      </w:r>
      <w:proofErr w:type="spellStart"/>
      <w:r w:rsidRPr="00C325EC">
        <w:rPr>
          <w:rFonts w:ascii="Times New Roman" w:hAnsi="Times New Roman" w:cs="Times New Roman"/>
          <w:color w:val="000000" w:themeColor="text1"/>
          <w:sz w:val="18"/>
          <w:szCs w:val="18"/>
        </w:rPr>
        <w:t>Tagum</w:t>
      </w:r>
      <w:proofErr w:type="spellEnd"/>
      <w:r w:rsidRPr="00C325E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College organized by the Human Resource Management Development Office of UM Davao. </w:t>
      </w:r>
    </w:p>
    <w:p w:rsidR="00492A8A" w:rsidRPr="00C325EC" w:rsidRDefault="00D02857" w:rsidP="008B497A">
      <w:pPr>
        <w:pStyle w:val="Heading4"/>
        <w:tabs>
          <w:tab w:val="left" w:pos="1476"/>
          <w:tab w:val="left" w:pos="4294"/>
        </w:tabs>
        <w:spacing w:before="144" w:line="252" w:lineRule="auto"/>
        <w:ind w:left="0" w:right="85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325EC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Pr="00C325EC">
        <w:rPr>
          <w:rFonts w:ascii="Times New Roman" w:hAnsi="Times New Roman" w:cs="Times New Roman"/>
          <w:color w:val="000000" w:themeColor="text1"/>
          <w:spacing w:val="12"/>
          <w:sz w:val="22"/>
          <w:szCs w:val="22"/>
        </w:rPr>
        <w:t xml:space="preserve"> </w:t>
      </w:r>
      <w:r w:rsidRPr="00C325EC">
        <w:rPr>
          <w:rFonts w:ascii="Times New Roman" w:hAnsi="Times New Roman" w:cs="Times New Roman"/>
          <w:color w:val="000000" w:themeColor="text1"/>
          <w:sz w:val="22"/>
          <w:szCs w:val="22"/>
        </w:rPr>
        <w:t>DAYS</w:t>
      </w:r>
      <w:r w:rsidRPr="00C325EC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TRAINING-WORKSHOP</w:t>
      </w:r>
      <w:r w:rsidR="00AA0DC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325EC">
        <w:rPr>
          <w:rFonts w:ascii="Times New Roman" w:hAnsi="Times New Roman" w:cs="Times New Roman"/>
          <w:color w:val="000000" w:themeColor="text1"/>
          <w:spacing w:val="-6"/>
          <w:sz w:val="22"/>
          <w:szCs w:val="22"/>
        </w:rPr>
        <w:t xml:space="preserve">FOR </w:t>
      </w:r>
      <w:r w:rsidRPr="00C325EC">
        <w:rPr>
          <w:rFonts w:ascii="Times New Roman" w:hAnsi="Times New Roman" w:cs="Times New Roman"/>
          <w:color w:val="000000" w:themeColor="text1"/>
          <w:sz w:val="22"/>
          <w:szCs w:val="22"/>
        </w:rPr>
        <w:t>POLLUTION CONTROL OFFICERS (SERIES</w:t>
      </w:r>
      <w:r w:rsidRPr="00C325EC">
        <w:rPr>
          <w:rFonts w:ascii="Times New Roman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r w:rsidRPr="00C325EC">
        <w:rPr>
          <w:rFonts w:ascii="Times New Roman" w:hAnsi="Times New Roman" w:cs="Times New Roman"/>
          <w:color w:val="000000" w:themeColor="text1"/>
          <w:sz w:val="22"/>
          <w:szCs w:val="22"/>
        </w:rPr>
        <w:t>1)</w:t>
      </w:r>
    </w:p>
    <w:p w:rsidR="00492A8A" w:rsidRPr="00C325EC" w:rsidRDefault="00D02857" w:rsidP="008B497A">
      <w:pPr>
        <w:pStyle w:val="BodyText"/>
        <w:spacing w:before="3" w:line="237" w:lineRule="auto"/>
        <w:ind w:right="85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325EC">
        <w:rPr>
          <w:rFonts w:ascii="Times New Roman" w:hAnsi="Times New Roman" w:cs="Times New Roman"/>
          <w:color w:val="000000" w:themeColor="text1"/>
          <w:sz w:val="18"/>
          <w:szCs w:val="18"/>
        </w:rPr>
        <w:t>February 20-22, 2019: A 3 Days training-workshop for designated Pollution Control O</w:t>
      </w:r>
      <w:r w:rsidR="005B045D" w:rsidRPr="00C325EC">
        <w:rPr>
          <w:rFonts w:ascii="Times New Roman" w:cs="Times New Roman"/>
          <w:color w:val="000000" w:themeColor="text1"/>
          <w:sz w:val="18"/>
          <w:szCs w:val="18"/>
        </w:rPr>
        <w:t>ffi</w:t>
      </w:r>
      <w:r w:rsidRPr="00C325E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cers held at Grand Regal Hotel, </w:t>
      </w:r>
      <w:proofErr w:type="spellStart"/>
      <w:r w:rsidRPr="00C325EC">
        <w:rPr>
          <w:rFonts w:ascii="Times New Roman" w:hAnsi="Times New Roman" w:cs="Times New Roman"/>
          <w:color w:val="000000" w:themeColor="text1"/>
          <w:sz w:val="18"/>
          <w:szCs w:val="18"/>
        </w:rPr>
        <w:t>Lanang</w:t>
      </w:r>
      <w:proofErr w:type="spellEnd"/>
      <w:r w:rsidRPr="00C325EC">
        <w:rPr>
          <w:rFonts w:ascii="Times New Roman" w:hAnsi="Times New Roman" w:cs="Times New Roman"/>
          <w:color w:val="000000" w:themeColor="text1"/>
          <w:sz w:val="18"/>
          <w:szCs w:val="18"/>
        </w:rPr>
        <w:t>, Davao City organized by ASSOCIATION OF POLLUTION CONROL OFFICERS IN MINDANAO, INC.</w:t>
      </w:r>
    </w:p>
    <w:p w:rsidR="008B497A" w:rsidRDefault="008B497A" w:rsidP="008B497A">
      <w:pPr>
        <w:pStyle w:val="Heading4"/>
        <w:ind w:left="0" w:right="850"/>
        <w:jc w:val="both"/>
        <w:rPr>
          <w:rFonts w:ascii="Times New Roman" w:hAnsi="Times New Roman" w:cs="Times New Roman"/>
          <w:i/>
          <w:color w:val="000000" w:themeColor="text1"/>
          <w:sz w:val="18"/>
          <w:szCs w:val="22"/>
        </w:rPr>
      </w:pPr>
    </w:p>
    <w:p w:rsidR="009E5AD0" w:rsidRDefault="009E5AD0" w:rsidP="008B497A">
      <w:pPr>
        <w:pStyle w:val="Heading4"/>
        <w:ind w:left="0" w:right="85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ENHANCING THE PRESENT MANAGEMENT SYSTEM OF INDUSTRIES THROUGH INTEGRATED MANAGEMENT SYSTEM (IMS) – ISO 0991-2015, ISO 14001-2015, OHSAS 18001: 2007</w:t>
      </w:r>
    </w:p>
    <w:p w:rsidR="009E5AD0" w:rsidRDefault="009E5AD0" w:rsidP="008B497A">
      <w:pPr>
        <w:pStyle w:val="Heading4"/>
        <w:ind w:left="0" w:right="850"/>
        <w:jc w:val="both"/>
        <w:rPr>
          <w:rFonts w:ascii="Times New Roman" w:hAnsi="Times New Roman" w:cs="Times New Roman"/>
          <w:i/>
          <w:color w:val="000000" w:themeColor="text1"/>
          <w:sz w:val="18"/>
          <w:szCs w:val="22"/>
        </w:rPr>
      </w:pPr>
      <w:r w:rsidRPr="009E5AD0">
        <w:rPr>
          <w:rFonts w:ascii="Times New Roman" w:hAnsi="Times New Roman" w:cs="Times New Roman"/>
          <w:i/>
          <w:color w:val="000000" w:themeColor="text1"/>
          <w:sz w:val="18"/>
          <w:szCs w:val="22"/>
        </w:rPr>
        <w:t>August 25, 2018</w:t>
      </w:r>
      <w:r>
        <w:rPr>
          <w:rFonts w:ascii="Times New Roman" w:hAnsi="Times New Roman" w:cs="Times New Roman"/>
          <w:i/>
          <w:color w:val="000000" w:themeColor="text1"/>
          <w:sz w:val="18"/>
          <w:szCs w:val="22"/>
        </w:rPr>
        <w:t xml:space="preserve">: A 4.5 CPD points seminar which discusses about integrating three different ISO accreditation on one establishment/industry held at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18"/>
          <w:szCs w:val="22"/>
        </w:rPr>
        <w:t>Lispher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18"/>
          <w:szCs w:val="22"/>
        </w:rPr>
        <w:t xml:space="preserve"> Inn,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18"/>
          <w:szCs w:val="22"/>
        </w:rPr>
        <w:t>Matina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18"/>
          <w:szCs w:val="22"/>
        </w:rPr>
        <w:t>, Davao City organized by The Philippine Institute of Chemical Engineers (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18"/>
          <w:szCs w:val="22"/>
        </w:rPr>
        <w:t>PIChE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18"/>
          <w:szCs w:val="22"/>
        </w:rPr>
        <w:t xml:space="preserve">) Davao Chapter </w:t>
      </w:r>
    </w:p>
    <w:p w:rsidR="008B497A" w:rsidRDefault="008B497A" w:rsidP="008B497A">
      <w:pPr>
        <w:pStyle w:val="Heading4"/>
        <w:ind w:left="0" w:right="850"/>
        <w:jc w:val="both"/>
        <w:rPr>
          <w:rFonts w:ascii="Times New Roman" w:hAnsi="Times New Roman" w:cs="Times New Roman"/>
          <w:i/>
          <w:color w:val="000000" w:themeColor="text1"/>
          <w:sz w:val="18"/>
          <w:szCs w:val="22"/>
        </w:rPr>
      </w:pPr>
    </w:p>
    <w:p w:rsidR="008B497A" w:rsidRDefault="008B497A" w:rsidP="008B497A">
      <w:pPr>
        <w:pStyle w:val="Heading4"/>
        <w:ind w:left="0" w:right="850"/>
        <w:jc w:val="both"/>
        <w:rPr>
          <w:rFonts w:ascii="Times New Roman" w:hAnsi="Times New Roman" w:cs="Times New Roman"/>
          <w:i/>
          <w:color w:val="000000" w:themeColor="text1"/>
          <w:sz w:val="18"/>
          <w:szCs w:val="22"/>
        </w:rPr>
      </w:pPr>
    </w:p>
    <w:p w:rsidR="00431D6A" w:rsidRDefault="00431D6A" w:rsidP="008B497A">
      <w:pPr>
        <w:pStyle w:val="Heading4"/>
        <w:ind w:left="0" w:right="850"/>
        <w:jc w:val="both"/>
        <w:rPr>
          <w:rFonts w:ascii="Times New Roman" w:hAnsi="Times New Roman" w:cs="Times New Roman"/>
          <w:i/>
          <w:color w:val="000000" w:themeColor="text1"/>
          <w:sz w:val="18"/>
          <w:szCs w:val="22"/>
        </w:rPr>
      </w:pPr>
    </w:p>
    <w:p w:rsidR="00431D6A" w:rsidRDefault="00431D6A" w:rsidP="008B497A">
      <w:pPr>
        <w:pStyle w:val="Heading4"/>
        <w:ind w:left="0" w:right="850"/>
        <w:jc w:val="both"/>
        <w:rPr>
          <w:rFonts w:ascii="Times New Roman" w:hAnsi="Times New Roman" w:cs="Times New Roman"/>
          <w:i/>
          <w:color w:val="000000" w:themeColor="text1"/>
          <w:sz w:val="18"/>
          <w:szCs w:val="22"/>
        </w:rPr>
      </w:pPr>
    </w:p>
    <w:p w:rsidR="00431D6A" w:rsidRDefault="00431D6A" w:rsidP="008B497A">
      <w:pPr>
        <w:pStyle w:val="Heading4"/>
        <w:ind w:left="0" w:right="850"/>
        <w:jc w:val="both"/>
        <w:rPr>
          <w:rFonts w:ascii="Times New Roman" w:hAnsi="Times New Roman" w:cs="Times New Roman"/>
          <w:i/>
          <w:color w:val="000000" w:themeColor="text1"/>
          <w:sz w:val="18"/>
          <w:szCs w:val="22"/>
        </w:rPr>
      </w:pPr>
    </w:p>
    <w:p w:rsidR="00110927" w:rsidRDefault="008B497A" w:rsidP="00110927">
      <w:pPr>
        <w:pStyle w:val="Heading4"/>
        <w:ind w:left="0" w:right="850"/>
        <w:jc w:val="both"/>
        <w:rPr>
          <w:rFonts w:ascii="Times New Roman" w:hAnsi="Times New Roman" w:cs="Times New Roman"/>
          <w:i/>
          <w:color w:val="000000" w:themeColor="text1"/>
          <w:sz w:val="18"/>
          <w:szCs w:val="22"/>
        </w:rPr>
      </w:pPr>
      <w:r>
        <w:rPr>
          <w:rFonts w:ascii="Times New Roman" w:hAnsi="Times New Roman" w:cs="Times New Roman"/>
          <w:i/>
          <w:color w:val="000000" w:themeColor="text1"/>
          <w:sz w:val="18"/>
          <w:szCs w:val="22"/>
        </w:rPr>
        <w:tab/>
      </w:r>
    </w:p>
    <w:p w:rsidR="00B413D2" w:rsidRDefault="00B413D2" w:rsidP="00110927">
      <w:pPr>
        <w:pStyle w:val="Heading4"/>
        <w:ind w:left="0" w:right="850" w:firstLine="720"/>
        <w:jc w:val="both"/>
        <w:rPr>
          <w:rFonts w:ascii="Times New Roman" w:hAnsi="Times New Roman" w:cs="Times New Roman"/>
          <w:b/>
          <w:color w:val="000000" w:themeColor="text1"/>
          <w:sz w:val="24"/>
        </w:rPr>
        <w:sectPr w:rsidR="00B413D2" w:rsidSect="007F2961">
          <w:type w:val="continuous"/>
          <w:pgSz w:w="11900" w:h="16850"/>
          <w:pgMar w:top="280" w:right="480" w:bottom="280" w:left="360" w:header="720" w:footer="720" w:gutter="0"/>
          <w:cols w:num="2" w:space="720"/>
        </w:sectPr>
      </w:pPr>
    </w:p>
    <w:p w:rsidR="00110927" w:rsidRPr="00431D6A" w:rsidRDefault="00431D6A" w:rsidP="00110927">
      <w:pPr>
        <w:pStyle w:val="Heading4"/>
        <w:ind w:left="0" w:right="850" w:firstLine="720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431D6A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 xml:space="preserve">OTHER </w:t>
      </w:r>
      <w:r w:rsidR="00110927" w:rsidRPr="00431D6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TRAININGS/SEMINARS</w:t>
      </w:r>
    </w:p>
    <w:p w:rsidR="00110927" w:rsidRPr="00431D6A" w:rsidRDefault="00110927" w:rsidP="00110927">
      <w:pPr>
        <w:pStyle w:val="Heading4"/>
        <w:ind w:left="0" w:right="850"/>
        <w:jc w:val="both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</w:p>
    <w:p w:rsidR="008B497A" w:rsidRPr="00431D6A" w:rsidRDefault="008B497A" w:rsidP="00110927">
      <w:pPr>
        <w:pStyle w:val="Heading4"/>
        <w:ind w:left="720" w:right="85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31D6A">
        <w:rPr>
          <w:rFonts w:ascii="Times New Roman" w:hAnsi="Times New Roman" w:cs="Times New Roman"/>
          <w:color w:val="000000" w:themeColor="text1"/>
          <w:sz w:val="22"/>
          <w:szCs w:val="22"/>
        </w:rPr>
        <w:t>2-DAY SEMINAR ON LABORATORY SAFETY AND BASIC FIRST AID TRAINING</w:t>
      </w:r>
    </w:p>
    <w:p w:rsidR="008B497A" w:rsidRPr="00431D6A" w:rsidRDefault="008B497A" w:rsidP="00110927">
      <w:pPr>
        <w:pStyle w:val="Heading4"/>
        <w:ind w:left="720" w:right="850"/>
        <w:jc w:val="both"/>
        <w:rPr>
          <w:rFonts w:ascii="Times New Roman" w:hAnsi="Times New Roman" w:cs="Times New Roman"/>
          <w:i/>
          <w:color w:val="000000" w:themeColor="text1"/>
        </w:rPr>
      </w:pPr>
      <w:r w:rsidRPr="00431D6A">
        <w:rPr>
          <w:rFonts w:ascii="Times New Roman" w:hAnsi="Times New Roman" w:cs="Times New Roman"/>
          <w:i/>
          <w:color w:val="000000" w:themeColor="text1"/>
        </w:rPr>
        <w:t xml:space="preserve">February 24-25, 2018: A 2 days seminar and training for laboratory safety and basic first aid held at UM </w:t>
      </w:r>
      <w:proofErr w:type="spellStart"/>
      <w:r w:rsidRPr="00431D6A">
        <w:rPr>
          <w:rFonts w:ascii="Times New Roman" w:hAnsi="Times New Roman" w:cs="Times New Roman"/>
          <w:i/>
          <w:color w:val="000000" w:themeColor="text1"/>
        </w:rPr>
        <w:t>Tagum</w:t>
      </w:r>
      <w:proofErr w:type="spellEnd"/>
      <w:r w:rsidRPr="00431D6A">
        <w:rPr>
          <w:rFonts w:ascii="Times New Roman" w:hAnsi="Times New Roman" w:cs="Times New Roman"/>
          <w:i/>
          <w:color w:val="000000" w:themeColor="text1"/>
        </w:rPr>
        <w:t xml:space="preserve"> College Audio-Visual Room </w:t>
      </w:r>
    </w:p>
    <w:p w:rsidR="00110927" w:rsidRPr="00431D6A" w:rsidRDefault="00110927" w:rsidP="00110927">
      <w:pPr>
        <w:pStyle w:val="Heading4"/>
        <w:ind w:left="720" w:right="850"/>
        <w:jc w:val="both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</w:p>
    <w:p w:rsidR="008B497A" w:rsidRPr="00431D6A" w:rsidRDefault="008B497A" w:rsidP="008B497A">
      <w:pPr>
        <w:pStyle w:val="Heading4"/>
        <w:ind w:left="720" w:right="85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31D6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BIOSAFETY AWARENESS </w:t>
      </w:r>
      <w:r w:rsidR="00CC4957" w:rsidRPr="00431D6A">
        <w:rPr>
          <w:rFonts w:ascii="Times New Roman" w:hAnsi="Times New Roman" w:cs="Times New Roman"/>
          <w:color w:val="000000" w:themeColor="text1"/>
          <w:sz w:val="22"/>
          <w:szCs w:val="22"/>
        </w:rPr>
        <w:t>SEMINAR AND LABORATORY SAFETY TRAINING</w:t>
      </w:r>
    </w:p>
    <w:p w:rsidR="00CC4957" w:rsidRPr="00431D6A" w:rsidRDefault="00CC4957" w:rsidP="008B497A">
      <w:pPr>
        <w:pStyle w:val="Heading4"/>
        <w:ind w:left="720" w:right="850"/>
        <w:jc w:val="both"/>
        <w:rPr>
          <w:rFonts w:ascii="Times New Roman" w:hAnsi="Times New Roman" w:cs="Times New Roman"/>
          <w:i/>
          <w:color w:val="000000" w:themeColor="text1"/>
        </w:rPr>
      </w:pPr>
      <w:r w:rsidRPr="00431D6A">
        <w:rPr>
          <w:rFonts w:ascii="Times New Roman" w:hAnsi="Times New Roman" w:cs="Times New Roman"/>
          <w:i/>
          <w:color w:val="000000" w:themeColor="text1"/>
        </w:rPr>
        <w:t xml:space="preserve">October 14, 2017: </w:t>
      </w:r>
      <w:proofErr w:type="gramStart"/>
      <w:r w:rsidRPr="00431D6A">
        <w:rPr>
          <w:rFonts w:ascii="Times New Roman" w:hAnsi="Times New Roman" w:cs="Times New Roman"/>
          <w:i/>
          <w:color w:val="000000" w:themeColor="text1"/>
        </w:rPr>
        <w:t>A</w:t>
      </w:r>
      <w:proofErr w:type="gramEnd"/>
      <w:r w:rsidRPr="00431D6A">
        <w:rPr>
          <w:rFonts w:ascii="Times New Roman" w:hAnsi="Times New Roman" w:cs="Times New Roman"/>
          <w:i/>
          <w:color w:val="000000" w:themeColor="text1"/>
        </w:rPr>
        <w:t xml:space="preserve"> one day seminar and training which talks about safety and awareness in biology laboratories held at UM Davao Biology Laboratory Room, Ground Floor, BE Building</w:t>
      </w:r>
    </w:p>
    <w:p w:rsidR="007F2961" w:rsidRPr="00431D6A" w:rsidRDefault="007F2961" w:rsidP="008B497A">
      <w:pPr>
        <w:pStyle w:val="BodyText"/>
        <w:spacing w:before="35"/>
        <w:ind w:right="23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F2961" w:rsidRPr="00431D6A" w:rsidRDefault="007F2961" w:rsidP="00AA0DC7">
      <w:pPr>
        <w:pStyle w:val="BodyText"/>
        <w:spacing w:before="35"/>
        <w:ind w:left="157" w:right="232" w:firstLine="563"/>
        <w:jc w:val="both"/>
        <w:rPr>
          <w:rFonts w:ascii="Times New Roman" w:hAnsi="Times New Roman" w:cs="Times New Roman"/>
          <w:b/>
          <w:i w:val="0"/>
          <w:color w:val="000000" w:themeColor="text1"/>
          <w:sz w:val="22"/>
          <w:szCs w:val="22"/>
        </w:rPr>
      </w:pPr>
      <w:r w:rsidRPr="00431D6A">
        <w:rPr>
          <w:rFonts w:ascii="Times New Roman" w:hAnsi="Times New Roman" w:cs="Times New Roman"/>
          <w:b/>
          <w:i w:val="0"/>
          <w:color w:val="000000" w:themeColor="text1"/>
          <w:sz w:val="22"/>
          <w:szCs w:val="22"/>
        </w:rPr>
        <w:t>ORGANIZATION</w:t>
      </w:r>
    </w:p>
    <w:p w:rsidR="00CC4957" w:rsidRPr="00431D6A" w:rsidRDefault="00CC4957" w:rsidP="00AA0DC7">
      <w:pPr>
        <w:pStyle w:val="BodyText"/>
        <w:spacing w:before="35"/>
        <w:ind w:left="157" w:right="232" w:firstLine="563"/>
        <w:jc w:val="both"/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</w:pPr>
    </w:p>
    <w:p w:rsidR="007F2961" w:rsidRPr="00431D6A" w:rsidRDefault="007F2961" w:rsidP="00AA0DC7">
      <w:pPr>
        <w:pStyle w:val="BodyText"/>
        <w:spacing w:before="35"/>
        <w:ind w:left="157" w:right="232" w:firstLine="563"/>
        <w:jc w:val="both"/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</w:pPr>
      <w:r w:rsidRPr="00431D6A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Philippine Institute of Chemical Engineers</w:t>
      </w:r>
    </w:p>
    <w:p w:rsidR="007F2961" w:rsidRPr="00431D6A" w:rsidRDefault="007F2961" w:rsidP="00AA0DC7">
      <w:pPr>
        <w:pStyle w:val="BodyText"/>
        <w:spacing w:before="35"/>
        <w:ind w:left="157" w:right="232" w:firstLine="56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31D6A">
        <w:rPr>
          <w:rFonts w:ascii="Times New Roman" w:hAnsi="Times New Roman" w:cs="Times New Roman"/>
          <w:color w:val="000000" w:themeColor="text1"/>
          <w:sz w:val="22"/>
          <w:szCs w:val="22"/>
        </w:rPr>
        <w:t>(11/2015 – Present)</w:t>
      </w:r>
    </w:p>
    <w:p w:rsidR="00CC4957" w:rsidRPr="00431D6A" w:rsidRDefault="00CC4957" w:rsidP="00CC4957">
      <w:pPr>
        <w:pStyle w:val="BodyText"/>
        <w:spacing w:before="35"/>
        <w:ind w:right="23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F2961" w:rsidRPr="00431D6A" w:rsidRDefault="007F2961" w:rsidP="00CC4957">
      <w:pPr>
        <w:pStyle w:val="BodyText"/>
        <w:spacing w:before="35"/>
        <w:ind w:right="232" w:firstLine="720"/>
        <w:jc w:val="both"/>
        <w:rPr>
          <w:rFonts w:ascii="Times New Roman" w:hAnsi="Times New Roman" w:cs="Times New Roman"/>
          <w:b/>
          <w:i w:val="0"/>
          <w:color w:val="000000" w:themeColor="text1"/>
          <w:sz w:val="22"/>
          <w:szCs w:val="22"/>
        </w:rPr>
      </w:pPr>
      <w:r w:rsidRPr="00431D6A">
        <w:rPr>
          <w:rFonts w:ascii="Times New Roman" w:hAnsi="Times New Roman" w:cs="Times New Roman"/>
          <w:b/>
          <w:i w:val="0"/>
          <w:color w:val="000000" w:themeColor="text1"/>
          <w:sz w:val="22"/>
          <w:szCs w:val="22"/>
        </w:rPr>
        <w:t>ON THE JOB TRAINING</w:t>
      </w:r>
    </w:p>
    <w:p w:rsidR="00CC4957" w:rsidRPr="00431D6A" w:rsidRDefault="00CC4957" w:rsidP="00CC4957">
      <w:pPr>
        <w:pStyle w:val="BodyText"/>
        <w:spacing w:before="35"/>
        <w:ind w:right="232" w:firstLine="720"/>
        <w:jc w:val="both"/>
        <w:rPr>
          <w:rFonts w:ascii="Times New Roman" w:hAnsi="Times New Roman" w:cs="Times New Roman"/>
          <w:b/>
          <w:i w:val="0"/>
          <w:color w:val="000000" w:themeColor="text1"/>
          <w:sz w:val="22"/>
          <w:szCs w:val="22"/>
        </w:rPr>
      </w:pPr>
    </w:p>
    <w:p w:rsidR="007F2961" w:rsidRPr="00431D6A" w:rsidRDefault="007F2961" w:rsidP="00AA0DC7">
      <w:pPr>
        <w:pStyle w:val="BodyText"/>
        <w:spacing w:before="35"/>
        <w:ind w:left="157" w:right="232" w:firstLine="563"/>
        <w:jc w:val="both"/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</w:pPr>
      <w:r w:rsidRPr="00431D6A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Davao Dynamic Industries Corp.</w:t>
      </w:r>
    </w:p>
    <w:p w:rsidR="007F2961" w:rsidRPr="00431D6A" w:rsidRDefault="007F2961" w:rsidP="00AA0DC7">
      <w:pPr>
        <w:pStyle w:val="BodyText"/>
        <w:spacing w:before="35"/>
        <w:ind w:left="157" w:right="232" w:firstLine="56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431D6A">
        <w:rPr>
          <w:rFonts w:ascii="Times New Roman" w:hAnsi="Times New Roman" w:cs="Times New Roman"/>
          <w:color w:val="000000" w:themeColor="text1"/>
          <w:sz w:val="22"/>
          <w:szCs w:val="22"/>
        </w:rPr>
        <w:t>Lanang</w:t>
      </w:r>
      <w:proofErr w:type="spellEnd"/>
      <w:r w:rsidRPr="00431D6A">
        <w:rPr>
          <w:rFonts w:ascii="Times New Roman" w:hAnsi="Times New Roman" w:cs="Times New Roman"/>
          <w:color w:val="000000" w:themeColor="text1"/>
          <w:sz w:val="22"/>
          <w:szCs w:val="22"/>
        </w:rPr>
        <w:t>, Davao City (QA Trainee)</w:t>
      </w:r>
    </w:p>
    <w:p w:rsidR="007F2961" w:rsidRPr="00431D6A" w:rsidRDefault="007F2961" w:rsidP="00AA0DC7">
      <w:pPr>
        <w:pStyle w:val="BodyText"/>
        <w:spacing w:before="35"/>
        <w:ind w:left="157" w:right="232" w:firstLine="56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31D6A">
        <w:rPr>
          <w:rFonts w:ascii="Times New Roman" w:hAnsi="Times New Roman" w:cs="Times New Roman"/>
          <w:color w:val="000000" w:themeColor="text1"/>
          <w:sz w:val="22"/>
          <w:szCs w:val="22"/>
        </w:rPr>
        <w:t>May 19, 2014 – June 6, 2014 (170 hours)</w:t>
      </w:r>
    </w:p>
    <w:p w:rsidR="007F2961" w:rsidRPr="00431D6A" w:rsidRDefault="007F2961" w:rsidP="007F2961">
      <w:pPr>
        <w:pStyle w:val="BodyText"/>
        <w:spacing w:before="35"/>
        <w:ind w:left="157" w:right="23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F2961" w:rsidRPr="00431D6A" w:rsidRDefault="007F2961" w:rsidP="00AA0DC7">
      <w:pPr>
        <w:pStyle w:val="BodyText"/>
        <w:spacing w:before="35"/>
        <w:ind w:left="720" w:right="232"/>
        <w:jc w:val="both"/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</w:pPr>
      <w:r w:rsidRPr="00431D6A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Department of Natural Resources – Environmental Management Bureau XI</w:t>
      </w:r>
    </w:p>
    <w:p w:rsidR="007F2961" w:rsidRPr="00431D6A" w:rsidRDefault="007F2961" w:rsidP="00AA0DC7">
      <w:pPr>
        <w:pStyle w:val="BodyText"/>
        <w:spacing w:before="35"/>
        <w:ind w:left="720" w:right="23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431D6A">
        <w:rPr>
          <w:rFonts w:ascii="Times New Roman" w:hAnsi="Times New Roman" w:cs="Times New Roman"/>
          <w:color w:val="000000" w:themeColor="text1"/>
          <w:sz w:val="22"/>
          <w:szCs w:val="22"/>
        </w:rPr>
        <w:t>Lanang</w:t>
      </w:r>
      <w:proofErr w:type="spellEnd"/>
      <w:r w:rsidRPr="00431D6A">
        <w:rPr>
          <w:rFonts w:ascii="Times New Roman" w:hAnsi="Times New Roman" w:cs="Times New Roman"/>
          <w:color w:val="000000" w:themeColor="text1"/>
          <w:sz w:val="22"/>
          <w:szCs w:val="22"/>
        </w:rPr>
        <w:t>, Davao City (Pollution Control Division/Laboratory)</w:t>
      </w:r>
    </w:p>
    <w:p w:rsidR="007F2961" w:rsidRPr="00431D6A" w:rsidRDefault="007F2961" w:rsidP="00CC4957">
      <w:pPr>
        <w:pStyle w:val="BodyText"/>
        <w:spacing w:before="35"/>
        <w:ind w:right="232"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31D6A">
        <w:rPr>
          <w:rFonts w:ascii="Times New Roman" w:hAnsi="Times New Roman" w:cs="Times New Roman"/>
          <w:color w:val="000000" w:themeColor="text1"/>
          <w:sz w:val="22"/>
          <w:szCs w:val="22"/>
        </w:rPr>
        <w:t>April 21-30, 2014 (70 hours)</w:t>
      </w:r>
    </w:p>
    <w:p w:rsidR="007F2961" w:rsidRPr="00431D6A" w:rsidRDefault="007F2961" w:rsidP="007F2961">
      <w:pPr>
        <w:pStyle w:val="BodyText"/>
        <w:spacing w:before="35"/>
        <w:ind w:left="157" w:right="23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10927" w:rsidRPr="00431D6A" w:rsidRDefault="00110927" w:rsidP="00AA0DC7">
      <w:pPr>
        <w:jc w:val="both"/>
        <w:rPr>
          <w:rFonts w:ascii="Times New Roman" w:hAnsi="Times New Roman" w:cs="Times New Roman"/>
          <w:b/>
        </w:rPr>
      </w:pPr>
    </w:p>
    <w:p w:rsidR="007F2961" w:rsidRPr="00431D6A" w:rsidRDefault="007F2961" w:rsidP="00B413D2">
      <w:pPr>
        <w:ind w:firstLine="720"/>
        <w:jc w:val="both"/>
        <w:rPr>
          <w:rFonts w:ascii="Times New Roman" w:hAnsi="Times New Roman" w:cs="Times New Roman"/>
          <w:b/>
        </w:rPr>
      </w:pPr>
      <w:r w:rsidRPr="00431D6A">
        <w:rPr>
          <w:rFonts w:ascii="Times New Roman" w:hAnsi="Times New Roman" w:cs="Times New Roman"/>
          <w:b/>
        </w:rPr>
        <w:t>CHARACTER REFERENCES</w:t>
      </w:r>
    </w:p>
    <w:p w:rsidR="007F2961" w:rsidRPr="00431D6A" w:rsidRDefault="007F2961" w:rsidP="007F2961">
      <w:pPr>
        <w:jc w:val="both"/>
        <w:rPr>
          <w:rFonts w:ascii="Times New Roman" w:hAnsi="Times New Roman" w:cs="Times New Roman"/>
          <w:b/>
        </w:rPr>
      </w:pPr>
    </w:p>
    <w:p w:rsidR="007F2961" w:rsidRPr="00431D6A" w:rsidRDefault="007F2961" w:rsidP="00B413D2">
      <w:pPr>
        <w:ind w:firstLine="720"/>
        <w:jc w:val="both"/>
        <w:rPr>
          <w:rFonts w:ascii="Times New Roman" w:hAnsi="Times New Roman" w:cs="Times New Roman"/>
          <w:b/>
        </w:rPr>
      </w:pPr>
      <w:r w:rsidRPr="00431D6A">
        <w:rPr>
          <w:rFonts w:ascii="Times New Roman" w:hAnsi="Times New Roman" w:cs="Times New Roman"/>
          <w:b/>
        </w:rPr>
        <w:t xml:space="preserve">Engr. Aida P. </w:t>
      </w:r>
      <w:proofErr w:type="spellStart"/>
      <w:r w:rsidRPr="00431D6A">
        <w:rPr>
          <w:rFonts w:ascii="Times New Roman" w:hAnsi="Times New Roman" w:cs="Times New Roman"/>
          <w:b/>
        </w:rPr>
        <w:t>Tolentino</w:t>
      </w:r>
      <w:proofErr w:type="spellEnd"/>
    </w:p>
    <w:p w:rsidR="007F2961" w:rsidRPr="00431D6A" w:rsidRDefault="007F2961" w:rsidP="00B413D2">
      <w:pPr>
        <w:ind w:firstLine="720"/>
        <w:jc w:val="both"/>
        <w:rPr>
          <w:rFonts w:ascii="Times New Roman" w:hAnsi="Times New Roman" w:cs="Times New Roman"/>
        </w:rPr>
      </w:pPr>
      <w:r w:rsidRPr="00431D6A">
        <w:rPr>
          <w:rFonts w:ascii="Times New Roman" w:hAnsi="Times New Roman" w:cs="Times New Roman"/>
        </w:rPr>
        <w:t>Supervisor</w:t>
      </w:r>
      <w:r w:rsidRPr="00431D6A">
        <w:rPr>
          <w:rFonts w:ascii="Times New Roman" w:hAnsi="Times New Roman" w:cs="Times New Roman"/>
        </w:rPr>
        <w:tab/>
      </w:r>
    </w:p>
    <w:p w:rsidR="007F2961" w:rsidRPr="00431D6A" w:rsidRDefault="007F2961" w:rsidP="00B413D2">
      <w:pPr>
        <w:ind w:firstLine="720"/>
        <w:jc w:val="both"/>
        <w:rPr>
          <w:rFonts w:ascii="Times New Roman" w:hAnsi="Times New Roman" w:cs="Times New Roman"/>
        </w:rPr>
      </w:pPr>
      <w:r w:rsidRPr="00431D6A">
        <w:rPr>
          <w:rFonts w:ascii="Times New Roman" w:hAnsi="Times New Roman" w:cs="Times New Roman"/>
        </w:rPr>
        <w:t>Davao Dynamics Industries Corp.</w:t>
      </w:r>
    </w:p>
    <w:p w:rsidR="007F2961" w:rsidRPr="00431D6A" w:rsidRDefault="007F2961" w:rsidP="00B413D2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431D6A">
        <w:rPr>
          <w:rFonts w:ascii="Times New Roman" w:hAnsi="Times New Roman" w:cs="Times New Roman"/>
        </w:rPr>
        <w:t>Lanang</w:t>
      </w:r>
      <w:proofErr w:type="spellEnd"/>
      <w:r w:rsidRPr="00431D6A">
        <w:rPr>
          <w:rFonts w:ascii="Times New Roman" w:hAnsi="Times New Roman" w:cs="Times New Roman"/>
        </w:rPr>
        <w:t>, Davao City</w:t>
      </w:r>
    </w:p>
    <w:p w:rsidR="007F2961" w:rsidRPr="00431D6A" w:rsidRDefault="007F2961" w:rsidP="00B413D2">
      <w:pPr>
        <w:ind w:firstLine="720"/>
        <w:jc w:val="both"/>
        <w:rPr>
          <w:rFonts w:ascii="Times New Roman" w:hAnsi="Times New Roman" w:cs="Times New Roman"/>
        </w:rPr>
      </w:pPr>
      <w:r w:rsidRPr="00431D6A">
        <w:rPr>
          <w:rFonts w:ascii="Times New Roman" w:hAnsi="Times New Roman" w:cs="Times New Roman"/>
        </w:rPr>
        <w:t>+63-917-622-5548</w:t>
      </w:r>
    </w:p>
    <w:p w:rsidR="007F2961" w:rsidRPr="00431D6A" w:rsidRDefault="007F2961" w:rsidP="007F2961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7F2961" w:rsidRPr="00431D6A" w:rsidRDefault="007F2961" w:rsidP="00B413D2">
      <w:pPr>
        <w:spacing w:line="276" w:lineRule="auto"/>
        <w:ind w:firstLine="720"/>
        <w:jc w:val="both"/>
        <w:rPr>
          <w:rFonts w:ascii="Times New Roman" w:hAnsi="Times New Roman" w:cs="Times New Roman"/>
          <w:b/>
        </w:rPr>
      </w:pPr>
      <w:r w:rsidRPr="00431D6A">
        <w:rPr>
          <w:rFonts w:ascii="Times New Roman" w:hAnsi="Times New Roman" w:cs="Times New Roman"/>
          <w:b/>
        </w:rPr>
        <w:t xml:space="preserve">Engr. Catherine </w:t>
      </w:r>
      <w:proofErr w:type="spellStart"/>
      <w:r w:rsidRPr="00431D6A">
        <w:rPr>
          <w:rFonts w:ascii="Times New Roman" w:hAnsi="Times New Roman" w:cs="Times New Roman"/>
          <w:b/>
        </w:rPr>
        <w:t>Lolinette</w:t>
      </w:r>
      <w:proofErr w:type="spellEnd"/>
      <w:r w:rsidRPr="00431D6A">
        <w:rPr>
          <w:rFonts w:ascii="Times New Roman" w:hAnsi="Times New Roman" w:cs="Times New Roman"/>
          <w:b/>
        </w:rPr>
        <w:t xml:space="preserve"> H. </w:t>
      </w:r>
      <w:proofErr w:type="spellStart"/>
      <w:r w:rsidRPr="00431D6A">
        <w:rPr>
          <w:rFonts w:ascii="Times New Roman" w:hAnsi="Times New Roman" w:cs="Times New Roman"/>
          <w:b/>
        </w:rPr>
        <w:t>Labandero</w:t>
      </w:r>
      <w:proofErr w:type="spellEnd"/>
    </w:p>
    <w:p w:rsidR="007F2961" w:rsidRPr="00431D6A" w:rsidRDefault="007F2961" w:rsidP="00B413D2">
      <w:pPr>
        <w:ind w:firstLine="720"/>
        <w:jc w:val="both"/>
        <w:rPr>
          <w:rFonts w:ascii="Times New Roman" w:hAnsi="Times New Roman" w:cs="Times New Roman"/>
        </w:rPr>
      </w:pPr>
      <w:r w:rsidRPr="00431D6A">
        <w:rPr>
          <w:rFonts w:ascii="Times New Roman" w:hAnsi="Times New Roman" w:cs="Times New Roman"/>
        </w:rPr>
        <w:t>Science Laboratory Custodian/Professor</w:t>
      </w:r>
    </w:p>
    <w:p w:rsidR="007F2961" w:rsidRPr="00431D6A" w:rsidRDefault="007F2961" w:rsidP="00B413D2">
      <w:pPr>
        <w:ind w:firstLine="720"/>
        <w:jc w:val="both"/>
        <w:rPr>
          <w:rFonts w:ascii="Times New Roman" w:hAnsi="Times New Roman" w:cs="Times New Roman"/>
        </w:rPr>
      </w:pPr>
      <w:r w:rsidRPr="00431D6A">
        <w:rPr>
          <w:rFonts w:ascii="Times New Roman" w:hAnsi="Times New Roman" w:cs="Times New Roman"/>
        </w:rPr>
        <w:t xml:space="preserve">UM </w:t>
      </w:r>
      <w:proofErr w:type="spellStart"/>
      <w:r w:rsidRPr="00431D6A">
        <w:rPr>
          <w:rFonts w:ascii="Times New Roman" w:hAnsi="Times New Roman" w:cs="Times New Roman"/>
        </w:rPr>
        <w:t>Tagum</w:t>
      </w:r>
      <w:proofErr w:type="spellEnd"/>
      <w:r w:rsidRPr="00431D6A">
        <w:rPr>
          <w:rFonts w:ascii="Times New Roman" w:hAnsi="Times New Roman" w:cs="Times New Roman"/>
        </w:rPr>
        <w:t xml:space="preserve"> College</w:t>
      </w:r>
    </w:p>
    <w:p w:rsidR="007F2961" w:rsidRPr="00431D6A" w:rsidRDefault="007F2961" w:rsidP="00B413D2">
      <w:pPr>
        <w:ind w:firstLine="720"/>
        <w:jc w:val="both"/>
        <w:rPr>
          <w:rFonts w:ascii="Times New Roman" w:hAnsi="Times New Roman" w:cs="Times New Roman"/>
        </w:rPr>
      </w:pPr>
      <w:r w:rsidRPr="00431D6A">
        <w:rPr>
          <w:rFonts w:ascii="Times New Roman" w:hAnsi="Times New Roman" w:cs="Times New Roman"/>
        </w:rPr>
        <w:t xml:space="preserve">Arellano Street, </w:t>
      </w:r>
      <w:proofErr w:type="spellStart"/>
      <w:r w:rsidRPr="00431D6A">
        <w:rPr>
          <w:rFonts w:ascii="Times New Roman" w:hAnsi="Times New Roman" w:cs="Times New Roman"/>
        </w:rPr>
        <w:t>Tagum</w:t>
      </w:r>
      <w:proofErr w:type="spellEnd"/>
      <w:r w:rsidRPr="00431D6A">
        <w:rPr>
          <w:rFonts w:ascii="Times New Roman" w:hAnsi="Times New Roman" w:cs="Times New Roman"/>
        </w:rPr>
        <w:t xml:space="preserve"> City, Davao </w:t>
      </w:r>
      <w:proofErr w:type="gramStart"/>
      <w:r w:rsidRPr="00431D6A">
        <w:rPr>
          <w:rFonts w:ascii="Times New Roman" w:hAnsi="Times New Roman" w:cs="Times New Roman"/>
        </w:rPr>
        <w:t>del</w:t>
      </w:r>
      <w:proofErr w:type="gramEnd"/>
      <w:r w:rsidRPr="00431D6A">
        <w:rPr>
          <w:rFonts w:ascii="Times New Roman" w:hAnsi="Times New Roman" w:cs="Times New Roman"/>
        </w:rPr>
        <w:t xml:space="preserve"> Norte</w:t>
      </w:r>
    </w:p>
    <w:p w:rsidR="007F2961" w:rsidRPr="00431D6A" w:rsidRDefault="007F2961" w:rsidP="00B413D2">
      <w:pPr>
        <w:ind w:firstLine="720"/>
        <w:jc w:val="both"/>
        <w:rPr>
          <w:rFonts w:ascii="Times New Roman" w:hAnsi="Times New Roman" w:cs="Times New Roman"/>
        </w:rPr>
      </w:pPr>
      <w:r w:rsidRPr="00431D6A">
        <w:rPr>
          <w:rFonts w:ascii="Times New Roman" w:hAnsi="Times New Roman" w:cs="Times New Roman"/>
        </w:rPr>
        <w:t>+63-926-259-4468</w:t>
      </w:r>
    </w:p>
    <w:p w:rsidR="007F2961" w:rsidRPr="00431D6A" w:rsidRDefault="007F2961" w:rsidP="007F2961">
      <w:pPr>
        <w:pStyle w:val="ListParagraph"/>
        <w:jc w:val="both"/>
        <w:rPr>
          <w:rFonts w:ascii="Times New Roman" w:hAnsi="Times New Roman" w:cs="Times New Roman"/>
        </w:rPr>
      </w:pPr>
    </w:p>
    <w:p w:rsidR="007F2961" w:rsidRPr="00431D6A" w:rsidRDefault="007F2961" w:rsidP="00B413D2">
      <w:pPr>
        <w:ind w:firstLine="720"/>
        <w:jc w:val="both"/>
        <w:rPr>
          <w:rFonts w:ascii="Times New Roman" w:hAnsi="Times New Roman" w:cs="Times New Roman"/>
        </w:rPr>
      </w:pPr>
      <w:r w:rsidRPr="00431D6A">
        <w:rPr>
          <w:rFonts w:ascii="Times New Roman" w:hAnsi="Times New Roman" w:cs="Times New Roman"/>
          <w:b/>
        </w:rPr>
        <w:t xml:space="preserve">Mrs. </w:t>
      </w:r>
      <w:proofErr w:type="spellStart"/>
      <w:r w:rsidRPr="00431D6A">
        <w:rPr>
          <w:rFonts w:ascii="Times New Roman" w:hAnsi="Times New Roman" w:cs="Times New Roman"/>
          <w:b/>
        </w:rPr>
        <w:t>Raygen</w:t>
      </w:r>
      <w:proofErr w:type="spellEnd"/>
      <w:r w:rsidRPr="00431D6A">
        <w:rPr>
          <w:rFonts w:ascii="Times New Roman" w:hAnsi="Times New Roman" w:cs="Times New Roman"/>
          <w:b/>
        </w:rPr>
        <w:t xml:space="preserve"> M. </w:t>
      </w:r>
      <w:proofErr w:type="spellStart"/>
      <w:r w:rsidRPr="00431D6A">
        <w:rPr>
          <w:rFonts w:ascii="Times New Roman" w:hAnsi="Times New Roman" w:cs="Times New Roman"/>
          <w:b/>
        </w:rPr>
        <w:t>Villamor</w:t>
      </w:r>
      <w:proofErr w:type="spellEnd"/>
    </w:p>
    <w:p w:rsidR="007F2961" w:rsidRPr="00431D6A" w:rsidRDefault="007F2961" w:rsidP="00B413D2">
      <w:pPr>
        <w:ind w:firstLine="720"/>
        <w:jc w:val="both"/>
        <w:rPr>
          <w:rFonts w:ascii="Times New Roman" w:hAnsi="Times New Roman" w:cs="Times New Roman"/>
        </w:rPr>
      </w:pPr>
      <w:r w:rsidRPr="00431D6A">
        <w:rPr>
          <w:rFonts w:ascii="Times New Roman" w:hAnsi="Times New Roman" w:cs="Times New Roman"/>
        </w:rPr>
        <w:t xml:space="preserve">Guidance </w:t>
      </w:r>
      <w:proofErr w:type="spellStart"/>
      <w:r w:rsidRPr="00431D6A">
        <w:rPr>
          <w:rFonts w:ascii="Times New Roman" w:hAnsi="Times New Roman" w:cs="Times New Roman"/>
        </w:rPr>
        <w:t>Counsellor</w:t>
      </w:r>
      <w:proofErr w:type="spellEnd"/>
      <w:r w:rsidRPr="00431D6A">
        <w:rPr>
          <w:rFonts w:ascii="Times New Roman" w:hAnsi="Times New Roman" w:cs="Times New Roman"/>
        </w:rPr>
        <w:t>/Professor</w:t>
      </w:r>
    </w:p>
    <w:p w:rsidR="007F2961" w:rsidRPr="00431D6A" w:rsidRDefault="007F2961" w:rsidP="00B413D2">
      <w:pPr>
        <w:ind w:firstLine="720"/>
        <w:jc w:val="both"/>
        <w:rPr>
          <w:rFonts w:ascii="Times New Roman" w:hAnsi="Times New Roman" w:cs="Times New Roman"/>
        </w:rPr>
      </w:pPr>
      <w:r w:rsidRPr="00431D6A">
        <w:rPr>
          <w:rFonts w:ascii="Times New Roman" w:hAnsi="Times New Roman" w:cs="Times New Roman"/>
        </w:rPr>
        <w:t xml:space="preserve">UM </w:t>
      </w:r>
      <w:proofErr w:type="spellStart"/>
      <w:r w:rsidRPr="00431D6A">
        <w:rPr>
          <w:rFonts w:ascii="Times New Roman" w:hAnsi="Times New Roman" w:cs="Times New Roman"/>
        </w:rPr>
        <w:t>Tagum</w:t>
      </w:r>
      <w:proofErr w:type="spellEnd"/>
      <w:r w:rsidRPr="00431D6A">
        <w:rPr>
          <w:rFonts w:ascii="Times New Roman" w:hAnsi="Times New Roman" w:cs="Times New Roman"/>
        </w:rPr>
        <w:t xml:space="preserve"> College</w:t>
      </w:r>
    </w:p>
    <w:p w:rsidR="007F2961" w:rsidRPr="00431D6A" w:rsidRDefault="007F2961" w:rsidP="00B413D2">
      <w:pPr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31D6A">
        <w:rPr>
          <w:rFonts w:ascii="Times New Roman" w:hAnsi="Times New Roman" w:cs="Times New Roman"/>
        </w:rPr>
        <w:t>Brgy</w:t>
      </w:r>
      <w:proofErr w:type="spellEnd"/>
      <w:r w:rsidRPr="00431D6A">
        <w:rPr>
          <w:rFonts w:ascii="Times New Roman" w:hAnsi="Times New Roman" w:cs="Times New Roman"/>
        </w:rPr>
        <w:t>.</w:t>
      </w:r>
      <w:proofErr w:type="gramEnd"/>
      <w:r w:rsidRPr="00431D6A">
        <w:rPr>
          <w:rFonts w:ascii="Times New Roman" w:hAnsi="Times New Roman" w:cs="Times New Roman"/>
        </w:rPr>
        <w:t xml:space="preserve"> Visayan Village, </w:t>
      </w:r>
      <w:proofErr w:type="spellStart"/>
      <w:r w:rsidRPr="00431D6A">
        <w:rPr>
          <w:rFonts w:ascii="Times New Roman" w:hAnsi="Times New Roman" w:cs="Times New Roman"/>
        </w:rPr>
        <w:t>Tagum</w:t>
      </w:r>
      <w:proofErr w:type="spellEnd"/>
      <w:r w:rsidRPr="00431D6A">
        <w:rPr>
          <w:rFonts w:ascii="Times New Roman" w:hAnsi="Times New Roman" w:cs="Times New Roman"/>
        </w:rPr>
        <w:t xml:space="preserve"> City, Davao </w:t>
      </w:r>
      <w:proofErr w:type="gramStart"/>
      <w:r w:rsidRPr="00431D6A">
        <w:rPr>
          <w:rFonts w:ascii="Times New Roman" w:hAnsi="Times New Roman" w:cs="Times New Roman"/>
        </w:rPr>
        <w:t>del</w:t>
      </w:r>
      <w:proofErr w:type="gramEnd"/>
      <w:r w:rsidRPr="00431D6A">
        <w:rPr>
          <w:rFonts w:ascii="Times New Roman" w:hAnsi="Times New Roman" w:cs="Times New Roman"/>
        </w:rPr>
        <w:t xml:space="preserve"> Norte</w:t>
      </w:r>
    </w:p>
    <w:p w:rsidR="00431D6A" w:rsidRPr="00431D6A" w:rsidRDefault="00431D6A" w:rsidP="00431D6A">
      <w:pPr>
        <w:ind w:firstLine="720"/>
        <w:jc w:val="both"/>
        <w:rPr>
          <w:rFonts w:ascii="Times New Roman" w:hAnsi="Times New Roman" w:cs="Times New Roman"/>
        </w:rPr>
      </w:pPr>
      <w:r w:rsidRPr="00431D6A">
        <w:rPr>
          <w:rFonts w:ascii="Times New Roman" w:hAnsi="Times New Roman" w:cs="Times New Roman"/>
        </w:rPr>
        <w:t>+63-997-647-8055</w:t>
      </w:r>
    </w:p>
    <w:p w:rsidR="00431D6A" w:rsidRPr="00431D6A" w:rsidRDefault="00431D6A" w:rsidP="00431D6A">
      <w:pPr>
        <w:ind w:firstLine="720"/>
        <w:jc w:val="both"/>
        <w:rPr>
          <w:rFonts w:ascii="Times New Roman" w:hAnsi="Times New Roman" w:cs="Times New Roman"/>
        </w:rPr>
      </w:pPr>
    </w:p>
    <w:p w:rsidR="00431D6A" w:rsidRPr="00431D6A" w:rsidRDefault="00431D6A" w:rsidP="00431D6A">
      <w:pPr>
        <w:ind w:left="720" w:right="710"/>
        <w:jc w:val="both"/>
        <w:rPr>
          <w:rFonts w:ascii="Times New Roman" w:hAnsi="Times New Roman" w:cs="Times New Roman"/>
        </w:rPr>
      </w:pPr>
    </w:p>
    <w:p w:rsidR="00431D6A" w:rsidRPr="00431D6A" w:rsidRDefault="00431D6A" w:rsidP="00431D6A">
      <w:pPr>
        <w:ind w:left="720" w:right="710"/>
        <w:jc w:val="both"/>
        <w:rPr>
          <w:rFonts w:ascii="Times New Roman" w:hAnsi="Times New Roman" w:cs="Times New Roman"/>
        </w:rPr>
      </w:pPr>
      <w:r w:rsidRPr="00431D6A">
        <w:rPr>
          <w:rFonts w:ascii="Times New Roman" w:hAnsi="Times New Roman" w:cs="Times New Roman"/>
        </w:rPr>
        <w:t xml:space="preserve">I hereby certify that the information contained in </w:t>
      </w:r>
      <w:proofErr w:type="gramStart"/>
      <w:r w:rsidRPr="00431D6A">
        <w:rPr>
          <w:rFonts w:ascii="Times New Roman" w:hAnsi="Times New Roman" w:cs="Times New Roman"/>
        </w:rPr>
        <w:t>this</w:t>
      </w:r>
      <w:proofErr w:type="gramEnd"/>
      <w:r w:rsidRPr="00431D6A">
        <w:rPr>
          <w:rFonts w:ascii="Times New Roman" w:hAnsi="Times New Roman" w:cs="Times New Roman"/>
        </w:rPr>
        <w:t xml:space="preserve"> curriculum vitae is true and correct to the best of my knowledge and belief.</w:t>
      </w:r>
    </w:p>
    <w:p w:rsidR="00431D6A" w:rsidRPr="00453D22" w:rsidRDefault="00431D6A" w:rsidP="00431D6A">
      <w:pPr>
        <w:ind w:firstLine="72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EB65AD" w:rsidRDefault="00EB65AD" w:rsidP="0015505D">
      <w:pPr>
        <w:pStyle w:val="Heading1"/>
        <w:ind w:left="720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</w:p>
    <w:p w:rsidR="00431D6A" w:rsidRDefault="00431D6A" w:rsidP="0015505D">
      <w:pPr>
        <w:pStyle w:val="Heading1"/>
        <w:ind w:left="720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</w:p>
    <w:p w:rsidR="00431D6A" w:rsidRPr="00431D6A" w:rsidRDefault="00431D6A" w:rsidP="0015505D">
      <w:pPr>
        <w:pStyle w:val="Heading1"/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431D6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JOEVENNEL P. ESCARE</w:t>
      </w:r>
    </w:p>
    <w:p w:rsidR="00431D6A" w:rsidRPr="00431D6A" w:rsidRDefault="00431D6A" w:rsidP="0015505D">
      <w:pPr>
        <w:pStyle w:val="Heading1"/>
        <w:ind w:left="720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Applicant</w:t>
      </w:r>
    </w:p>
    <w:sectPr w:rsidR="00431D6A" w:rsidRPr="00431D6A" w:rsidSect="00492A8A">
      <w:type w:val="continuous"/>
      <w:pgSz w:w="11900" w:h="16850"/>
      <w:pgMar w:top="280" w:right="48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address2.png" style="width:615pt;height:795pt;visibility:visible;mso-wrap-style:square" o:bullet="t">
        <v:imagedata r:id="rId1" o:title="address2"/>
      </v:shape>
    </w:pict>
  </w:numPicBullet>
  <w:abstractNum w:abstractNumId="0">
    <w:nsid w:val="0B404BB9"/>
    <w:multiLevelType w:val="hybridMultilevel"/>
    <w:tmpl w:val="614C2F90"/>
    <w:lvl w:ilvl="0" w:tplc="F8488C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5454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6E84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8AC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A259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5C9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FEC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2C7A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FE05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D17627D"/>
    <w:multiLevelType w:val="hybridMultilevel"/>
    <w:tmpl w:val="3560EFA8"/>
    <w:lvl w:ilvl="0" w:tplc="A87E65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B2C1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F229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4C26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CC6D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9A0A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3870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38CA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5A61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6852236"/>
    <w:multiLevelType w:val="hybridMultilevel"/>
    <w:tmpl w:val="3C7A8672"/>
    <w:lvl w:ilvl="0" w:tplc="61E4F9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421C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5E05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667B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AA56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7A6E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EEBA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423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30D8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6894AA1"/>
    <w:multiLevelType w:val="hybridMultilevel"/>
    <w:tmpl w:val="A5C4DD5E"/>
    <w:lvl w:ilvl="0" w:tplc="FBD4B5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88AD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2ACD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EEB5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CC4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52B9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282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0A9E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0EFA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1D02B48"/>
    <w:multiLevelType w:val="hybridMultilevel"/>
    <w:tmpl w:val="59765F1A"/>
    <w:lvl w:ilvl="0" w:tplc="BF4EBA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D614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4A42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4E1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5A92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989E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0CAD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0818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3226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B332DC"/>
    <w:multiLevelType w:val="hybridMultilevel"/>
    <w:tmpl w:val="BBFE8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792CEA"/>
    <w:multiLevelType w:val="hybridMultilevel"/>
    <w:tmpl w:val="F716A3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92A8A"/>
    <w:rsid w:val="00040B8B"/>
    <w:rsid w:val="00065B01"/>
    <w:rsid w:val="00085A91"/>
    <w:rsid w:val="000A3F73"/>
    <w:rsid w:val="000B058D"/>
    <w:rsid w:val="000E4F60"/>
    <w:rsid w:val="00110927"/>
    <w:rsid w:val="0013435C"/>
    <w:rsid w:val="0015505D"/>
    <w:rsid w:val="001D43EF"/>
    <w:rsid w:val="001F1EDA"/>
    <w:rsid w:val="00255A84"/>
    <w:rsid w:val="002B7B56"/>
    <w:rsid w:val="003D1CAC"/>
    <w:rsid w:val="003F71F9"/>
    <w:rsid w:val="004261DD"/>
    <w:rsid w:val="00431D6A"/>
    <w:rsid w:val="00453D22"/>
    <w:rsid w:val="00492A8A"/>
    <w:rsid w:val="00512C03"/>
    <w:rsid w:val="00562276"/>
    <w:rsid w:val="005B045D"/>
    <w:rsid w:val="005C52BE"/>
    <w:rsid w:val="0061687C"/>
    <w:rsid w:val="00633F1B"/>
    <w:rsid w:val="00685D06"/>
    <w:rsid w:val="006C2539"/>
    <w:rsid w:val="006C6088"/>
    <w:rsid w:val="006D74DE"/>
    <w:rsid w:val="00726795"/>
    <w:rsid w:val="007403C5"/>
    <w:rsid w:val="007F2961"/>
    <w:rsid w:val="00852D52"/>
    <w:rsid w:val="008717F0"/>
    <w:rsid w:val="008B497A"/>
    <w:rsid w:val="00926B9A"/>
    <w:rsid w:val="00933A2E"/>
    <w:rsid w:val="009E5AD0"/>
    <w:rsid w:val="00A65728"/>
    <w:rsid w:val="00AA0DC7"/>
    <w:rsid w:val="00B413D2"/>
    <w:rsid w:val="00B45AAD"/>
    <w:rsid w:val="00BB0ABB"/>
    <w:rsid w:val="00C325EC"/>
    <w:rsid w:val="00C95F2C"/>
    <w:rsid w:val="00CC4957"/>
    <w:rsid w:val="00D02857"/>
    <w:rsid w:val="00D429FC"/>
    <w:rsid w:val="00D54253"/>
    <w:rsid w:val="00D90DAC"/>
    <w:rsid w:val="00DE2D86"/>
    <w:rsid w:val="00E50DCC"/>
    <w:rsid w:val="00E56445"/>
    <w:rsid w:val="00EB65AD"/>
    <w:rsid w:val="00F13C93"/>
    <w:rsid w:val="00FD21EE"/>
    <w:rsid w:val="00FD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2A8A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rsid w:val="00492A8A"/>
    <w:pPr>
      <w:ind w:left="15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492A8A"/>
    <w:pPr>
      <w:ind w:left="13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492A8A"/>
    <w:pPr>
      <w:spacing w:before="2"/>
      <w:ind w:left="139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1"/>
    <w:qFormat/>
    <w:rsid w:val="00492A8A"/>
    <w:pPr>
      <w:ind w:left="157"/>
      <w:outlineLvl w:val="3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92A8A"/>
    <w:rPr>
      <w:i/>
      <w:sz w:val="16"/>
      <w:szCs w:val="16"/>
    </w:rPr>
  </w:style>
  <w:style w:type="paragraph" w:styleId="ListParagraph">
    <w:name w:val="List Paragraph"/>
    <w:basedOn w:val="Normal"/>
    <w:uiPriority w:val="34"/>
    <w:qFormat/>
    <w:rsid w:val="00492A8A"/>
  </w:style>
  <w:style w:type="paragraph" w:customStyle="1" w:styleId="TableParagraph">
    <w:name w:val="Table Paragraph"/>
    <w:basedOn w:val="Normal"/>
    <w:uiPriority w:val="1"/>
    <w:qFormat/>
    <w:rsid w:val="00492A8A"/>
  </w:style>
  <w:style w:type="paragraph" w:styleId="BalloonText">
    <w:name w:val="Balloon Text"/>
    <w:basedOn w:val="Normal"/>
    <w:link w:val="BalloonTextChar"/>
    <w:uiPriority w:val="99"/>
    <w:semiHidden/>
    <w:unhideWhenUsed/>
    <w:rsid w:val="00D90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DAC"/>
    <w:rPr>
      <w:rFonts w:ascii="Tahoma" w:eastAsia="Arial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6C25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mailto:email:%20jcimlaps777@gmail.com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Joevennel P. Escare</dc:creator>
  <cp:lastModifiedBy>escare</cp:lastModifiedBy>
  <cp:revision>4</cp:revision>
  <cp:lastPrinted>2020-03-05T20:47:00Z</cp:lastPrinted>
  <dcterms:created xsi:type="dcterms:W3CDTF">2021-01-16T04:41:00Z</dcterms:created>
  <dcterms:modified xsi:type="dcterms:W3CDTF">2021-01-16T04:44:00Z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2019-08-10T00:00:00Z</vt:filetime>
  </property>
</Properties>
</file>