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39" w:rsidRPr="009F4BBD" w:rsidRDefault="00495D39" w:rsidP="00495D39">
      <w:pPr>
        <w:pStyle w:val="Address2"/>
        <w:framePr w:wrap="notBeside" w:x="5881" w:y="1021"/>
        <w:rPr>
          <w:rFonts w:ascii="Arial" w:hAnsi="Arial" w:cs="Arial"/>
        </w:rPr>
      </w:pPr>
      <w:r w:rsidRPr="009F4BBD">
        <w:rPr>
          <w:rFonts w:ascii="Arial" w:hAnsi="Arial" w:cs="Arial"/>
        </w:rPr>
        <w:t>401 Longos, Zapote V,</w:t>
      </w:r>
    </w:p>
    <w:p w:rsidR="00495D39" w:rsidRPr="009F4BBD" w:rsidRDefault="00495D39" w:rsidP="00495D39">
      <w:pPr>
        <w:pStyle w:val="Address2"/>
        <w:framePr w:wrap="notBeside" w:x="5881" w:y="1021"/>
        <w:rPr>
          <w:rFonts w:ascii="Arial" w:hAnsi="Arial" w:cs="Arial"/>
        </w:rPr>
      </w:pPr>
      <w:r w:rsidRPr="009F4BBD">
        <w:rPr>
          <w:rFonts w:ascii="Arial" w:hAnsi="Arial" w:cs="Arial"/>
        </w:rPr>
        <w:t xml:space="preserve">       Bacoor, Cavite</w:t>
      </w:r>
    </w:p>
    <w:p w:rsidR="00495D39" w:rsidRPr="009F4BBD" w:rsidRDefault="00495D39" w:rsidP="00495D39">
      <w:pPr>
        <w:pStyle w:val="Address2"/>
        <w:framePr w:wrap="notBeside" w:x="5881" w:y="1021"/>
        <w:rPr>
          <w:rFonts w:ascii="Arial" w:hAnsi="Arial" w:cs="Arial"/>
        </w:rPr>
      </w:pPr>
      <w:r w:rsidRPr="009F4BBD">
        <w:rPr>
          <w:rFonts w:ascii="Arial" w:hAnsi="Arial" w:cs="Arial"/>
        </w:rPr>
        <w:t xml:space="preserve">       Philippines 4102</w:t>
      </w:r>
    </w:p>
    <w:p w:rsidR="00495D39" w:rsidRPr="009F4BBD" w:rsidRDefault="00495D39" w:rsidP="00495D39">
      <w:pPr>
        <w:pStyle w:val="Address1"/>
        <w:framePr w:h="769" w:hRule="exact" w:wrap="notBeside" w:x="8596" w:y="841"/>
        <w:rPr>
          <w:rFonts w:ascii="Arial" w:hAnsi="Arial" w:cs="Arial"/>
        </w:rPr>
      </w:pPr>
    </w:p>
    <w:p w:rsidR="00495D39" w:rsidRPr="009F4BBD" w:rsidRDefault="00495D39" w:rsidP="00495D39">
      <w:pPr>
        <w:pStyle w:val="Address1"/>
        <w:framePr w:h="769" w:hRule="exact" w:wrap="notBeside" w:x="8596" w:y="841"/>
        <w:rPr>
          <w:rFonts w:ascii="Arial" w:hAnsi="Arial" w:cs="Arial"/>
        </w:rPr>
      </w:pPr>
      <w:smartTag w:uri="urn:schemas-microsoft-com:office:smarttags" w:element="place">
        <w:smartTag w:uri="urn:schemas-microsoft-com:office:smarttags" w:element="City">
          <w:r w:rsidRPr="009F4BBD">
            <w:rPr>
              <w:rFonts w:ascii="Arial" w:hAnsi="Arial" w:cs="Arial"/>
            </w:rPr>
            <w:t>Mobile</w:t>
          </w:r>
        </w:smartTag>
      </w:smartTag>
      <w:r w:rsidRPr="009F4BBD">
        <w:rPr>
          <w:rFonts w:ascii="Arial" w:hAnsi="Arial" w:cs="Arial"/>
        </w:rPr>
        <w:t xml:space="preserve"> : +639172500791</w:t>
      </w:r>
    </w:p>
    <w:p w:rsidR="00495D39" w:rsidRPr="009F4BBD" w:rsidRDefault="00495D39" w:rsidP="00495D39">
      <w:pPr>
        <w:pStyle w:val="Address1"/>
        <w:framePr w:h="769" w:hRule="exact" w:wrap="notBeside" w:x="8596" w:y="841"/>
        <w:rPr>
          <w:rFonts w:ascii="Arial" w:hAnsi="Arial" w:cs="Arial"/>
        </w:rPr>
      </w:pPr>
      <w:r w:rsidRPr="009F4BBD">
        <w:rPr>
          <w:rFonts w:ascii="Arial" w:hAnsi="Arial" w:cs="Arial"/>
        </w:rPr>
        <w:t>Email : lani_0727@yahoo.com.ph</w:t>
      </w:r>
    </w:p>
    <w:p w:rsidR="00495D39" w:rsidRPr="009F4BBD" w:rsidRDefault="00495D39" w:rsidP="00495D39">
      <w:pPr>
        <w:pStyle w:val="Address1"/>
        <w:framePr w:h="769" w:hRule="exact" w:wrap="notBeside" w:x="8596" w:y="841"/>
        <w:rPr>
          <w:rFonts w:ascii="Arial" w:hAnsi="Arial" w:cs="Arial"/>
        </w:rPr>
      </w:pPr>
    </w:p>
    <w:p w:rsidR="00495D39" w:rsidRDefault="00495D39">
      <w:r>
        <w:rPr>
          <w:noProof/>
          <w:lang w:val="en-PH" w:eastAsia="en-PH"/>
        </w:rPr>
        <w:drawing>
          <wp:anchor distT="0" distB="0" distL="114300" distR="114300" simplePos="0" relativeHeight="251658240" behindDoc="0" locked="0" layoutInCell="1" allowOverlap="0">
            <wp:simplePos x="0" y="0"/>
            <wp:positionH relativeFrom="column">
              <wp:posOffset>-95250</wp:posOffset>
            </wp:positionH>
            <wp:positionV relativeFrom="paragraph">
              <wp:posOffset>-237295</wp:posOffset>
            </wp:positionV>
            <wp:extent cx="1238250" cy="1080727"/>
            <wp:effectExtent l="19050" t="0" r="0" b="0"/>
            <wp:wrapNone/>
            <wp:docPr id="2" name="Picture 2" descr="2x2id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x2idpic"/>
                    <pic:cNvPicPr>
                      <a:picLocks noChangeAspect="1" noChangeArrowheads="1"/>
                    </pic:cNvPicPr>
                  </pic:nvPicPr>
                  <pic:blipFill>
                    <a:blip r:embed="rId8" cstate="print"/>
                    <a:stretch>
                      <a:fillRect/>
                    </a:stretch>
                  </pic:blipFill>
                  <pic:spPr bwMode="auto">
                    <a:xfrm>
                      <a:off x="0" y="0"/>
                      <a:ext cx="1238250" cy="1080727"/>
                    </a:xfrm>
                    <a:prstGeom prst="rect">
                      <a:avLst/>
                    </a:prstGeom>
                    <a:noFill/>
                    <a:ln w="9525">
                      <a:noFill/>
                      <a:miter lim="800000"/>
                      <a:headEnd/>
                      <a:tailEnd/>
                    </a:ln>
                  </pic:spPr>
                </pic:pic>
              </a:graphicData>
            </a:graphic>
          </wp:anchor>
        </w:drawing>
      </w:r>
      <w:r>
        <w:tab/>
      </w:r>
      <w:r>
        <w:tab/>
      </w:r>
      <w:r>
        <w:tab/>
      </w:r>
    </w:p>
    <w:p w:rsidR="00495D39" w:rsidRDefault="00495D39" w:rsidP="009F4BBD">
      <w:pPr>
        <w:pStyle w:val="Name"/>
        <w:ind w:left="3600" w:firstLine="720"/>
      </w:pPr>
      <w:r w:rsidRPr="0068322D">
        <w:t>Leilani G. Reyes</w:t>
      </w:r>
    </w:p>
    <w:p w:rsidR="00495D39" w:rsidRDefault="00495D39" w:rsidP="00495D39"/>
    <w:tbl>
      <w:tblPr>
        <w:tblW w:w="9423" w:type="dxa"/>
        <w:tblInd w:w="-675" w:type="dxa"/>
        <w:tblLayout w:type="fixed"/>
        <w:tblLook w:val="0000"/>
      </w:tblPr>
      <w:tblGrid>
        <w:gridCol w:w="2043"/>
        <w:gridCol w:w="7380"/>
      </w:tblGrid>
      <w:tr w:rsidR="00495D39" w:rsidTr="00AD695F">
        <w:trPr>
          <w:trHeight w:val="3062"/>
        </w:trPr>
        <w:tc>
          <w:tcPr>
            <w:tcW w:w="2043" w:type="dxa"/>
          </w:tcPr>
          <w:p w:rsidR="00495D39" w:rsidRDefault="00495D39" w:rsidP="00FB391C">
            <w:pPr>
              <w:pStyle w:val="SectionTitle"/>
            </w:pPr>
            <w:r>
              <w:t>Personal Data</w:t>
            </w:r>
          </w:p>
        </w:tc>
        <w:tc>
          <w:tcPr>
            <w:tcW w:w="7380" w:type="dxa"/>
          </w:tcPr>
          <w:p w:rsidR="00495D39" w:rsidRDefault="00495D39" w:rsidP="00FB391C">
            <w:pPr>
              <w:pStyle w:val="Objective"/>
              <w:spacing w:line="240" w:lineRule="auto"/>
              <w:rPr>
                <w:rFonts w:ascii="Book Antiqua" w:hAnsi="Book Antiqua"/>
                <w:b/>
              </w:rPr>
            </w:pPr>
            <w:r>
              <w:rPr>
                <w:rFonts w:ascii="Book Antiqua" w:hAnsi="Book Antiqua"/>
                <w:b/>
              </w:rPr>
              <w:t xml:space="preserve">Nickname                                   :          </w:t>
            </w:r>
            <w:r>
              <w:rPr>
                <w:rFonts w:ascii="Book Antiqua" w:hAnsi="Book Antiqua"/>
              </w:rPr>
              <w:t>L</w:t>
            </w:r>
            <w:r w:rsidR="009F4BBD">
              <w:rPr>
                <w:rFonts w:ascii="Book Antiqua" w:hAnsi="Book Antiqua"/>
              </w:rPr>
              <w:t>ei/ Lani</w:t>
            </w:r>
            <w:r>
              <w:rPr>
                <w:rFonts w:ascii="Book Antiqua" w:hAnsi="Book Antiqua"/>
                <w:b/>
              </w:rPr>
              <w:t xml:space="preserve">  </w:t>
            </w:r>
          </w:p>
          <w:p w:rsidR="00495D39" w:rsidRDefault="00495D39" w:rsidP="00FB391C">
            <w:pPr>
              <w:pStyle w:val="BodyText"/>
              <w:rPr>
                <w:rFonts w:ascii="Book Antiqua" w:hAnsi="Book Antiqua"/>
              </w:rPr>
            </w:pPr>
            <w:r>
              <w:rPr>
                <w:rFonts w:ascii="Book Antiqua" w:hAnsi="Book Antiqua"/>
                <w:b/>
              </w:rPr>
              <w:t xml:space="preserve">Date of Birth                              :          </w:t>
            </w:r>
            <w:smartTag w:uri="urn:schemas-microsoft-com:office:smarttags" w:element="date">
              <w:smartTagPr>
                <w:attr w:name="Year" w:val="1977"/>
                <w:attr w:name="Day" w:val="7"/>
                <w:attr w:name="Month" w:val="10"/>
              </w:smartTagPr>
              <w:r>
                <w:rPr>
                  <w:rFonts w:ascii="Book Antiqua" w:hAnsi="Book Antiqua"/>
                </w:rPr>
                <w:t>October 7, 1977</w:t>
              </w:r>
            </w:smartTag>
          </w:p>
          <w:p w:rsidR="00495D39" w:rsidRDefault="00495D39" w:rsidP="00FB391C">
            <w:pPr>
              <w:pStyle w:val="BodyText"/>
              <w:rPr>
                <w:rFonts w:ascii="Book Antiqua" w:hAnsi="Book Antiqua"/>
              </w:rPr>
            </w:pPr>
            <w:r>
              <w:rPr>
                <w:rFonts w:ascii="Book Antiqua" w:hAnsi="Book Antiqua"/>
                <w:b/>
              </w:rPr>
              <w:t xml:space="preserve">Place of Birth                             :          </w:t>
            </w:r>
            <w:r w:rsidR="006A78B3" w:rsidRPr="006A78B3">
              <w:rPr>
                <w:rFonts w:ascii="Book Antiqua" w:hAnsi="Book Antiqua"/>
              </w:rPr>
              <w:t>Las Piñas</w:t>
            </w:r>
            <w:r>
              <w:rPr>
                <w:rFonts w:ascii="Book Antiqua" w:hAnsi="Book Antiqua"/>
              </w:rPr>
              <w:t>, Philippines</w:t>
            </w:r>
          </w:p>
          <w:p w:rsidR="00495D39" w:rsidRDefault="00495D39" w:rsidP="00FB391C">
            <w:pPr>
              <w:pStyle w:val="BodyText"/>
              <w:rPr>
                <w:rFonts w:ascii="Book Antiqua" w:hAnsi="Book Antiqua"/>
              </w:rPr>
            </w:pPr>
            <w:r>
              <w:rPr>
                <w:rFonts w:ascii="Book Antiqua" w:hAnsi="Book Antiqua"/>
                <w:b/>
              </w:rPr>
              <w:t xml:space="preserve">Nationality                                 :          </w:t>
            </w:r>
            <w:r>
              <w:rPr>
                <w:rFonts w:ascii="Book Antiqua" w:hAnsi="Book Antiqua"/>
              </w:rPr>
              <w:t>Filipino</w:t>
            </w:r>
          </w:p>
          <w:p w:rsidR="00495D39" w:rsidRDefault="00495D39" w:rsidP="00FB391C">
            <w:pPr>
              <w:pStyle w:val="BodyText"/>
              <w:rPr>
                <w:rFonts w:ascii="Book Antiqua" w:hAnsi="Book Antiqua"/>
              </w:rPr>
            </w:pPr>
            <w:r>
              <w:rPr>
                <w:rFonts w:ascii="Book Antiqua" w:hAnsi="Book Antiqua"/>
                <w:b/>
              </w:rPr>
              <w:t xml:space="preserve">Languages Spoken                   :          </w:t>
            </w:r>
            <w:r>
              <w:rPr>
                <w:rFonts w:ascii="Book Antiqua" w:hAnsi="Book Antiqua"/>
              </w:rPr>
              <w:t>English, Tagalo</w:t>
            </w:r>
            <w:r w:rsidR="006A78B3">
              <w:rPr>
                <w:rFonts w:ascii="Book Antiqua" w:hAnsi="Book Antiqua"/>
              </w:rPr>
              <w:t>g</w:t>
            </w:r>
          </w:p>
        </w:tc>
      </w:tr>
      <w:tr w:rsidR="00495D39" w:rsidTr="00AD695F">
        <w:trPr>
          <w:trHeight w:val="3062"/>
        </w:trPr>
        <w:tc>
          <w:tcPr>
            <w:tcW w:w="2043" w:type="dxa"/>
          </w:tcPr>
          <w:p w:rsidR="00495D39" w:rsidRDefault="00495D39" w:rsidP="00FB391C">
            <w:pPr>
              <w:pStyle w:val="SectionTitle"/>
            </w:pPr>
            <w:r>
              <w:t>Work Experience</w:t>
            </w:r>
          </w:p>
        </w:tc>
        <w:tc>
          <w:tcPr>
            <w:tcW w:w="7380" w:type="dxa"/>
          </w:tcPr>
          <w:p w:rsidR="00495D39" w:rsidRDefault="00495D39" w:rsidP="00FB391C">
            <w:pPr>
              <w:pStyle w:val="CompanyNameOne"/>
              <w:jc w:val="both"/>
              <w:rPr>
                <w:b w:val="0"/>
              </w:rPr>
            </w:pPr>
            <w:r>
              <w:rPr>
                <w:b w:val="0"/>
              </w:rPr>
              <w:t>January 2011 –  Present            Mainstream Business Inc.                Bacoor Branch</w:t>
            </w:r>
          </w:p>
          <w:p w:rsidR="00495D39" w:rsidRPr="006A78B3" w:rsidRDefault="00495D39" w:rsidP="00FB391C">
            <w:pPr>
              <w:jc w:val="both"/>
              <w:rPr>
                <w:rFonts w:ascii="Book Antiqua" w:hAnsi="Book Antiqua"/>
                <w:sz w:val="20"/>
                <w:szCs w:val="20"/>
              </w:rPr>
            </w:pPr>
            <w:r>
              <w:t xml:space="preserve">                      </w:t>
            </w:r>
            <w:r w:rsidR="006A78B3">
              <w:t xml:space="preserve">                              </w:t>
            </w:r>
            <w:r>
              <w:t xml:space="preserve">    </w:t>
            </w:r>
            <w:r w:rsidRPr="006A78B3">
              <w:rPr>
                <w:rFonts w:ascii="Book Antiqua" w:hAnsi="Book Antiqua"/>
                <w:sz w:val="20"/>
                <w:szCs w:val="20"/>
              </w:rPr>
              <w:t>SM Department Store</w:t>
            </w:r>
          </w:p>
          <w:p w:rsidR="00495D39" w:rsidRDefault="00495D39" w:rsidP="00FB391C">
            <w:pPr>
              <w:pStyle w:val="JobTitle"/>
              <w:jc w:val="both"/>
              <w:rPr>
                <w:rFonts w:ascii="Book Antiqua" w:hAnsi="Book Antiqua"/>
              </w:rPr>
            </w:pPr>
            <w:r>
              <w:rPr>
                <w:rFonts w:ascii="Book Antiqua" w:hAnsi="Book Antiqua"/>
              </w:rPr>
              <w:t>Customer Service Supervisor</w:t>
            </w:r>
          </w:p>
          <w:p w:rsidR="00495D39" w:rsidRDefault="00495D39" w:rsidP="006A78B3">
            <w:pPr>
              <w:pStyle w:val="Achievement"/>
              <w:jc w:val="left"/>
            </w:pPr>
            <w:r>
              <w:t>Supervises and coordinates activities of workers engaged in customer service activities.</w:t>
            </w:r>
          </w:p>
          <w:p w:rsidR="00495D39" w:rsidRDefault="00495D39" w:rsidP="006A78B3">
            <w:pPr>
              <w:pStyle w:val="Achievement"/>
              <w:jc w:val="left"/>
            </w:pPr>
            <w:r>
              <w:t>Observes and evaluates workers’ performance.</w:t>
            </w:r>
          </w:p>
          <w:p w:rsidR="00495D39" w:rsidRDefault="00495D39" w:rsidP="006A78B3">
            <w:pPr>
              <w:pStyle w:val="Achievement"/>
              <w:jc w:val="left"/>
            </w:pPr>
            <w:r>
              <w:t>Plans, prepares and devises work schedules, according to budgets and workloads.</w:t>
            </w:r>
          </w:p>
          <w:p w:rsidR="00495D39" w:rsidRDefault="00495D39" w:rsidP="006A78B3">
            <w:pPr>
              <w:pStyle w:val="Achievement"/>
              <w:jc w:val="left"/>
            </w:pPr>
            <w:r>
              <w:t>Communicates with other departments and management to resolve problems and expedite work.</w:t>
            </w:r>
          </w:p>
          <w:p w:rsidR="00495D39" w:rsidRDefault="00495D39" w:rsidP="006A78B3">
            <w:pPr>
              <w:pStyle w:val="Achievement"/>
              <w:jc w:val="left"/>
            </w:pPr>
            <w:r>
              <w:t xml:space="preserve"> Reviews and checks work of subordinates such as reports, records, an application for accuracy and content, and correct errors.</w:t>
            </w:r>
          </w:p>
          <w:p w:rsidR="00495D39" w:rsidRDefault="00495D39" w:rsidP="006A78B3">
            <w:pPr>
              <w:pStyle w:val="Achievement"/>
              <w:jc w:val="left"/>
            </w:pPr>
            <w:r>
              <w:t xml:space="preserve"> Prepares, maintains and submits reports and records, such as budgets and operational and personnel reports.</w:t>
            </w:r>
          </w:p>
          <w:p w:rsidR="00495D39" w:rsidRDefault="00495D39" w:rsidP="006A78B3">
            <w:pPr>
              <w:pStyle w:val="Achievement"/>
              <w:jc w:val="left"/>
            </w:pPr>
            <w:r>
              <w:t>Plans and develops improved procedures.</w:t>
            </w:r>
          </w:p>
          <w:p w:rsidR="00495D39" w:rsidRDefault="00495D39" w:rsidP="006A78B3">
            <w:pPr>
              <w:pStyle w:val="Achievement"/>
              <w:jc w:val="left"/>
            </w:pPr>
            <w:r>
              <w:t>Requisitions supplies.</w:t>
            </w:r>
          </w:p>
          <w:p w:rsidR="00495D39" w:rsidRPr="00261FC2" w:rsidRDefault="00495D39" w:rsidP="006A78B3">
            <w:pPr>
              <w:pStyle w:val="Achievement"/>
              <w:jc w:val="left"/>
            </w:pPr>
            <w:r>
              <w:t>Issues instructions and assigns duties to workers.</w:t>
            </w:r>
            <w:r>
              <w:rPr>
                <w:rFonts w:ascii="Arial" w:hAnsi="Arial" w:cs="Arial"/>
                <w:color w:val="676767"/>
                <w:sz w:val="23"/>
                <w:szCs w:val="23"/>
                <w:shd w:val="clear" w:color="auto" w:fill="FFFFFF"/>
              </w:rPr>
              <w:t xml:space="preserve"> </w:t>
            </w:r>
          </w:p>
          <w:p w:rsidR="00495D39" w:rsidRDefault="00495D39" w:rsidP="006A78B3">
            <w:pPr>
              <w:pStyle w:val="Achievement"/>
              <w:jc w:val="left"/>
            </w:pPr>
            <w:r>
              <w:t>Trains and instructs employees.</w:t>
            </w:r>
          </w:p>
          <w:p w:rsidR="00495D39" w:rsidRDefault="00495D39" w:rsidP="006A78B3">
            <w:pPr>
              <w:pStyle w:val="Achievement"/>
              <w:jc w:val="left"/>
            </w:pPr>
            <w:r>
              <w:t>Interprets and communicates work procedures and company policies to staff.</w:t>
            </w:r>
          </w:p>
          <w:p w:rsidR="00495D39" w:rsidRDefault="00495D39" w:rsidP="006A78B3">
            <w:pPr>
              <w:pStyle w:val="Achievement"/>
              <w:jc w:val="left"/>
            </w:pPr>
            <w:r>
              <w:t>Resolves complaints and answers questions of customers regarding services and procedures.</w:t>
            </w:r>
          </w:p>
          <w:p w:rsidR="00495D39" w:rsidRPr="00495D39" w:rsidRDefault="00495D39" w:rsidP="006A78B3">
            <w:pPr>
              <w:pStyle w:val="Achievement"/>
              <w:jc w:val="left"/>
            </w:pPr>
            <w:r>
              <w:t>Helps workers in resolving problems and completing work.</w:t>
            </w:r>
          </w:p>
          <w:p w:rsidR="00495D39" w:rsidRDefault="00495D39" w:rsidP="006A78B3">
            <w:pPr>
              <w:pStyle w:val="CompanyNameOne"/>
              <w:rPr>
                <w:b w:val="0"/>
              </w:rPr>
            </w:pPr>
          </w:p>
          <w:p w:rsidR="00495D39" w:rsidRDefault="00495D39" w:rsidP="00FB391C">
            <w:pPr>
              <w:pStyle w:val="CompanyNameOne"/>
              <w:jc w:val="both"/>
              <w:rPr>
                <w:b w:val="0"/>
              </w:rPr>
            </w:pPr>
          </w:p>
          <w:p w:rsidR="00495D39" w:rsidRDefault="00495D39" w:rsidP="00FB391C">
            <w:pPr>
              <w:pStyle w:val="CompanyNameOne"/>
              <w:jc w:val="both"/>
              <w:rPr>
                <w:b w:val="0"/>
              </w:rPr>
            </w:pPr>
          </w:p>
          <w:p w:rsidR="00495D39" w:rsidRDefault="00495D39" w:rsidP="00FB391C">
            <w:pPr>
              <w:pStyle w:val="CompanyNameOne"/>
              <w:jc w:val="both"/>
              <w:rPr>
                <w:b w:val="0"/>
              </w:rPr>
            </w:pPr>
            <w:r>
              <w:rPr>
                <w:b w:val="0"/>
              </w:rPr>
              <w:t>Sept 2002 –  Dec 2010               Mainstream Business Inc.                Bacoor Branch</w:t>
            </w:r>
          </w:p>
          <w:p w:rsidR="00495D39" w:rsidRPr="006A78B3" w:rsidRDefault="00495D39" w:rsidP="00FB391C">
            <w:pPr>
              <w:jc w:val="both"/>
              <w:rPr>
                <w:rFonts w:ascii="Book Antiqua" w:hAnsi="Book Antiqua"/>
                <w:sz w:val="20"/>
                <w:szCs w:val="20"/>
              </w:rPr>
            </w:pPr>
            <w:r>
              <w:t xml:space="preserve">                                                      </w:t>
            </w:r>
            <w:r w:rsidRPr="006A78B3">
              <w:rPr>
                <w:rFonts w:ascii="Book Antiqua" w:hAnsi="Book Antiqua"/>
                <w:sz w:val="20"/>
                <w:szCs w:val="20"/>
              </w:rPr>
              <w:t>SM Department Store</w:t>
            </w:r>
          </w:p>
          <w:p w:rsidR="00495D39" w:rsidRDefault="00495D39" w:rsidP="00FB391C">
            <w:pPr>
              <w:pStyle w:val="JobTitle"/>
              <w:jc w:val="both"/>
              <w:rPr>
                <w:rFonts w:ascii="Book Antiqua" w:hAnsi="Book Antiqua"/>
              </w:rPr>
            </w:pPr>
            <w:r>
              <w:rPr>
                <w:rFonts w:ascii="Book Antiqua" w:hAnsi="Book Antiqua"/>
              </w:rPr>
              <w:t>Customer Service Assistant</w:t>
            </w:r>
          </w:p>
          <w:p w:rsidR="00495D39" w:rsidRDefault="00495D39" w:rsidP="00FB391C">
            <w:pPr>
              <w:pStyle w:val="Achievement"/>
            </w:pPr>
            <w:r>
              <w:t>Maintains effective and efficient customer service at  all times.</w:t>
            </w:r>
          </w:p>
          <w:p w:rsidR="00495D39" w:rsidRDefault="00495D39" w:rsidP="00FB391C">
            <w:pPr>
              <w:pStyle w:val="Achievement"/>
            </w:pPr>
            <w:r>
              <w:t>Accepts and processes customer’s payments for utilities, telecoms, insurance, credit cards etc.</w:t>
            </w:r>
          </w:p>
          <w:p w:rsidR="00495D39" w:rsidRDefault="00495D39" w:rsidP="00FB391C">
            <w:pPr>
              <w:pStyle w:val="Achievement"/>
            </w:pPr>
            <w:r>
              <w:t>Attends to customer complaints.</w:t>
            </w:r>
          </w:p>
          <w:p w:rsidR="00495D39" w:rsidRDefault="00495D39" w:rsidP="00FB391C">
            <w:pPr>
              <w:pStyle w:val="Achievement"/>
            </w:pPr>
            <w:r>
              <w:t>Handles cash proceeds from sales of gift pass, gift cards, show tickets, prepaid cards, etc.</w:t>
            </w:r>
          </w:p>
          <w:p w:rsidR="00495D39" w:rsidRDefault="00495D39" w:rsidP="00FB391C">
            <w:pPr>
              <w:pStyle w:val="Achievement"/>
            </w:pPr>
            <w:r>
              <w:t xml:space="preserve"> Maintains orderliness of work area to ensure systematic flow of work accidents</w:t>
            </w:r>
          </w:p>
          <w:p w:rsidR="00495D39" w:rsidRDefault="00495D39" w:rsidP="00FB391C">
            <w:pPr>
              <w:pStyle w:val="Achievement"/>
            </w:pPr>
            <w:r>
              <w:t>Release remittances local and international.</w:t>
            </w:r>
          </w:p>
        </w:tc>
      </w:tr>
    </w:tbl>
    <w:p w:rsidR="00495D39" w:rsidRPr="00495D39" w:rsidRDefault="00495D39" w:rsidP="00495D39"/>
    <w:tbl>
      <w:tblPr>
        <w:tblW w:w="10053" w:type="dxa"/>
        <w:tblInd w:w="-675" w:type="dxa"/>
        <w:tblLayout w:type="fixed"/>
        <w:tblLook w:val="0000"/>
      </w:tblPr>
      <w:tblGrid>
        <w:gridCol w:w="2043"/>
        <w:gridCol w:w="8010"/>
      </w:tblGrid>
      <w:tr w:rsidR="00495D39" w:rsidTr="00FB391C">
        <w:trPr>
          <w:trHeight w:val="146"/>
        </w:trPr>
        <w:tc>
          <w:tcPr>
            <w:tcW w:w="2043" w:type="dxa"/>
          </w:tcPr>
          <w:p w:rsidR="00495D39" w:rsidRDefault="00495D39" w:rsidP="00FB391C">
            <w:pPr>
              <w:pStyle w:val="SectionTitle"/>
              <w:jc w:val="center"/>
            </w:pPr>
          </w:p>
        </w:tc>
        <w:tc>
          <w:tcPr>
            <w:tcW w:w="8010" w:type="dxa"/>
          </w:tcPr>
          <w:p w:rsidR="00495D39" w:rsidRDefault="00495D39" w:rsidP="00FB391C">
            <w:pPr>
              <w:pStyle w:val="CompanyNameOne"/>
              <w:jc w:val="both"/>
              <w:rPr>
                <w:b w:val="0"/>
              </w:rPr>
            </w:pPr>
            <w:r>
              <w:rPr>
                <w:b w:val="0"/>
              </w:rPr>
              <w:t>May 1999  –  April 2002         Concrete Aggregates Corporation          Angono, Rizal</w:t>
            </w:r>
          </w:p>
          <w:p w:rsidR="00495D39" w:rsidRDefault="00495D39" w:rsidP="00FB391C">
            <w:pPr>
              <w:pStyle w:val="JobTitle"/>
              <w:jc w:val="both"/>
              <w:rPr>
                <w:rFonts w:ascii="Book Antiqua" w:hAnsi="Book Antiqua"/>
              </w:rPr>
            </w:pPr>
            <w:r>
              <w:rPr>
                <w:rFonts w:ascii="Book Antiqua" w:hAnsi="Book Antiqua"/>
              </w:rPr>
              <w:t>Secretary</w:t>
            </w:r>
          </w:p>
          <w:p w:rsidR="00495D39" w:rsidRDefault="00495D39" w:rsidP="00FB391C">
            <w:pPr>
              <w:pStyle w:val="Achievement"/>
            </w:pPr>
            <w:r>
              <w:t>Encodes documents that will submit and present to DPWH office for approval.</w:t>
            </w:r>
          </w:p>
          <w:p w:rsidR="00495D39" w:rsidRDefault="00495D39" w:rsidP="00FB391C">
            <w:pPr>
              <w:pStyle w:val="Achievement"/>
            </w:pPr>
            <w:r>
              <w:t>Follow-up documents at DPWH office.</w:t>
            </w:r>
          </w:p>
        </w:tc>
      </w:tr>
      <w:tr w:rsidR="00495D39" w:rsidTr="00495D39">
        <w:trPr>
          <w:trHeight w:val="146"/>
        </w:trPr>
        <w:tc>
          <w:tcPr>
            <w:tcW w:w="2043" w:type="dxa"/>
          </w:tcPr>
          <w:p w:rsidR="00495D39" w:rsidRDefault="00495D39" w:rsidP="00FB391C">
            <w:pPr>
              <w:pStyle w:val="SectionTitle"/>
              <w:jc w:val="center"/>
            </w:pPr>
          </w:p>
        </w:tc>
        <w:tc>
          <w:tcPr>
            <w:tcW w:w="8010" w:type="dxa"/>
          </w:tcPr>
          <w:p w:rsidR="00495D39" w:rsidRDefault="00495D39" w:rsidP="00495D39">
            <w:pPr>
              <w:pStyle w:val="CompanyNameOne"/>
              <w:jc w:val="both"/>
              <w:rPr>
                <w:b w:val="0"/>
              </w:rPr>
            </w:pPr>
            <w:r>
              <w:rPr>
                <w:b w:val="0"/>
              </w:rPr>
              <w:t>May 1995 –  January 1999        Jollimart  Corporation               Zapote Las Piñas Branch</w:t>
            </w:r>
          </w:p>
          <w:p w:rsidR="00495D39" w:rsidRDefault="00495D39" w:rsidP="00495D39">
            <w:pPr>
              <w:pStyle w:val="JobTitle"/>
              <w:jc w:val="both"/>
              <w:rPr>
                <w:rFonts w:ascii="Book Antiqua" w:hAnsi="Book Antiqua"/>
              </w:rPr>
            </w:pPr>
            <w:r>
              <w:rPr>
                <w:rFonts w:ascii="Book Antiqua" w:hAnsi="Book Antiqua"/>
              </w:rPr>
              <w:t>Crew Leader</w:t>
            </w:r>
          </w:p>
          <w:p w:rsidR="00495D39" w:rsidRDefault="00495D39" w:rsidP="00495D39">
            <w:pPr>
              <w:pStyle w:val="Achievement"/>
            </w:pPr>
            <w:r>
              <w:t>Satisfying  the needs of the customers.</w:t>
            </w:r>
          </w:p>
          <w:p w:rsidR="00495D39" w:rsidRDefault="00495D39" w:rsidP="00495D39">
            <w:pPr>
              <w:pStyle w:val="Achievement"/>
            </w:pPr>
            <w:r>
              <w:t>In-charge when the managers and supervisors  are not around.</w:t>
            </w:r>
          </w:p>
          <w:p w:rsidR="00495D39" w:rsidRDefault="00495D39" w:rsidP="00495D39">
            <w:pPr>
              <w:pStyle w:val="Achievement"/>
            </w:pPr>
            <w:r>
              <w:t>Assigned to train newly hired crew.</w:t>
            </w:r>
          </w:p>
          <w:p w:rsidR="00495D39" w:rsidRDefault="00495D39" w:rsidP="00495D39">
            <w:pPr>
              <w:pStyle w:val="Achievement"/>
            </w:pPr>
            <w:r>
              <w:t>Place order and received to the suppliers.</w:t>
            </w:r>
          </w:p>
          <w:p w:rsidR="00495D39" w:rsidRDefault="00495D39" w:rsidP="00495D39">
            <w:pPr>
              <w:pStyle w:val="Achievement"/>
              <w:numPr>
                <w:ilvl w:val="0"/>
                <w:numId w:val="0"/>
              </w:numPr>
              <w:ind w:left="438"/>
            </w:pPr>
            <w:r>
              <w:t>Deposits daily sales and replenish bills and coins.</w:t>
            </w:r>
          </w:p>
        </w:tc>
      </w:tr>
    </w:tbl>
    <w:p w:rsidR="00495D39" w:rsidRDefault="00495D39"/>
    <w:tbl>
      <w:tblPr>
        <w:tblW w:w="10053" w:type="dxa"/>
        <w:tblInd w:w="-675" w:type="dxa"/>
        <w:tblLayout w:type="fixed"/>
        <w:tblLook w:val="0000"/>
      </w:tblPr>
      <w:tblGrid>
        <w:gridCol w:w="2043"/>
        <w:gridCol w:w="8010"/>
      </w:tblGrid>
      <w:tr w:rsidR="00495D39" w:rsidTr="00FB391C">
        <w:trPr>
          <w:trHeight w:val="146"/>
        </w:trPr>
        <w:tc>
          <w:tcPr>
            <w:tcW w:w="2043" w:type="dxa"/>
          </w:tcPr>
          <w:p w:rsidR="00495D39" w:rsidRDefault="00495D39" w:rsidP="00FB391C">
            <w:pPr>
              <w:pStyle w:val="SectionTitle"/>
            </w:pPr>
            <w:r>
              <w:t>Education</w:t>
            </w:r>
          </w:p>
        </w:tc>
        <w:tc>
          <w:tcPr>
            <w:tcW w:w="8010" w:type="dxa"/>
          </w:tcPr>
          <w:p w:rsidR="00495D39" w:rsidRDefault="00495D39" w:rsidP="00FB391C">
            <w:pPr>
              <w:pStyle w:val="Institution"/>
            </w:pPr>
            <w:r>
              <w:t xml:space="preserve">1994 – 1998           Philippine Merchant Marine School        </w:t>
            </w:r>
            <w:r w:rsidR="006A78B3">
              <w:t>Las Piñas</w:t>
            </w:r>
            <w:r>
              <w:t>, Philippines</w:t>
            </w:r>
          </w:p>
          <w:p w:rsidR="00495D39" w:rsidRPr="005E0AA3" w:rsidRDefault="00495D39" w:rsidP="00FB391C">
            <w:pPr>
              <w:pStyle w:val="Achievement"/>
            </w:pPr>
            <w:r>
              <w:t>- College Graduate – Bachelor of Science in Custom Administration, 1998</w:t>
            </w:r>
          </w:p>
          <w:p w:rsidR="00495D39" w:rsidRDefault="00495D39" w:rsidP="00FB391C">
            <w:pPr>
              <w:pStyle w:val="Institution"/>
            </w:pPr>
            <w:r>
              <w:t>1990 – 1994           Las Piñas Municipal High School</w:t>
            </w:r>
            <w:r>
              <w:tab/>
              <w:t xml:space="preserve">              </w:t>
            </w:r>
            <w:r w:rsidR="006A78B3">
              <w:t>Las Piñas</w:t>
            </w:r>
            <w:r>
              <w:t>, Philippines</w:t>
            </w:r>
          </w:p>
          <w:p w:rsidR="00495D39" w:rsidRDefault="00495D39" w:rsidP="00FB391C">
            <w:pPr>
              <w:pStyle w:val="Achievement"/>
            </w:pPr>
            <w:r>
              <w:t>- High School Graduate, 1994</w:t>
            </w:r>
          </w:p>
          <w:p w:rsidR="00495D39" w:rsidRDefault="00495D39" w:rsidP="00FB391C">
            <w:pPr>
              <w:pStyle w:val="Institution"/>
            </w:pPr>
            <w:r>
              <w:t>1983 – 1990            Las Piñas Elementary School Central</w:t>
            </w:r>
            <w:r>
              <w:tab/>
              <w:t xml:space="preserve">      </w:t>
            </w:r>
            <w:r w:rsidR="006A78B3">
              <w:t>Las Piñas</w:t>
            </w:r>
            <w:r>
              <w:t>, Philippines</w:t>
            </w:r>
          </w:p>
          <w:p w:rsidR="00495D39" w:rsidRDefault="00495D39" w:rsidP="00495D39">
            <w:pPr>
              <w:pStyle w:val="Achievement"/>
            </w:pPr>
            <w:r>
              <w:t>- Elementary School Graduate, 1990</w:t>
            </w:r>
          </w:p>
        </w:tc>
      </w:tr>
      <w:tr w:rsidR="00495D39" w:rsidTr="00FB391C">
        <w:trPr>
          <w:trHeight w:val="146"/>
        </w:trPr>
        <w:tc>
          <w:tcPr>
            <w:tcW w:w="2043" w:type="dxa"/>
          </w:tcPr>
          <w:p w:rsidR="00495D39" w:rsidRDefault="00495D39" w:rsidP="00FB391C">
            <w:pPr>
              <w:pStyle w:val="SectionTitle"/>
            </w:pPr>
            <w:r>
              <w:t>Computer Knowledge</w:t>
            </w:r>
          </w:p>
        </w:tc>
        <w:tc>
          <w:tcPr>
            <w:tcW w:w="8010" w:type="dxa"/>
          </w:tcPr>
          <w:p w:rsidR="00495D39" w:rsidRPr="00495D39" w:rsidRDefault="006A78B3" w:rsidP="00495D39">
            <w:pPr>
              <w:pStyle w:val="Objective"/>
              <w:spacing w:line="240" w:lineRule="auto"/>
              <w:rPr>
                <w:rFonts w:ascii="Book Antiqua" w:hAnsi="Book Antiqua"/>
              </w:rPr>
            </w:pPr>
            <w:r>
              <w:rPr>
                <w:rFonts w:ascii="Book Antiqua" w:hAnsi="Book Antiqua"/>
              </w:rPr>
              <w:t>Windows,</w:t>
            </w:r>
            <w:r w:rsidR="00495D39" w:rsidRPr="00495D39">
              <w:rPr>
                <w:rFonts w:ascii="Book Antiqua" w:hAnsi="Book Antiqua"/>
              </w:rPr>
              <w:t xml:space="preserve"> Microsoft Word, Excel, </w:t>
            </w:r>
            <w:r>
              <w:rPr>
                <w:rFonts w:ascii="Book Antiqua" w:hAnsi="Book Antiqua"/>
              </w:rPr>
              <w:t xml:space="preserve">Lotus Notes, </w:t>
            </w:r>
            <w:r w:rsidR="00495D39" w:rsidRPr="00495D39">
              <w:rPr>
                <w:rFonts w:ascii="Book Antiqua" w:hAnsi="Book Antiqua"/>
              </w:rPr>
              <w:t>Internet and Email</w:t>
            </w:r>
          </w:p>
        </w:tc>
      </w:tr>
      <w:tr w:rsidR="00495D39" w:rsidTr="00FB391C">
        <w:trPr>
          <w:trHeight w:val="146"/>
        </w:trPr>
        <w:tc>
          <w:tcPr>
            <w:tcW w:w="2043" w:type="dxa"/>
          </w:tcPr>
          <w:p w:rsidR="00495D39" w:rsidRDefault="00495D39" w:rsidP="00FB391C">
            <w:pPr>
              <w:pStyle w:val="SectionTitle"/>
            </w:pPr>
            <w:r>
              <w:lastRenderedPageBreak/>
              <w:t>Interests</w:t>
            </w:r>
          </w:p>
        </w:tc>
        <w:tc>
          <w:tcPr>
            <w:tcW w:w="8010" w:type="dxa"/>
          </w:tcPr>
          <w:p w:rsidR="00495D39" w:rsidRPr="00495D39" w:rsidRDefault="00495D39" w:rsidP="00FB391C">
            <w:pPr>
              <w:pStyle w:val="Objective"/>
              <w:rPr>
                <w:rFonts w:ascii="Book Antiqua" w:hAnsi="Book Antiqua"/>
              </w:rPr>
            </w:pPr>
            <w:r w:rsidRPr="00495D39">
              <w:rPr>
                <w:rFonts w:ascii="Book Antiqua" w:hAnsi="Book Antiqua"/>
              </w:rPr>
              <w:t>Computer, Movies, Music</w:t>
            </w:r>
          </w:p>
          <w:p w:rsidR="00495D39" w:rsidRPr="00495D39" w:rsidRDefault="00495D39" w:rsidP="00FB391C">
            <w:pPr>
              <w:pStyle w:val="BodyText"/>
              <w:rPr>
                <w:rFonts w:ascii="Book Antiqua" w:hAnsi="Book Antiqua"/>
              </w:rPr>
            </w:pPr>
          </w:p>
        </w:tc>
      </w:tr>
    </w:tbl>
    <w:p w:rsidR="00495D39" w:rsidRDefault="00495D39"/>
    <w:tbl>
      <w:tblPr>
        <w:tblW w:w="9630" w:type="dxa"/>
        <w:tblInd w:w="-162" w:type="dxa"/>
        <w:tblLayout w:type="fixed"/>
        <w:tblLook w:val="0000"/>
      </w:tblPr>
      <w:tblGrid>
        <w:gridCol w:w="2178"/>
        <w:gridCol w:w="7452"/>
      </w:tblGrid>
      <w:tr w:rsidR="00495D39" w:rsidTr="00FB391C">
        <w:tc>
          <w:tcPr>
            <w:tcW w:w="2178" w:type="dxa"/>
          </w:tcPr>
          <w:p w:rsidR="00495D39" w:rsidRDefault="00495D39" w:rsidP="00FB391C">
            <w:pPr>
              <w:pStyle w:val="SectionTitle"/>
            </w:pPr>
            <w:r>
              <w:t>References</w:t>
            </w:r>
          </w:p>
        </w:tc>
        <w:tc>
          <w:tcPr>
            <w:tcW w:w="7452" w:type="dxa"/>
          </w:tcPr>
          <w:p w:rsidR="00495D39" w:rsidRDefault="00495D39" w:rsidP="00FB391C">
            <w:pPr>
              <w:pStyle w:val="Objective"/>
            </w:pPr>
            <w:r>
              <w:t xml:space="preserve">Ms. </w:t>
            </w:r>
            <w:r w:rsidR="001A642E">
              <w:t xml:space="preserve">Kathleen Reyes </w:t>
            </w:r>
            <w:r>
              <w:t xml:space="preserve">         </w:t>
            </w:r>
            <w:r w:rsidR="001A642E">
              <w:t xml:space="preserve">Customer Service </w:t>
            </w:r>
            <w:r>
              <w:t>Manager               SM Bacoor  Branch</w:t>
            </w:r>
          </w:p>
          <w:p w:rsidR="00495D39" w:rsidRDefault="00495D39" w:rsidP="00FB391C">
            <w:pPr>
              <w:pStyle w:val="BodyText"/>
            </w:pPr>
            <w:r>
              <w:t>Ms. Cristina Bersabal        Customer Service Manager              SM Bacoor Branch</w:t>
            </w:r>
          </w:p>
          <w:p w:rsidR="00495D39" w:rsidRPr="004F2B87" w:rsidRDefault="00495D39" w:rsidP="00FB391C">
            <w:pPr>
              <w:pStyle w:val="BodyText"/>
            </w:pPr>
            <w:r>
              <w:t>Ms. Veronica Lanuza        Branch Marketing Manager             SM Bacoor Branch</w:t>
            </w:r>
          </w:p>
          <w:p w:rsidR="00495D39" w:rsidRPr="004F2B87" w:rsidRDefault="00495D39" w:rsidP="00FB391C">
            <w:pPr>
              <w:pStyle w:val="BodyText"/>
            </w:pPr>
          </w:p>
        </w:tc>
      </w:tr>
    </w:tbl>
    <w:p w:rsidR="00495D39" w:rsidRDefault="00495D39" w:rsidP="00495D39"/>
    <w:p w:rsidR="00495D39" w:rsidRPr="006A78B3" w:rsidRDefault="00495D39" w:rsidP="00495D39">
      <w:pPr>
        <w:jc w:val="both"/>
        <w:rPr>
          <w:rFonts w:ascii="Book Antiqua" w:hAnsi="Book Antiqua"/>
          <w:sz w:val="20"/>
          <w:szCs w:val="20"/>
        </w:rPr>
      </w:pPr>
      <w:r w:rsidRPr="006A78B3">
        <w:rPr>
          <w:rFonts w:ascii="Book Antiqua" w:hAnsi="Book Antiqua"/>
          <w:sz w:val="20"/>
          <w:szCs w:val="20"/>
        </w:rPr>
        <w:t>I hereby certify that the above information is true and correct to the best of my knowledge and ability. Should find any information false and incorrect subjects to disqualification of this application.</w:t>
      </w:r>
    </w:p>
    <w:p w:rsidR="00495D39" w:rsidRPr="006A78B3" w:rsidRDefault="00495D39" w:rsidP="00495D39">
      <w:pPr>
        <w:rPr>
          <w:sz w:val="20"/>
          <w:szCs w:val="20"/>
        </w:rPr>
      </w:pPr>
    </w:p>
    <w:p w:rsidR="00495D39" w:rsidRPr="006A78B3" w:rsidRDefault="00495D39" w:rsidP="00495D39">
      <w:pPr>
        <w:rPr>
          <w:sz w:val="20"/>
          <w:szCs w:val="20"/>
        </w:rPr>
      </w:pPr>
      <w:r w:rsidRPr="006A78B3">
        <w:rPr>
          <w:sz w:val="20"/>
          <w:szCs w:val="20"/>
        </w:rPr>
        <w:t xml:space="preserve">                                                                                                                    _________________________</w:t>
      </w:r>
    </w:p>
    <w:p w:rsidR="00495D39" w:rsidRPr="006A78B3" w:rsidRDefault="00495D39" w:rsidP="00495D39">
      <w:pPr>
        <w:rPr>
          <w:sz w:val="20"/>
          <w:szCs w:val="20"/>
        </w:rPr>
      </w:pPr>
      <w:r w:rsidRPr="006A78B3">
        <w:rPr>
          <w:sz w:val="20"/>
          <w:szCs w:val="20"/>
        </w:rPr>
        <w:t xml:space="preserve">                                                                                                                                LEILANI G. REYES</w:t>
      </w:r>
    </w:p>
    <w:p w:rsidR="00B8338A" w:rsidRDefault="00495D39">
      <w:r>
        <w:tab/>
      </w:r>
      <w:r>
        <w:tab/>
      </w:r>
      <w:r>
        <w:tab/>
      </w:r>
      <w:r>
        <w:tab/>
      </w:r>
      <w:r>
        <w:tab/>
      </w:r>
      <w:r>
        <w:tab/>
      </w:r>
      <w:r>
        <w:tab/>
      </w:r>
      <w:r>
        <w:tab/>
      </w:r>
    </w:p>
    <w:sectPr w:rsidR="00B8338A" w:rsidSect="00495D3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4B" w:rsidRPr="00495D39" w:rsidRDefault="00265C4B" w:rsidP="00495D39">
      <w:pPr>
        <w:pStyle w:val="Objective"/>
        <w:spacing w:before="0" w:after="0" w:line="240" w:lineRule="auto"/>
        <w:rPr>
          <w:rFonts w:asciiTheme="minorHAnsi" w:eastAsiaTheme="minorHAnsi" w:hAnsiTheme="minorHAnsi" w:cstheme="minorBidi"/>
          <w:sz w:val="22"/>
          <w:szCs w:val="22"/>
        </w:rPr>
      </w:pPr>
      <w:r>
        <w:separator/>
      </w:r>
    </w:p>
  </w:endnote>
  <w:endnote w:type="continuationSeparator" w:id="1">
    <w:p w:rsidR="00265C4B" w:rsidRPr="00495D39" w:rsidRDefault="00265C4B" w:rsidP="00495D39">
      <w:pPr>
        <w:pStyle w:val="Objective"/>
        <w:spacing w:before="0" w:after="0" w:line="240" w:lineRule="auto"/>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4B" w:rsidRPr="00495D39" w:rsidRDefault="00265C4B" w:rsidP="00495D39">
      <w:pPr>
        <w:pStyle w:val="Objective"/>
        <w:spacing w:before="0" w:after="0" w:line="240" w:lineRule="auto"/>
        <w:rPr>
          <w:rFonts w:asciiTheme="minorHAnsi" w:eastAsiaTheme="minorHAnsi" w:hAnsiTheme="minorHAnsi" w:cstheme="minorBidi"/>
          <w:sz w:val="22"/>
          <w:szCs w:val="22"/>
        </w:rPr>
      </w:pPr>
      <w:r>
        <w:separator/>
      </w:r>
    </w:p>
  </w:footnote>
  <w:footnote w:type="continuationSeparator" w:id="1">
    <w:p w:rsidR="00265C4B" w:rsidRPr="00495D39" w:rsidRDefault="00265C4B" w:rsidP="00495D39">
      <w:pPr>
        <w:pStyle w:val="Objective"/>
        <w:spacing w:before="0" w:after="0" w:line="240" w:lineRule="auto"/>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231D6"/>
    <w:multiLevelType w:val="singleLevel"/>
    <w:tmpl w:val="5CE64D44"/>
    <w:lvl w:ilvl="0">
      <w:start w:val="1"/>
      <w:numFmt w:val="bullet"/>
      <w:lvlText w:val=""/>
      <w:lvlJc w:val="left"/>
      <w:pPr>
        <w:tabs>
          <w:tab w:val="num" w:pos="360"/>
        </w:tabs>
        <w:ind w:left="245" w:hanging="245"/>
      </w:pPr>
      <w:rPr>
        <w:rFonts w:ascii="Symbol" w:hAnsi="Symbol" w:hint="default"/>
        <w:sz w:val="22"/>
        <w:effect w:val="none"/>
      </w:rPr>
    </w:lvl>
  </w:abstractNum>
  <w:abstractNum w:abstractNumId="1">
    <w:nsid w:val="619B4040"/>
    <w:multiLevelType w:val="singleLevel"/>
    <w:tmpl w:val="6584DB90"/>
    <w:lvl w:ilvl="0">
      <w:start w:val="1"/>
      <w:numFmt w:val="bullet"/>
      <w:pStyle w:val="Achievement"/>
      <w:lvlText w:val=""/>
      <w:lvlJc w:val="left"/>
      <w:pPr>
        <w:ind w:left="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95D39"/>
    <w:rsid w:val="001A642E"/>
    <w:rsid w:val="001F2FCA"/>
    <w:rsid w:val="00265C4B"/>
    <w:rsid w:val="003E1DA6"/>
    <w:rsid w:val="0040662A"/>
    <w:rsid w:val="00457952"/>
    <w:rsid w:val="00495D39"/>
    <w:rsid w:val="00545CF8"/>
    <w:rsid w:val="00692CB6"/>
    <w:rsid w:val="006A78B3"/>
    <w:rsid w:val="006D6D75"/>
    <w:rsid w:val="007A2197"/>
    <w:rsid w:val="008143BE"/>
    <w:rsid w:val="008169CC"/>
    <w:rsid w:val="008D6D7C"/>
    <w:rsid w:val="009F4BBD"/>
    <w:rsid w:val="00A34846"/>
    <w:rsid w:val="00A92D1A"/>
    <w:rsid w:val="00AD695F"/>
    <w:rsid w:val="00B8338A"/>
    <w:rsid w:val="00C96E7B"/>
    <w:rsid w:val="00FE2D5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495D39"/>
    <w:pPr>
      <w:framePr w:w="2405" w:wrap="notBeside" w:vAnchor="page" w:hAnchor="page" w:x="5761" w:y="1009" w:anchorLock="1"/>
      <w:spacing w:after="0" w:line="200" w:lineRule="atLeast"/>
    </w:pPr>
    <w:rPr>
      <w:rFonts w:ascii="Times New Roman" w:eastAsia="PMingLiU" w:hAnsi="Times New Roman" w:cs="Times New Roman"/>
      <w:sz w:val="16"/>
      <w:szCs w:val="20"/>
    </w:rPr>
  </w:style>
  <w:style w:type="paragraph" w:customStyle="1" w:styleId="Address1">
    <w:name w:val="Address 1"/>
    <w:basedOn w:val="Normal"/>
    <w:rsid w:val="00495D39"/>
    <w:pPr>
      <w:framePr w:w="2400" w:wrap="notBeside" w:vAnchor="page" w:hAnchor="page" w:x="8065" w:y="1009" w:anchorLock="1"/>
      <w:spacing w:after="0" w:line="200" w:lineRule="atLeast"/>
    </w:pPr>
    <w:rPr>
      <w:rFonts w:ascii="Times New Roman" w:eastAsia="PMingLiU" w:hAnsi="Times New Roman" w:cs="Times New Roman"/>
      <w:sz w:val="16"/>
      <w:szCs w:val="20"/>
    </w:rPr>
  </w:style>
  <w:style w:type="paragraph" w:customStyle="1" w:styleId="Name">
    <w:name w:val="Name"/>
    <w:basedOn w:val="Normal"/>
    <w:next w:val="Normal"/>
    <w:autoRedefine/>
    <w:rsid w:val="00495D39"/>
    <w:pPr>
      <w:spacing w:after="440" w:line="240" w:lineRule="atLeast"/>
      <w:ind w:left="2160"/>
    </w:pPr>
    <w:rPr>
      <w:rFonts w:ascii="Bernard MT Condensed" w:eastAsia="PMingLiU" w:hAnsi="Bernard MT Condensed" w:cs="Times New Roman"/>
      <w:b/>
      <w:spacing w:val="-15"/>
      <w:sz w:val="48"/>
      <w:szCs w:val="48"/>
    </w:rPr>
  </w:style>
  <w:style w:type="paragraph" w:styleId="BodyText">
    <w:name w:val="Body Text"/>
    <w:basedOn w:val="Normal"/>
    <w:link w:val="BodyTextChar"/>
    <w:rsid w:val="00495D39"/>
    <w:pPr>
      <w:spacing w:after="220" w:line="220" w:lineRule="atLeast"/>
      <w:ind w:right="-360"/>
    </w:pPr>
    <w:rPr>
      <w:rFonts w:ascii="Times New Roman" w:eastAsia="PMingLiU" w:hAnsi="Times New Roman" w:cs="Times New Roman"/>
      <w:sz w:val="20"/>
      <w:szCs w:val="20"/>
    </w:rPr>
  </w:style>
  <w:style w:type="character" w:customStyle="1" w:styleId="BodyTextChar">
    <w:name w:val="Body Text Char"/>
    <w:basedOn w:val="DefaultParagraphFont"/>
    <w:link w:val="BodyText"/>
    <w:rsid w:val="00495D39"/>
    <w:rPr>
      <w:rFonts w:ascii="Times New Roman" w:eastAsia="PMingLiU" w:hAnsi="Times New Roman" w:cs="Times New Roman"/>
      <w:sz w:val="20"/>
      <w:szCs w:val="20"/>
    </w:rPr>
  </w:style>
  <w:style w:type="paragraph" w:customStyle="1" w:styleId="Objective">
    <w:name w:val="Objective"/>
    <w:basedOn w:val="Normal"/>
    <w:next w:val="BodyText"/>
    <w:rsid w:val="00495D39"/>
    <w:pPr>
      <w:spacing w:before="220" w:after="220" w:line="220" w:lineRule="atLeast"/>
    </w:pPr>
    <w:rPr>
      <w:rFonts w:ascii="Times New Roman" w:eastAsia="PMingLiU" w:hAnsi="Times New Roman" w:cs="Times New Roman"/>
      <w:sz w:val="20"/>
      <w:szCs w:val="20"/>
    </w:rPr>
  </w:style>
  <w:style w:type="paragraph" w:customStyle="1" w:styleId="SectionTitle">
    <w:name w:val="Section Title"/>
    <w:basedOn w:val="Normal"/>
    <w:next w:val="Normal"/>
    <w:autoRedefine/>
    <w:rsid w:val="00495D39"/>
    <w:pPr>
      <w:pBdr>
        <w:top w:val="single" w:sz="6" w:space="2" w:color="FFFFFF"/>
        <w:left w:val="single" w:sz="6" w:space="2" w:color="FFFFFF"/>
        <w:bottom w:val="single" w:sz="6" w:space="2" w:color="FFFFFF"/>
        <w:right w:val="single" w:sz="6" w:space="2" w:color="FFFFFF"/>
      </w:pBdr>
      <w:shd w:val="pct10" w:color="auto" w:fill="auto"/>
      <w:spacing w:before="120" w:after="0" w:line="280" w:lineRule="atLeast"/>
    </w:pPr>
    <w:rPr>
      <w:rFonts w:ascii="Arial" w:eastAsia="PMingLiU" w:hAnsi="Arial" w:cs="Times New Roman"/>
      <w:b/>
      <w:spacing w:val="-10"/>
      <w:position w:val="7"/>
      <w:sz w:val="20"/>
      <w:szCs w:val="20"/>
    </w:rPr>
  </w:style>
  <w:style w:type="paragraph" w:customStyle="1" w:styleId="Achievement">
    <w:name w:val="Achievement"/>
    <w:basedOn w:val="BodyText"/>
    <w:autoRedefine/>
    <w:rsid w:val="00495D39"/>
    <w:pPr>
      <w:numPr>
        <w:numId w:val="1"/>
      </w:numPr>
      <w:tabs>
        <w:tab w:val="left" w:pos="0"/>
      </w:tabs>
      <w:spacing w:after="60"/>
      <w:jc w:val="both"/>
    </w:pPr>
    <w:rPr>
      <w:rFonts w:ascii="Book Antiqua" w:hAnsi="Book Antiqua"/>
    </w:rPr>
  </w:style>
  <w:style w:type="paragraph" w:customStyle="1" w:styleId="CompanyNameOne">
    <w:name w:val="Company Name One"/>
    <w:basedOn w:val="Normal"/>
    <w:next w:val="Normal"/>
    <w:rsid w:val="00495D39"/>
    <w:pPr>
      <w:tabs>
        <w:tab w:val="left" w:pos="2160"/>
        <w:tab w:val="right" w:pos="6480"/>
      </w:tabs>
      <w:spacing w:before="220" w:after="40" w:line="220" w:lineRule="atLeast"/>
      <w:ind w:right="-360"/>
    </w:pPr>
    <w:rPr>
      <w:rFonts w:ascii="Book Antiqua" w:eastAsia="PMingLiU" w:hAnsi="Book Antiqua" w:cs="Times New Roman"/>
      <w:b/>
      <w:sz w:val="20"/>
      <w:szCs w:val="20"/>
    </w:rPr>
  </w:style>
  <w:style w:type="paragraph" w:customStyle="1" w:styleId="JobTitle">
    <w:name w:val="Job Title"/>
    <w:next w:val="Achievement"/>
    <w:rsid w:val="00495D39"/>
    <w:pPr>
      <w:spacing w:after="40" w:line="220" w:lineRule="atLeast"/>
    </w:pPr>
    <w:rPr>
      <w:rFonts w:ascii="Arial" w:eastAsia="PMingLiU" w:hAnsi="Arial" w:cs="Times New Roman"/>
      <w:b/>
      <w:spacing w:val="-10"/>
      <w:sz w:val="20"/>
      <w:szCs w:val="20"/>
    </w:rPr>
  </w:style>
  <w:style w:type="paragraph" w:styleId="Header">
    <w:name w:val="header"/>
    <w:basedOn w:val="Normal"/>
    <w:link w:val="HeaderChar"/>
    <w:uiPriority w:val="99"/>
    <w:semiHidden/>
    <w:unhideWhenUsed/>
    <w:rsid w:val="00495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D39"/>
  </w:style>
  <w:style w:type="paragraph" w:styleId="Footer">
    <w:name w:val="footer"/>
    <w:basedOn w:val="Normal"/>
    <w:link w:val="FooterChar"/>
    <w:uiPriority w:val="99"/>
    <w:semiHidden/>
    <w:unhideWhenUsed/>
    <w:rsid w:val="00495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D39"/>
  </w:style>
  <w:style w:type="paragraph" w:customStyle="1" w:styleId="Institution">
    <w:name w:val="Institution"/>
    <w:basedOn w:val="Normal"/>
    <w:next w:val="Achievement"/>
    <w:autoRedefine/>
    <w:rsid w:val="00495D39"/>
    <w:pPr>
      <w:tabs>
        <w:tab w:val="left" w:pos="2160"/>
        <w:tab w:val="right" w:pos="6480"/>
      </w:tabs>
      <w:spacing w:before="220" w:after="60" w:line="360" w:lineRule="auto"/>
      <w:ind w:right="-360"/>
    </w:pPr>
    <w:rPr>
      <w:rFonts w:ascii="Book Antiqua" w:eastAsia="PMingLiU" w:hAnsi="Book Antiqu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D92B9-FDEE-46B2-B02F-6E0619A4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geli-reyes</dc:creator>
  <cp:lastModifiedBy>reyes</cp:lastModifiedBy>
  <cp:revision>9</cp:revision>
  <dcterms:created xsi:type="dcterms:W3CDTF">2012-03-15T14:16:00Z</dcterms:created>
  <dcterms:modified xsi:type="dcterms:W3CDTF">2001-12-31T16:05:00Z</dcterms:modified>
</cp:coreProperties>
</file>