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FLORENCE AIMEE D. TINQUICO                                                                 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4869180</wp:posOffset>
            </wp:positionH>
            <wp:positionV relativeFrom="paragraph">
              <wp:posOffset>-297178</wp:posOffset>
            </wp:positionV>
            <wp:extent cx="1371600" cy="1409700"/>
            <wp:effectExtent b="0" l="0" r="0" t="0"/>
            <wp:wrapNone/>
            <wp:docPr id="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09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Address: 2107 Maramba Village Arellano Bani Dagupan City, Pangasinan 2400 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Contact Number: +639052965760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Email Address: </w:t>
      </w:r>
      <w:hyperlink r:id="rId7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tinquicoaimee@yahoo.com.ph</w:t>
        </w:r>
      </w:hyperlink>
      <w:r w:rsidDel="00000000" w:rsidR="00000000" w:rsidRPr="00000000">
        <w:rPr>
          <w:b w:val="1"/>
          <w:rtl w:val="0"/>
        </w:rPr>
        <w:t xml:space="preserve">                                                                       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</w:t>
      </w:r>
      <w:r w:rsidDel="00000000" w:rsidR="00000000" w:rsidRPr="00000000">
        <mc:AlternateContent>
          <mc:Choice Requires="wpg"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68596</wp:posOffset>
                </wp:positionV>
                <wp:extent cx="6257925" cy="222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21800" y="3780000"/>
                          <a:ext cx="62484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294967295" distT="4294967295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68596</wp:posOffset>
                </wp:positionV>
                <wp:extent cx="6257925" cy="222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579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CAREER OBJECTIVE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an experienced banking professional for 7 years with East West Banking Corporation, a commercial bank.  Possesses absolute quality of service, excellent communication skills and driven to meet the organizations goal.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12700</wp:posOffset>
                </wp:positionV>
                <wp:extent cx="6280150" cy="22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0688" y="3780000"/>
                          <a:ext cx="62706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12700</wp:posOffset>
                </wp:positionV>
                <wp:extent cx="6280150" cy="22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b w:val="1"/>
          <w:sz w:val="24"/>
          <w:szCs w:val="24"/>
          <w:rtl w:val="0"/>
        </w:rPr>
        <w:t xml:space="preserve">CORE COMPETENCIES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Customer Service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Detailed and Organized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Speedy and effective resolution of customer complaints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Trustworthiness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Taking responsibility for mistakes and errors in 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color w:val="000000"/>
          <w:rtl w:val="0"/>
        </w:rPr>
        <w:t xml:space="preserve">Ability to learn new systems quickly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80150" cy="222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0688" y="3780000"/>
                          <a:ext cx="62706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80150" cy="2222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PROFESSIONAL EXPERIENCE</w:t>
      </w:r>
    </w:p>
    <w:p w:rsidR="00000000" w:rsidDel="00000000" w:rsidP="00000000" w:rsidRDefault="00000000" w:rsidRPr="00000000" w14:paraId="0000001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EAST WEST BANKING CORPORATION- Dagupan- Perez Store</w:t>
      </w:r>
    </w:p>
    <w:p w:rsidR="00000000" w:rsidDel="00000000" w:rsidP="00000000" w:rsidRDefault="00000000" w:rsidRPr="00000000" w14:paraId="00000018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Co-Signor, December 16, 2017- Present</w:t>
      </w:r>
    </w:p>
    <w:p w:rsidR="00000000" w:rsidDel="00000000" w:rsidP="00000000" w:rsidRDefault="00000000" w:rsidRPr="00000000" w14:paraId="00000019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Responsible for the administration and efficient operation of the store.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Co-signatory of bank documents, like Manager’s Check, Demand Draft, Bank Certification, and Time Deposit Certificates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Processing of over-the-counter transactions like cash deposits, bills payment, and loan payments.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    Processing of telegraphic transfers, real-time gross settlement, Philippine domestic dollar transfer system.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    Co-custodian of cash items.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    Payroll uploading.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    Encoding of client update forms.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    Filing of documents.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    Addressing customer concerns that are encountered upon over-the-counter transactions.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    Monthly reporting of balances.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    Safekeeping of bank documents.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   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Processing of manager's check and demand draft.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    Inventory of non-working and working supplies.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    Purchasing of stocks that are in low supplies.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    Responding to emails.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-    Scanning of transactions for proper documentation.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EAST WEST BANKING CORPORATION- Dagupan A.B. Fernandez Store</w:t>
      </w:r>
    </w:p>
    <w:p w:rsidR="00000000" w:rsidDel="00000000" w:rsidP="00000000" w:rsidRDefault="00000000" w:rsidRPr="00000000" w14:paraId="0000002C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Service Associate (Teller)/ Pick-Up Teller, August 2016- November 2017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Responsible in ensuring client satisfaction through over-the-counter transactions, like deposits, withdrawals, bills and loan payments.</w:t>
      </w:r>
    </w:p>
    <w:p w:rsidR="00000000" w:rsidDel="00000000" w:rsidP="00000000" w:rsidRDefault="00000000" w:rsidRPr="00000000" w14:paraId="0000002E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EAST WEST BANKING CORPORATION- Dagupan A.B. Fernandez Store</w:t>
      </w:r>
    </w:p>
    <w:p w:rsidR="00000000" w:rsidDel="00000000" w:rsidP="00000000" w:rsidRDefault="00000000" w:rsidRPr="00000000" w14:paraId="00000033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Sales Associate (New Accounts), December 2013- July 2016</w:t>
      </w:r>
    </w:p>
    <w:p w:rsidR="00000000" w:rsidDel="00000000" w:rsidP="00000000" w:rsidRDefault="00000000" w:rsidRPr="00000000" w14:paraId="00000034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Providing efficient and prompt customer service relative to the opening of new accounts and maintenance of existing accounts.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Cross-selling the products and services of the bank.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    Properly address client's complaints.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    Preparation of manager's check, bank certificates upon client's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    Track and rollover of time deposit.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    Uploading of payroll.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-    Co-custodian of cash in vault and ATM balancing.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b w:val="1"/>
        </w:rPr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25400</wp:posOffset>
                </wp:positionV>
                <wp:extent cx="6280150" cy="222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0688" y="3780000"/>
                          <a:ext cx="62706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25400</wp:posOffset>
                </wp:positionV>
                <wp:extent cx="6280150" cy="222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Tertiary Level :</w:t>
      </w:r>
      <w:r w:rsidDel="00000000" w:rsidR="00000000" w:rsidRPr="00000000">
        <w:rPr>
          <w:rtl w:val="0"/>
        </w:rPr>
        <w:t xml:space="preserve"> </w:t>
        <w:tab/>
        <w:tab/>
        <w:t xml:space="preserve">Saint Louis University, Baguio City, Benguet, Philippines</w:t>
      </w:r>
    </w:p>
    <w:p w:rsidR="00000000" w:rsidDel="00000000" w:rsidP="00000000" w:rsidRDefault="00000000" w:rsidRPr="00000000" w14:paraId="00000040">
      <w:pPr>
        <w:spacing w:after="0" w:lineRule="auto"/>
        <w:rPr/>
      </w:pPr>
      <w:r w:rsidDel="00000000" w:rsidR="00000000" w:rsidRPr="00000000">
        <w:rPr>
          <w:rtl w:val="0"/>
        </w:rPr>
        <w:t xml:space="preserve">                          </w:t>
        <w:tab/>
        <w:t xml:space="preserve">               Bachelor of Science in Entrepreneurship, 2013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/>
      </w:pPr>
      <w:r w:rsidDel="00000000" w:rsidR="00000000" w:rsidRPr="00000000">
        <w:rPr>
          <w:color w:val="000000"/>
          <w:rtl w:val="0"/>
        </w:rPr>
        <w:t xml:space="preserve">Management Dynamics Club (MDC), member, 2012- 2013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880" w:hanging="360"/>
        <w:rPr/>
      </w:pPr>
      <w:r w:rsidDel="00000000" w:rsidR="00000000" w:rsidRPr="00000000">
        <w:rPr>
          <w:color w:val="000000"/>
          <w:rtl w:val="0"/>
        </w:rPr>
        <w:t xml:space="preserve">Young Entrepreneurs Society (YES), member, 2010- 2013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Secondary Level :</w:t>
        <w:tab/>
      </w:r>
      <w:r w:rsidDel="00000000" w:rsidR="00000000" w:rsidRPr="00000000">
        <w:rPr>
          <w:rtl w:val="0"/>
        </w:rPr>
        <w:t xml:space="preserve"> Pangasinan Universal Institute, 2009</w:t>
      </w:r>
    </w:p>
    <w:p w:rsidR="00000000" w:rsidDel="00000000" w:rsidP="00000000" w:rsidRDefault="00000000" w:rsidRPr="00000000" w14:paraId="00000046">
      <w:pPr>
        <w:spacing w:after="0" w:lineRule="auto"/>
        <w:rPr/>
      </w:pPr>
      <w:r w:rsidDel="00000000" w:rsidR="00000000" w:rsidRPr="00000000">
        <w:rPr>
          <w:rtl w:val="0"/>
        </w:rPr>
        <w:t xml:space="preserve">                                </w:t>
        <w:tab/>
        <w:t xml:space="preserve"> Dagupan City, Pangasinan, Philippines</w:t>
      </w:r>
    </w:p>
    <w:p w:rsidR="00000000" w:rsidDel="00000000" w:rsidP="00000000" w:rsidRDefault="00000000" w:rsidRPr="00000000" w14:paraId="00000047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/>
      </w:pPr>
      <w:r w:rsidDel="00000000" w:rsidR="00000000" w:rsidRPr="00000000">
        <w:rPr>
          <w:b w:val="1"/>
          <w:rtl w:val="0"/>
        </w:rPr>
        <w:t xml:space="preserve">Primary Level :</w:t>
        <w:tab/>
        <w:tab/>
      </w:r>
      <w:r w:rsidDel="00000000" w:rsidR="00000000" w:rsidRPr="00000000">
        <w:rPr>
          <w:rtl w:val="0"/>
        </w:rPr>
        <w:t xml:space="preserve"> Pangasinan Universal Institute, 2005</w:t>
      </w:r>
    </w:p>
    <w:p w:rsidR="00000000" w:rsidDel="00000000" w:rsidP="00000000" w:rsidRDefault="00000000" w:rsidRPr="00000000" w14:paraId="00000049">
      <w:pPr>
        <w:spacing w:after="0" w:lineRule="auto"/>
        <w:rPr/>
      </w:pPr>
      <w:r w:rsidDel="00000000" w:rsidR="00000000" w:rsidRPr="00000000">
        <w:rPr>
          <w:rtl w:val="0"/>
        </w:rPr>
        <w:t xml:space="preserve">                           </w:t>
        <w:tab/>
        <w:tab/>
        <w:t xml:space="preserve"> Dagupan City, Pangasinan, Philippines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80150" cy="222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0688" y="3780000"/>
                          <a:ext cx="62706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80150" cy="222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SEMINARS AND TRAININGS ATTENDED</w:t>
      </w:r>
    </w:p>
    <w:p w:rsidR="00000000" w:rsidDel="00000000" w:rsidP="00000000" w:rsidRDefault="00000000" w:rsidRPr="00000000" w14:paraId="0000004D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Entrep Fever Seminar, 2010</w:t>
      </w:r>
    </w:p>
    <w:p w:rsidR="00000000" w:rsidDel="00000000" w:rsidP="00000000" w:rsidRDefault="00000000" w:rsidRPr="00000000" w14:paraId="0000004F">
      <w:pPr>
        <w:spacing w:after="0" w:lineRule="auto"/>
        <w:rPr/>
      </w:pPr>
      <w:r w:rsidDel="00000000" w:rsidR="00000000" w:rsidRPr="00000000">
        <w:rPr>
          <w:rtl w:val="0"/>
        </w:rPr>
        <w:t xml:space="preserve">Saint Louis University, Burgos Gym, Baguio City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Entrep Fever Seminar, 2012</w:t>
      </w:r>
    </w:p>
    <w:p w:rsidR="00000000" w:rsidDel="00000000" w:rsidP="00000000" w:rsidRDefault="00000000" w:rsidRPr="00000000" w14:paraId="00000052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Saint Louis University, Prince Bernhard Hall (formerly Burgos Gym), Baguio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Entrep Fever Seminar 2013: “Awesome Entrepreneurs, amazing Green Products”.</w:t>
      </w:r>
    </w:p>
    <w:p w:rsidR="00000000" w:rsidDel="00000000" w:rsidP="00000000" w:rsidRDefault="00000000" w:rsidRPr="00000000" w14:paraId="00000055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Saint Louis University, Maryheights Campus, Bakakeng, Baguio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2013 Research and Inventions Week</w:t>
      </w:r>
    </w:p>
    <w:p w:rsidR="00000000" w:rsidDel="00000000" w:rsidP="00000000" w:rsidRDefault="00000000" w:rsidRPr="00000000" w14:paraId="00000058">
      <w:pPr>
        <w:spacing w:after="0" w:lineRule="auto"/>
        <w:rPr/>
      </w:pPr>
      <w:r w:rsidDel="00000000" w:rsidR="00000000" w:rsidRPr="00000000">
        <w:rPr>
          <w:rtl w:val="0"/>
        </w:rPr>
        <w:t xml:space="preserve">Saint Louis University, Maryheights Campus, Bakakeng, Baguio City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Business Training 1, 2011</w:t>
      </w:r>
    </w:p>
    <w:p w:rsidR="00000000" w:rsidDel="00000000" w:rsidP="00000000" w:rsidRDefault="00000000" w:rsidRPr="00000000" w14:paraId="0000005C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  <w:t xml:space="preserve">Saint Louis University, Maryheights Campus, Bakakeng, Baguio City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Business Training 2, 2011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Melvin Jones, Baguio City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Entrep 12 Practicum: Development of Enterprise 2012- 2013</w:t>
      </w:r>
    </w:p>
    <w:p w:rsidR="00000000" w:rsidDel="00000000" w:rsidP="00000000" w:rsidRDefault="00000000" w:rsidRPr="00000000" w14:paraId="00000062">
      <w:pPr>
        <w:spacing w:after="0" w:lineRule="auto"/>
        <w:rPr/>
      </w:pPr>
      <w:r w:rsidDel="00000000" w:rsidR="00000000" w:rsidRPr="00000000">
        <w:rPr>
          <w:rtl w:val="0"/>
        </w:rPr>
        <w:t xml:space="preserve">Saint Louis University, Maryheights Campus, Bakakeng, Baguio City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Labor Code of the Philippines Seminar from DOLE, 2013</w:t>
      </w:r>
    </w:p>
    <w:p w:rsidR="00000000" w:rsidDel="00000000" w:rsidP="00000000" w:rsidRDefault="00000000" w:rsidRPr="00000000" w14:paraId="00000065">
      <w:pPr>
        <w:spacing w:after="0" w:lineRule="auto"/>
        <w:rPr/>
      </w:pPr>
      <w:r w:rsidDel="00000000" w:rsidR="00000000" w:rsidRPr="00000000">
        <w:rPr>
          <w:rtl w:val="0"/>
        </w:rPr>
        <w:t xml:space="preserve">Saint Louis University, Maryheights Campus, Bakakeng, Baguio City</w:t>
      </w:r>
    </w:p>
    <w:p w:rsidR="00000000" w:rsidDel="00000000" w:rsidP="00000000" w:rsidRDefault="00000000" w:rsidRPr="00000000" w14:paraId="00000066">
      <w:pPr>
        <w:spacing w:after="0" w:before="2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Sales Accreditation Program, June 2015 (East West Bankers)</w:t>
      </w:r>
    </w:p>
    <w:p w:rsidR="00000000" w:rsidDel="00000000" w:rsidP="00000000" w:rsidRDefault="00000000" w:rsidRPr="00000000" w14:paraId="00000068">
      <w:pPr>
        <w:spacing w:after="0" w:lineRule="auto"/>
        <w:rPr/>
      </w:pPr>
      <w:r w:rsidDel="00000000" w:rsidR="00000000" w:rsidRPr="00000000">
        <w:rPr>
          <w:rtl w:val="0"/>
        </w:rPr>
        <w:t xml:space="preserve">Dagupan Village Hotel, Lucao Dist. Dagupan City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80150" cy="222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0688" y="3780000"/>
                          <a:ext cx="62706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280150" cy="222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015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PERSONAL REFERENCES</w:t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Mr. Harold P. Estrada</w:t>
      </w:r>
    </w:p>
    <w:p w:rsidR="00000000" w:rsidDel="00000000" w:rsidP="00000000" w:rsidRDefault="00000000" w:rsidRPr="00000000" w14:paraId="0000006E">
      <w:pPr>
        <w:spacing w:after="0" w:lineRule="auto"/>
        <w:rPr/>
      </w:pPr>
      <w:r w:rsidDel="00000000" w:rsidR="00000000" w:rsidRPr="00000000">
        <w:rPr>
          <w:rtl w:val="0"/>
        </w:rPr>
        <w:t xml:space="preserve">Service Manager (Reliever)</w:t>
      </w:r>
    </w:p>
    <w:p w:rsidR="00000000" w:rsidDel="00000000" w:rsidP="00000000" w:rsidRDefault="00000000" w:rsidRPr="00000000" w14:paraId="0000006F">
      <w:pPr>
        <w:spacing w:after="0" w:lineRule="auto"/>
        <w:rPr/>
      </w:pPr>
      <w:r w:rsidDel="00000000" w:rsidR="00000000" w:rsidRPr="00000000">
        <w:rPr>
          <w:rtl w:val="0"/>
        </w:rPr>
        <w:t xml:space="preserve">EWB-Dagupan Perez Store</w:t>
      </w:r>
    </w:p>
    <w:p w:rsidR="00000000" w:rsidDel="00000000" w:rsidP="00000000" w:rsidRDefault="00000000" w:rsidRPr="00000000" w14:paraId="00000070">
      <w:pPr>
        <w:spacing w:after="0" w:lineRule="auto"/>
        <w:rPr/>
      </w:pPr>
      <w:r w:rsidDel="00000000" w:rsidR="00000000" w:rsidRPr="00000000">
        <w:rPr>
          <w:rtl w:val="0"/>
        </w:rPr>
        <w:t xml:space="preserve">(075)5222284/+639985666682</w:t>
      </w:r>
    </w:p>
    <w:p w:rsidR="00000000" w:rsidDel="00000000" w:rsidP="00000000" w:rsidRDefault="00000000" w:rsidRPr="00000000" w14:paraId="0000007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Mr. Herman T. Hokia</w:t>
      </w:r>
    </w:p>
    <w:p w:rsidR="00000000" w:rsidDel="00000000" w:rsidP="00000000" w:rsidRDefault="00000000" w:rsidRPr="00000000" w14:paraId="00000073">
      <w:pPr>
        <w:spacing w:after="0" w:lineRule="auto"/>
        <w:rPr/>
      </w:pPr>
      <w:r w:rsidDel="00000000" w:rsidR="00000000" w:rsidRPr="00000000">
        <w:rPr>
          <w:rtl w:val="0"/>
        </w:rPr>
        <w:t xml:space="preserve">Relationship Officer</w:t>
      </w:r>
    </w:p>
    <w:p w:rsidR="00000000" w:rsidDel="00000000" w:rsidP="00000000" w:rsidRDefault="00000000" w:rsidRPr="00000000" w14:paraId="00000074">
      <w:pPr>
        <w:spacing w:after="0" w:lineRule="auto"/>
        <w:rPr/>
      </w:pPr>
      <w:r w:rsidDel="00000000" w:rsidR="00000000" w:rsidRPr="00000000">
        <w:rPr>
          <w:rtl w:val="0"/>
        </w:rPr>
        <w:t xml:space="preserve">EWB-Dagupan Perez Store</w:t>
      </w:r>
    </w:p>
    <w:p w:rsidR="00000000" w:rsidDel="00000000" w:rsidP="00000000" w:rsidRDefault="00000000" w:rsidRPr="00000000" w14:paraId="00000075">
      <w:pPr>
        <w:spacing w:after="0" w:lineRule="auto"/>
        <w:rPr/>
      </w:pPr>
      <w:r w:rsidDel="00000000" w:rsidR="00000000" w:rsidRPr="00000000">
        <w:rPr>
          <w:rtl w:val="0"/>
        </w:rPr>
        <w:t xml:space="preserve">(075)5222284/+639228313970</w:t>
      </w:r>
    </w:p>
    <w:p w:rsidR="00000000" w:rsidDel="00000000" w:rsidP="00000000" w:rsidRDefault="00000000" w:rsidRPr="00000000" w14:paraId="0000007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Ms. Donalie C. De Guzman</w:t>
      </w:r>
    </w:p>
    <w:p w:rsidR="00000000" w:rsidDel="00000000" w:rsidP="00000000" w:rsidRDefault="00000000" w:rsidRPr="00000000" w14:paraId="00000078">
      <w:pPr>
        <w:spacing w:after="0" w:lineRule="auto"/>
        <w:rPr/>
      </w:pPr>
      <w:r w:rsidDel="00000000" w:rsidR="00000000" w:rsidRPr="00000000">
        <w:rPr>
          <w:rtl w:val="0"/>
        </w:rPr>
        <w:t xml:space="preserve">Sales Officer</w:t>
      </w:r>
    </w:p>
    <w:p w:rsidR="00000000" w:rsidDel="00000000" w:rsidP="00000000" w:rsidRDefault="00000000" w:rsidRPr="00000000" w14:paraId="00000079">
      <w:pPr>
        <w:spacing w:after="0" w:lineRule="auto"/>
        <w:rPr/>
      </w:pPr>
      <w:r w:rsidDel="00000000" w:rsidR="00000000" w:rsidRPr="00000000">
        <w:rPr>
          <w:rtl w:val="0"/>
        </w:rPr>
        <w:t xml:space="preserve">EWB-Dagupan A.B. Fernandez Store</w:t>
      </w:r>
    </w:p>
    <w:p w:rsidR="00000000" w:rsidDel="00000000" w:rsidP="00000000" w:rsidRDefault="00000000" w:rsidRPr="00000000" w14:paraId="0000007A">
      <w:pPr>
        <w:spacing w:after="0" w:lineRule="auto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  <w:t xml:space="preserve">(075)5291920/+639236132820</w:t>
      </w:r>
    </w:p>
    <w:p w:rsidR="00000000" w:rsidDel="00000000" w:rsidP="00000000" w:rsidRDefault="00000000" w:rsidRPr="00000000" w14:paraId="0000007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I hereby certify that the above information is true and correct with the best of my knowledge and belief.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Florence Aimee D. Tinquico</w:t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PH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mailto:tinquicoaimee@yahoo.com.ph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