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4A0B" w14:textId="6A416FDE" w:rsidR="00216954" w:rsidRPr="00F741BC" w:rsidRDefault="0024387F" w:rsidP="00397003">
      <w:pPr>
        <w:pStyle w:val="Name"/>
        <w:jc w:val="left"/>
        <w:rPr>
          <w:rFonts w:ascii="Times New Roman" w:hAnsi="Times New Roman"/>
          <w:b/>
          <w:color w:val="auto"/>
          <w:sz w:val="48"/>
          <w:szCs w:val="48"/>
        </w:rPr>
      </w:pPr>
      <w:r w:rsidRPr="00F741BC">
        <w:rPr>
          <w:rFonts w:ascii="Times New Roman" w:hAnsi="Times New Roman"/>
          <w:noProof/>
        </w:rPr>
        <w:drawing>
          <wp:anchor distT="0" distB="0" distL="114300" distR="114300" simplePos="0" relativeHeight="251667456" behindDoc="1" locked="0" layoutInCell="1" allowOverlap="1" wp14:anchorId="317253D6" wp14:editId="3DF4C388">
            <wp:simplePos x="0" y="0"/>
            <wp:positionH relativeFrom="margin">
              <wp:posOffset>4977829</wp:posOffset>
            </wp:positionH>
            <wp:positionV relativeFrom="paragraph">
              <wp:posOffset>-364734</wp:posOffset>
            </wp:positionV>
            <wp:extent cx="1766898" cy="2032347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96" cy="20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69F" w14:textId="0FEBF5CD" w:rsidR="004F5479" w:rsidRPr="00F741BC" w:rsidRDefault="004F5479" w:rsidP="00397003">
      <w:pPr>
        <w:pStyle w:val="Name"/>
        <w:jc w:val="left"/>
        <w:rPr>
          <w:rFonts w:ascii="Times New Roman" w:hAnsi="Times New Roman"/>
          <w:b/>
          <w:color w:val="auto"/>
          <w:sz w:val="48"/>
          <w:szCs w:val="48"/>
        </w:rPr>
      </w:pPr>
    </w:p>
    <w:p w14:paraId="2FAA8111" w14:textId="77777777" w:rsidR="004F5479" w:rsidRPr="00F741BC" w:rsidRDefault="004F5479" w:rsidP="00397003">
      <w:pPr>
        <w:pStyle w:val="Name"/>
        <w:jc w:val="left"/>
        <w:rPr>
          <w:rFonts w:ascii="Times New Roman" w:hAnsi="Times New Roman"/>
          <w:b/>
          <w:color w:val="auto"/>
          <w:sz w:val="48"/>
          <w:szCs w:val="48"/>
        </w:rPr>
      </w:pPr>
    </w:p>
    <w:p w14:paraId="3B263408" w14:textId="77777777" w:rsidR="00893F41" w:rsidRPr="00F741BC" w:rsidRDefault="00893F41" w:rsidP="004F5479">
      <w:pPr>
        <w:pStyle w:val="Name"/>
        <w:ind w:firstLine="720"/>
        <w:jc w:val="left"/>
        <w:rPr>
          <w:rFonts w:ascii="Times New Roman" w:hAnsi="Times New Roman"/>
          <w:b/>
          <w:color w:val="auto"/>
          <w:sz w:val="48"/>
          <w:szCs w:val="48"/>
        </w:rPr>
      </w:pPr>
      <w:r w:rsidRPr="00F741BC">
        <w:rPr>
          <w:rFonts w:ascii="Times New Roman" w:hAnsi="Times New Roman"/>
          <w:b/>
          <w:color w:val="auto"/>
          <w:sz w:val="48"/>
          <w:szCs w:val="48"/>
        </w:rPr>
        <w:t>Rubilyn Gorospe Agader</w:t>
      </w:r>
    </w:p>
    <w:p w14:paraId="43A6DBFE" w14:textId="77777777" w:rsidR="00893F41" w:rsidRPr="00F741BC" w:rsidRDefault="00893F41" w:rsidP="004F5479">
      <w:pPr>
        <w:pStyle w:val="Name"/>
        <w:jc w:val="left"/>
        <w:rPr>
          <w:rFonts w:ascii="Times New Roman" w:hAnsi="Times New Roman"/>
          <w:b/>
          <w:color w:val="auto"/>
          <w:sz w:val="16"/>
          <w:szCs w:val="48"/>
        </w:rPr>
      </w:pPr>
    </w:p>
    <w:p w14:paraId="735264E1" w14:textId="77777777" w:rsidR="004F5479" w:rsidRPr="00F741BC" w:rsidRDefault="004F5479" w:rsidP="00893F41">
      <w:pPr>
        <w:pStyle w:val="Name"/>
        <w:jc w:val="center"/>
        <w:rPr>
          <w:rFonts w:ascii="Times New Roman" w:hAnsi="Times New Roman"/>
          <w:b/>
          <w:color w:val="auto"/>
          <w:sz w:val="16"/>
          <w:szCs w:val="48"/>
        </w:rPr>
      </w:pPr>
    </w:p>
    <w:p w14:paraId="3AF50220" w14:textId="77777777" w:rsidR="004F5479" w:rsidRPr="00F741BC" w:rsidRDefault="004F5479" w:rsidP="00893F41">
      <w:pPr>
        <w:pStyle w:val="Name"/>
        <w:jc w:val="center"/>
        <w:rPr>
          <w:rFonts w:ascii="Times New Roman" w:hAnsi="Times New Roman"/>
          <w:b/>
          <w:color w:val="auto"/>
          <w:sz w:val="16"/>
          <w:szCs w:val="48"/>
        </w:rPr>
      </w:pPr>
    </w:p>
    <w:tbl>
      <w:tblPr>
        <w:tblW w:w="10335" w:type="dxa"/>
        <w:jc w:val="center"/>
        <w:tblBorders>
          <w:top w:val="single" w:sz="6" w:space="0" w:color="auto"/>
          <w:bottom w:val="single" w:sz="6" w:space="0" w:color="auto"/>
        </w:tblBorders>
        <w:shd w:val="clear" w:color="FFFFFF" w:themeColor="background1" w:fill="16355D"/>
        <w:tblLook w:val="0000" w:firstRow="0" w:lastRow="0" w:firstColumn="0" w:lastColumn="0" w:noHBand="0" w:noVBand="0"/>
      </w:tblPr>
      <w:tblGrid>
        <w:gridCol w:w="10335"/>
      </w:tblGrid>
      <w:tr w:rsidR="00893F41" w:rsidRPr="00F741BC" w14:paraId="0482D01E" w14:textId="77777777" w:rsidTr="005863D7">
        <w:trPr>
          <w:trHeight w:val="825"/>
          <w:jc w:val="center"/>
        </w:trPr>
        <w:tc>
          <w:tcPr>
            <w:tcW w:w="10335" w:type="dxa"/>
            <w:shd w:val="clear" w:color="FFFFFF" w:themeColor="background1" w:fill="16355D"/>
            <w:vAlign w:val="center"/>
          </w:tcPr>
          <w:p w14:paraId="645F5F2A" w14:textId="77777777" w:rsidR="00893F41" w:rsidRPr="00F741BC" w:rsidRDefault="00893F41" w:rsidP="00832425">
            <w:pPr>
              <w:pStyle w:val="SenderInf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741BC">
              <w:rPr>
                <w:rFonts w:ascii="Times New Roman" w:hAnsi="Times New Roman"/>
                <w:b/>
                <w:color w:val="auto"/>
                <w:sz w:val="24"/>
              </w:rPr>
              <w:t xml:space="preserve">Address: 451 Gov. </w:t>
            </w:r>
            <w:proofErr w:type="spellStart"/>
            <w:r w:rsidRPr="00F741BC">
              <w:rPr>
                <w:rFonts w:ascii="Times New Roman" w:hAnsi="Times New Roman"/>
                <w:b/>
                <w:color w:val="auto"/>
                <w:sz w:val="24"/>
              </w:rPr>
              <w:t>Recio</w:t>
            </w:r>
            <w:proofErr w:type="spellEnd"/>
            <w:r w:rsidRPr="00F741BC">
              <w:rPr>
                <w:rFonts w:ascii="Times New Roman" w:hAnsi="Times New Roman"/>
                <w:b/>
                <w:color w:val="auto"/>
                <w:sz w:val="24"/>
              </w:rPr>
              <w:t xml:space="preserve">  M. Garcia St., Bankers Village II, Tala Caloocan City 1426  </w:t>
            </w:r>
          </w:p>
          <w:p w14:paraId="39D2AA6C" w14:textId="77777777" w:rsidR="00893F41" w:rsidRPr="00F741BC" w:rsidRDefault="00893F41" w:rsidP="00832425">
            <w:pPr>
              <w:pStyle w:val="SenderInf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741BC">
              <w:rPr>
                <w:rFonts w:ascii="Times New Roman" w:hAnsi="Times New Roman"/>
                <w:b/>
                <w:color w:val="auto"/>
                <w:sz w:val="24"/>
              </w:rPr>
              <w:t>Contact Number: +63939-149-3723/+63916-779-7588</w:t>
            </w:r>
          </w:p>
          <w:p w14:paraId="61E0B4BE" w14:textId="6B141A45" w:rsidR="00893F41" w:rsidRPr="00F741BC" w:rsidRDefault="00893F41" w:rsidP="00832425">
            <w:pPr>
              <w:pStyle w:val="SenderInf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  <w:highlight w:val="black"/>
              </w:rPr>
            </w:pPr>
            <w:r w:rsidRPr="00F741BC">
              <w:rPr>
                <w:rFonts w:ascii="Times New Roman" w:hAnsi="Times New Roman"/>
                <w:b/>
                <w:color w:val="auto"/>
                <w:sz w:val="24"/>
              </w:rPr>
              <w:t xml:space="preserve">Email:  </w:t>
            </w:r>
            <w:r w:rsidR="005863D7" w:rsidRPr="00F741BC">
              <w:rPr>
                <w:rFonts w:ascii="Times New Roman" w:hAnsi="Times New Roman"/>
                <w:b/>
                <w:color w:val="auto"/>
                <w:sz w:val="24"/>
              </w:rPr>
              <w:t>agaderrubilyn14@gmail.com</w:t>
            </w:r>
          </w:p>
        </w:tc>
      </w:tr>
    </w:tbl>
    <w:tbl>
      <w:tblPr>
        <w:tblStyle w:val="TableGrid"/>
        <w:tblpPr w:leftFromText="180" w:rightFromText="180" w:vertAnchor="text" w:horzAnchor="page" w:tblpX="681" w:tblpY="97"/>
        <w:tblW w:w="11048" w:type="dxa"/>
        <w:tblLook w:val="00A0" w:firstRow="1" w:lastRow="0" w:firstColumn="1" w:lastColumn="0" w:noHBand="0" w:noVBand="0"/>
      </w:tblPr>
      <w:tblGrid>
        <w:gridCol w:w="2126"/>
        <w:gridCol w:w="8922"/>
      </w:tblGrid>
      <w:tr w:rsidR="00893F41" w:rsidRPr="00F741BC" w14:paraId="744C67E0" w14:textId="77777777" w:rsidTr="00832425">
        <w:trPr>
          <w:trHeight w:val="900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2976C260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</w:p>
          <w:p w14:paraId="4C0BAE8C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Career Objective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77340A3F" w14:textId="77777777" w:rsidR="00893F41" w:rsidRPr="00F741BC" w:rsidRDefault="00893F41" w:rsidP="00832425"/>
          <w:p w14:paraId="227A077A" w14:textId="77777777" w:rsidR="00893F41" w:rsidRPr="00F741BC" w:rsidRDefault="00893F41" w:rsidP="00832425">
            <w:r w:rsidRPr="00F741BC">
              <w:t>An Assistant Restaurant Manager looking for an opportunity to enhance my professional and managerial skills in a dynamic working environment.</w:t>
            </w:r>
          </w:p>
          <w:p w14:paraId="3E7D9F13" w14:textId="77777777" w:rsidR="00893F41" w:rsidRPr="00F741BC" w:rsidRDefault="00893F41" w:rsidP="00832425">
            <w:pPr>
              <w:pStyle w:val="ListBullet"/>
              <w:ind w:left="360"/>
            </w:pPr>
          </w:p>
        </w:tc>
      </w:tr>
      <w:tr w:rsidR="00893F41" w:rsidRPr="00F741BC" w14:paraId="4748C592" w14:textId="77777777" w:rsidTr="00832425">
        <w:trPr>
          <w:trHeight w:val="711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323A039F" w14:textId="3334491A" w:rsidR="00893F41" w:rsidRPr="00F741BC" w:rsidRDefault="00893F41" w:rsidP="00832425">
            <w:pPr>
              <w:rPr>
                <w:b/>
                <w:sz w:val="28"/>
                <w:szCs w:val="28"/>
                <w:shd w:val="solid" w:color="FFFFFF" w:themeColor="background1" w:fill="FFFFFF" w:themeFill="background1"/>
              </w:rPr>
            </w:pPr>
            <w:r w:rsidRPr="00F741BC">
              <w:rPr>
                <w:b/>
                <w:sz w:val="28"/>
                <w:szCs w:val="28"/>
              </w:rPr>
              <w:t xml:space="preserve">Core </w:t>
            </w:r>
            <w:r w:rsidRPr="00F741BC">
              <w:rPr>
                <w:b/>
                <w:sz w:val="28"/>
                <w:szCs w:val="28"/>
                <w:shd w:val="solid" w:color="FFFFFF" w:themeColor="background1" w:fill="FFFFFF" w:themeFill="background1"/>
              </w:rPr>
              <w:t>Competencies</w:t>
            </w:r>
          </w:p>
          <w:p w14:paraId="77E5404F" w14:textId="19F38173" w:rsidR="005863D7" w:rsidRPr="00F741BC" w:rsidRDefault="005863D7" w:rsidP="005863D7">
            <w:pPr>
              <w:pStyle w:val="ListBullet"/>
              <w:ind w:left="360" w:hanging="360"/>
              <w:rPr>
                <w:sz w:val="28"/>
                <w:szCs w:val="28"/>
              </w:rPr>
            </w:pPr>
          </w:p>
          <w:p w14:paraId="2DB9C7AF" w14:textId="77777777" w:rsidR="005863D7" w:rsidRPr="00F741BC" w:rsidRDefault="005863D7" w:rsidP="005863D7">
            <w:pPr>
              <w:pStyle w:val="ListBullet"/>
              <w:ind w:left="360" w:hanging="360"/>
              <w:rPr>
                <w:sz w:val="28"/>
                <w:szCs w:val="28"/>
              </w:rPr>
            </w:pPr>
          </w:p>
          <w:p w14:paraId="4AAB1999" w14:textId="39876326" w:rsidR="004F5479" w:rsidRPr="00F741BC" w:rsidRDefault="005863D7" w:rsidP="004F5479">
            <w:pPr>
              <w:pStyle w:val="ListBullet"/>
              <w:rPr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Educational Background</w:t>
            </w:r>
          </w:p>
          <w:p w14:paraId="5FD68861" w14:textId="77777777" w:rsidR="005863D7" w:rsidRPr="00F741BC" w:rsidRDefault="005863D7" w:rsidP="004F5479">
            <w:pPr>
              <w:pStyle w:val="ListBullet"/>
              <w:rPr>
                <w:sz w:val="28"/>
                <w:szCs w:val="28"/>
              </w:rPr>
            </w:pPr>
          </w:p>
          <w:p w14:paraId="76A9BF5A" w14:textId="2101DF0C" w:rsidR="005863D7" w:rsidRPr="00F741BC" w:rsidRDefault="005863D7" w:rsidP="004F5479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4135"/>
              <w:gridCol w:w="4136"/>
            </w:tblGrid>
            <w:tr w:rsidR="00893F41" w:rsidRPr="00F741BC" w14:paraId="22D4836E" w14:textId="77777777" w:rsidTr="00832425">
              <w:trPr>
                <w:trHeight w:val="465"/>
              </w:trPr>
              <w:tc>
                <w:tcPr>
                  <w:tcW w:w="4135" w:type="dxa"/>
                </w:tcPr>
                <w:p w14:paraId="691EE2AB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2"/>
                    </w:numPr>
                  </w:pPr>
                  <w:r w:rsidRPr="00F741BC">
                    <w:t>Customer Service</w:t>
                  </w:r>
                </w:p>
                <w:p w14:paraId="60EAA771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2"/>
                    </w:numPr>
                  </w:pPr>
                  <w:r w:rsidRPr="00F741BC">
                    <w:t>Cost Efficient</w:t>
                  </w:r>
                </w:p>
                <w:p w14:paraId="2526746B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2"/>
                    </w:numPr>
                  </w:pPr>
                  <w:r w:rsidRPr="00F741BC">
                    <w:t>Proficient in Microsoft Office</w:t>
                  </w:r>
                </w:p>
              </w:tc>
              <w:tc>
                <w:tcPr>
                  <w:tcW w:w="4136" w:type="dxa"/>
                </w:tcPr>
                <w:p w14:paraId="4F4CE298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3"/>
                    </w:numPr>
                  </w:pPr>
                  <w:r w:rsidRPr="00F741BC">
                    <w:t>Detailed and Organized</w:t>
                  </w:r>
                </w:p>
                <w:p w14:paraId="539DC420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3"/>
                    </w:numPr>
                  </w:pPr>
                  <w:r w:rsidRPr="00F741BC">
                    <w:t>Marketing Strategies</w:t>
                  </w:r>
                </w:p>
                <w:p w14:paraId="15B2629E" w14:textId="08BEF915" w:rsidR="005863D7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numPr>
                      <w:ilvl w:val="0"/>
                      <w:numId w:val="3"/>
                    </w:numPr>
                  </w:pPr>
                  <w:r w:rsidRPr="00F741BC">
                    <w:t>Good communication skills</w:t>
                  </w:r>
                </w:p>
                <w:p w14:paraId="6A3F8B6B" w14:textId="77777777" w:rsidR="00893F41" w:rsidRPr="00F741BC" w:rsidRDefault="00893F41" w:rsidP="007D45AE">
                  <w:pPr>
                    <w:pStyle w:val="ListBullet"/>
                    <w:framePr w:hSpace="180" w:wrap="around" w:vAnchor="text" w:hAnchor="page" w:x="681" w:y="97"/>
                    <w:ind w:left="360" w:hanging="360"/>
                  </w:pPr>
                </w:p>
              </w:tc>
            </w:tr>
          </w:tbl>
          <w:p w14:paraId="0CC94B33" w14:textId="77F0A88A" w:rsidR="005863D7" w:rsidRPr="00F741BC" w:rsidRDefault="005863D7" w:rsidP="005863D7">
            <w:pPr>
              <w:rPr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 xml:space="preserve">Elementary </w:t>
            </w:r>
            <w:r w:rsidRPr="00F741BC">
              <w:rPr>
                <w:sz w:val="28"/>
                <w:szCs w:val="28"/>
              </w:rPr>
              <w:tab/>
            </w:r>
            <w:r w:rsidRPr="00F741BC">
              <w:rPr>
                <w:sz w:val="28"/>
                <w:szCs w:val="28"/>
              </w:rPr>
              <w:tab/>
            </w:r>
            <w:r w:rsidRPr="00F741BC">
              <w:rPr>
                <w:sz w:val="28"/>
                <w:szCs w:val="28"/>
              </w:rPr>
              <w:tab/>
            </w:r>
            <w:r w:rsidRPr="00F741BC">
              <w:rPr>
                <w:sz w:val="28"/>
                <w:szCs w:val="28"/>
              </w:rPr>
              <w:tab/>
            </w:r>
            <w:r w:rsidRPr="00F741BC">
              <w:rPr>
                <w:sz w:val="28"/>
                <w:szCs w:val="28"/>
              </w:rPr>
              <w:tab/>
            </w:r>
            <w:r w:rsidRPr="00F741BC">
              <w:rPr>
                <w:sz w:val="28"/>
                <w:szCs w:val="28"/>
              </w:rPr>
              <w:tab/>
              <w:t xml:space="preserve">         </w:t>
            </w:r>
            <w:r w:rsidRPr="00F741BC">
              <w:rPr>
                <w:b/>
                <w:sz w:val="28"/>
                <w:szCs w:val="28"/>
              </w:rPr>
              <w:t>Year [From] - [To]</w:t>
            </w:r>
            <w:r w:rsidRPr="00F741BC">
              <w:rPr>
                <w:sz w:val="28"/>
                <w:szCs w:val="28"/>
              </w:rPr>
              <w:tab/>
            </w:r>
          </w:p>
          <w:p w14:paraId="6F197E93" w14:textId="77777777" w:rsidR="005863D7" w:rsidRPr="00F741BC" w:rsidRDefault="005863D7" w:rsidP="005863D7">
            <w:pPr>
              <w:pStyle w:val="ListBullet"/>
              <w:ind w:left="360" w:hanging="360"/>
            </w:pPr>
          </w:p>
          <w:p w14:paraId="2156A218" w14:textId="6691AD5F" w:rsidR="005863D7" w:rsidRPr="00F741BC" w:rsidRDefault="005863D7" w:rsidP="005863D7">
            <w:r w:rsidRPr="00F741BC">
              <w:tab/>
              <w:t>School:</w:t>
            </w:r>
            <w:r w:rsidRPr="00F741BC">
              <w:tab/>
              <w:t>Santa Cruz Institute</w:t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  <w:t>1998-2005</w:t>
            </w:r>
          </w:p>
          <w:p w14:paraId="13953FE6" w14:textId="77777777" w:rsidR="005863D7" w:rsidRPr="00F741BC" w:rsidRDefault="005863D7" w:rsidP="005863D7">
            <w:r w:rsidRPr="00F741BC">
              <w:tab/>
              <w:t xml:space="preserve">Address: </w:t>
            </w:r>
            <w:r w:rsidRPr="00F741BC">
              <w:tab/>
              <w:t xml:space="preserve">Santa Cruz, </w:t>
            </w:r>
            <w:proofErr w:type="spellStart"/>
            <w:r w:rsidRPr="00F741BC">
              <w:t>Ilocos</w:t>
            </w:r>
            <w:proofErr w:type="spellEnd"/>
            <w:r w:rsidRPr="00F741BC">
              <w:t xml:space="preserve"> Sur, Philippines</w:t>
            </w:r>
            <w:r w:rsidRPr="00F741BC">
              <w:tab/>
            </w:r>
          </w:p>
          <w:p w14:paraId="5FC1117A" w14:textId="77777777" w:rsidR="005863D7" w:rsidRPr="00F741BC" w:rsidRDefault="005863D7" w:rsidP="005863D7"/>
          <w:p w14:paraId="0CC854A2" w14:textId="77777777" w:rsidR="005863D7" w:rsidRPr="00F741BC" w:rsidRDefault="005863D7" w:rsidP="005863D7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 xml:space="preserve">Secondary </w:t>
            </w:r>
          </w:p>
          <w:p w14:paraId="7C63801F" w14:textId="7DB4F50B" w:rsidR="005863D7" w:rsidRPr="00F741BC" w:rsidRDefault="005863D7" w:rsidP="005863D7">
            <w:r w:rsidRPr="00F741BC">
              <w:tab/>
              <w:t>School:</w:t>
            </w:r>
            <w:r w:rsidRPr="00F741BC">
              <w:tab/>
              <w:t>Santa Cruz Institute</w:t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  <w:t>2005-2009</w:t>
            </w:r>
          </w:p>
          <w:p w14:paraId="10372B16" w14:textId="69E5B0FF" w:rsidR="005863D7" w:rsidRPr="00F741BC" w:rsidRDefault="005863D7" w:rsidP="005863D7">
            <w:r w:rsidRPr="00F741BC">
              <w:tab/>
              <w:t>Address:</w:t>
            </w:r>
            <w:r w:rsidRPr="00F741BC">
              <w:tab/>
              <w:t xml:space="preserve">Santa Cruz, </w:t>
            </w:r>
            <w:proofErr w:type="spellStart"/>
            <w:r w:rsidRPr="00F741BC">
              <w:t>Ilocos</w:t>
            </w:r>
            <w:proofErr w:type="spellEnd"/>
            <w:r w:rsidRPr="00F741BC">
              <w:t xml:space="preserve"> Sur, Philippines</w:t>
            </w:r>
          </w:p>
          <w:p w14:paraId="2BC4209F" w14:textId="77777777" w:rsidR="005863D7" w:rsidRPr="00F741BC" w:rsidRDefault="005863D7" w:rsidP="005863D7">
            <w:pPr>
              <w:pStyle w:val="ListBullet"/>
              <w:ind w:left="360"/>
            </w:pPr>
          </w:p>
          <w:p w14:paraId="2F7CAE5B" w14:textId="77777777" w:rsidR="005863D7" w:rsidRPr="00F741BC" w:rsidRDefault="005863D7" w:rsidP="005863D7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College</w:t>
            </w:r>
          </w:p>
          <w:p w14:paraId="5D3997D9" w14:textId="2229978A" w:rsidR="005863D7" w:rsidRPr="00F741BC" w:rsidRDefault="005863D7" w:rsidP="005863D7">
            <w:r w:rsidRPr="00F741BC">
              <w:tab/>
              <w:t>Course:</w:t>
            </w:r>
            <w:r w:rsidRPr="00F741BC">
              <w:tab/>
              <w:t>Bachelor of Science in Business Administration</w:t>
            </w:r>
          </w:p>
          <w:p w14:paraId="058341EB" w14:textId="77777777" w:rsidR="005863D7" w:rsidRPr="00F741BC" w:rsidRDefault="005863D7" w:rsidP="005863D7">
            <w:r w:rsidRPr="00F741BC">
              <w:t xml:space="preserve"> </w:t>
            </w:r>
            <w:r w:rsidRPr="00F741BC">
              <w:tab/>
            </w:r>
            <w:r w:rsidRPr="00F741BC">
              <w:tab/>
            </w:r>
            <w:r w:rsidRPr="00F741BC">
              <w:tab/>
              <w:t>Major in Human Resources Development Management</w:t>
            </w:r>
          </w:p>
          <w:p w14:paraId="17847EEF" w14:textId="4515118E" w:rsidR="005863D7" w:rsidRPr="00F741BC" w:rsidRDefault="005863D7" w:rsidP="005863D7">
            <w:r w:rsidRPr="00F741BC">
              <w:tab/>
              <w:t xml:space="preserve">School: </w:t>
            </w:r>
            <w:r w:rsidRPr="00F741BC">
              <w:tab/>
              <w:t>University of Northern Philippines</w:t>
            </w:r>
            <w:r w:rsidRPr="00F741BC">
              <w:tab/>
            </w:r>
            <w:r w:rsidRPr="00F741BC">
              <w:tab/>
            </w:r>
          </w:p>
          <w:p w14:paraId="3BD95B2E" w14:textId="6405471A" w:rsidR="005863D7" w:rsidRPr="00F741BC" w:rsidRDefault="005863D7" w:rsidP="00412517">
            <w:pPr>
              <w:pStyle w:val="ListBullet"/>
              <w:ind w:left="360" w:hanging="360"/>
            </w:pPr>
          </w:p>
          <w:p w14:paraId="31301E7B" w14:textId="7A485C97" w:rsidR="00353D0E" w:rsidRPr="00F741BC" w:rsidRDefault="00353D0E" w:rsidP="00353D0E">
            <w:pPr>
              <w:pStyle w:val="ListBullet"/>
              <w:tabs>
                <w:tab w:val="left" w:pos="2235"/>
                <w:tab w:val="left" w:pos="2325"/>
                <w:tab w:val="left" w:pos="7260"/>
                <w:tab w:val="left" w:pos="7350"/>
              </w:tabs>
              <w:ind w:left="720"/>
            </w:pPr>
            <w:r w:rsidRPr="00F741BC">
              <w:t>Address:</w:t>
            </w:r>
            <w:r w:rsidRPr="00F741BC">
              <w:tab/>
            </w:r>
            <w:proofErr w:type="spellStart"/>
            <w:r w:rsidRPr="00F741BC">
              <w:t>Tamag</w:t>
            </w:r>
            <w:proofErr w:type="spellEnd"/>
            <w:r w:rsidRPr="00F741BC">
              <w:t xml:space="preserve">, Vigan City, </w:t>
            </w:r>
            <w:proofErr w:type="spellStart"/>
            <w:r w:rsidRPr="00F741BC">
              <w:t>Ilocos</w:t>
            </w:r>
            <w:proofErr w:type="spellEnd"/>
            <w:r w:rsidRPr="00F741BC">
              <w:t xml:space="preserve"> Sur</w:t>
            </w:r>
            <w:r w:rsidRPr="00F741BC">
              <w:tab/>
              <w:t>2009-2013</w:t>
            </w:r>
            <w:r w:rsidRPr="00F741BC">
              <w:tab/>
            </w:r>
            <w:r w:rsidRPr="00F741BC">
              <w:tab/>
            </w:r>
          </w:p>
          <w:p w14:paraId="147BE4EA" w14:textId="77777777" w:rsidR="00353D0E" w:rsidRPr="00F741BC" w:rsidRDefault="00353D0E" w:rsidP="00353D0E">
            <w:pPr>
              <w:pStyle w:val="ListBullet"/>
              <w:tabs>
                <w:tab w:val="left" w:pos="2235"/>
                <w:tab w:val="left" w:pos="2325"/>
              </w:tabs>
              <w:ind w:left="720"/>
              <w:rPr>
                <w:b/>
                <w:bCs/>
                <w:i/>
                <w:iCs/>
              </w:rPr>
            </w:pPr>
          </w:p>
          <w:p w14:paraId="54C97FF7" w14:textId="3FB5815A" w:rsidR="00893F41" w:rsidRPr="00F741BC" w:rsidRDefault="00412517" w:rsidP="00412517">
            <w:pPr>
              <w:pStyle w:val="ListBullet"/>
              <w:tabs>
                <w:tab w:val="left" w:pos="2250"/>
              </w:tabs>
              <w:ind w:left="720"/>
              <w:rPr>
                <w:b/>
                <w:bCs/>
                <w:i/>
                <w:iCs/>
                <w:sz w:val="28"/>
                <w:szCs w:val="28"/>
              </w:rPr>
            </w:pPr>
            <w:r w:rsidRPr="00F741BC">
              <w:rPr>
                <w:b/>
                <w:bCs/>
                <w:i/>
                <w:iCs/>
                <w:sz w:val="28"/>
                <w:szCs w:val="28"/>
              </w:rPr>
              <w:t xml:space="preserve">Awards: </w:t>
            </w:r>
            <w:r w:rsidRPr="00F741BC">
              <w:rPr>
                <w:b/>
                <w:bCs/>
                <w:i/>
                <w:iCs/>
                <w:sz w:val="28"/>
                <w:szCs w:val="28"/>
              </w:rPr>
              <w:tab/>
              <w:t>Journalism Award</w:t>
            </w:r>
          </w:p>
          <w:p w14:paraId="69C51167" w14:textId="09B0400A" w:rsidR="00412517" w:rsidRPr="00F741BC" w:rsidRDefault="00412517" w:rsidP="00412517">
            <w:pPr>
              <w:pStyle w:val="ListBullet"/>
              <w:tabs>
                <w:tab w:val="left" w:pos="2250"/>
              </w:tabs>
              <w:ind w:left="720"/>
              <w:rPr>
                <w:b/>
                <w:bCs/>
                <w:i/>
                <w:iCs/>
                <w:sz w:val="28"/>
                <w:szCs w:val="28"/>
              </w:rPr>
            </w:pPr>
            <w:r w:rsidRPr="00F741BC">
              <w:rPr>
                <w:b/>
                <w:bCs/>
                <w:i/>
                <w:iCs/>
                <w:sz w:val="28"/>
                <w:szCs w:val="28"/>
              </w:rPr>
              <w:tab/>
              <w:t>Academic Excellence Award</w:t>
            </w:r>
          </w:p>
          <w:p w14:paraId="36608041" w14:textId="77777777" w:rsidR="00412517" w:rsidRPr="00F741BC" w:rsidRDefault="00412517" w:rsidP="00412517">
            <w:pPr>
              <w:pStyle w:val="ListBullet"/>
              <w:tabs>
                <w:tab w:val="left" w:pos="2250"/>
              </w:tabs>
              <w:ind w:left="720"/>
            </w:pPr>
          </w:p>
          <w:p w14:paraId="4DC2DA98" w14:textId="044DC3E3" w:rsidR="00F741BC" w:rsidRPr="00F741BC" w:rsidRDefault="00F741BC" w:rsidP="00412517">
            <w:pPr>
              <w:pStyle w:val="ListBullet"/>
              <w:tabs>
                <w:tab w:val="left" w:pos="2250"/>
              </w:tabs>
              <w:ind w:left="720"/>
            </w:pPr>
          </w:p>
        </w:tc>
      </w:tr>
      <w:tr w:rsidR="00893F41" w:rsidRPr="00F741BC" w14:paraId="5316CF8D" w14:textId="77777777" w:rsidTr="00CF5136">
        <w:trPr>
          <w:trHeight w:val="2071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</w:tcPr>
          <w:p w14:paraId="4DD04F66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Professional Experience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4B82E255" w14:textId="77777777" w:rsidR="00893F41" w:rsidRPr="00F741BC" w:rsidRDefault="00893F41" w:rsidP="005863D7">
            <w:pPr>
              <w:pStyle w:val="ListBullet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Fresh N’ Famous Co., Inc-Greenwich</w:t>
            </w:r>
          </w:p>
          <w:p w14:paraId="7731AE64" w14:textId="77777777" w:rsidR="00893F41" w:rsidRPr="00F741BC" w:rsidRDefault="00893F41" w:rsidP="00832425">
            <w:pPr>
              <w:pStyle w:val="ListBullet"/>
            </w:pPr>
            <w:r w:rsidRPr="00F741BC">
              <w:rPr>
                <w:noProof/>
                <w:lang w:val="en-PH" w:eastAsia="en-PH"/>
              </w:rPr>
              <w:drawing>
                <wp:anchor distT="0" distB="0" distL="114300" distR="114300" simplePos="0" relativeHeight="251660288" behindDoc="0" locked="0" layoutInCell="1" allowOverlap="1" wp14:anchorId="532F93A5" wp14:editId="633FFDED">
                  <wp:simplePos x="0" y="0"/>
                  <wp:positionH relativeFrom="column">
                    <wp:posOffset>3858</wp:posOffset>
                  </wp:positionH>
                  <wp:positionV relativeFrom="paragraph">
                    <wp:posOffset>108</wp:posOffset>
                  </wp:positionV>
                  <wp:extent cx="181155" cy="211348"/>
                  <wp:effectExtent l="0" t="0" r="0" b="0"/>
                  <wp:wrapThrough wrapText="bothSides">
                    <wp:wrapPolygon edited="0">
                      <wp:start x="0" y="0"/>
                      <wp:lineTo x="0" y="19518"/>
                      <wp:lineTo x="18189" y="19518"/>
                      <wp:lineTo x="1818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55" cy="21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741BC">
              <w:t>5/F-10/F, Jollibee Plaza, F. Ortigas Jr Road, Pasig City, Metro Manila</w:t>
            </w:r>
          </w:p>
          <w:p w14:paraId="47FC3886" w14:textId="77777777" w:rsidR="00893F41" w:rsidRPr="00F741BC" w:rsidRDefault="00893F41" w:rsidP="00832425">
            <w:pPr>
              <w:pStyle w:val="ListBullet"/>
              <w:rPr>
                <w:b/>
              </w:rPr>
            </w:pPr>
          </w:p>
          <w:p w14:paraId="321152CF" w14:textId="77777777" w:rsidR="00893F41" w:rsidRPr="00F741BC" w:rsidRDefault="00893F41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Assistant Restaurant Manager (February 16, 2017 to present)</w:t>
            </w:r>
          </w:p>
          <w:p w14:paraId="5DA298C7" w14:textId="77777777" w:rsidR="00893F41" w:rsidRPr="00F741BC" w:rsidRDefault="00893F41" w:rsidP="00832425">
            <w:pPr>
              <w:pStyle w:val="ListBullet"/>
              <w:spacing w:line="276" w:lineRule="auto"/>
              <w:ind w:left="360" w:hanging="360"/>
              <w:rPr>
                <w:i/>
              </w:rPr>
            </w:pPr>
          </w:p>
          <w:p w14:paraId="18144633" w14:textId="7C53F386" w:rsidR="0024387F" w:rsidRPr="00F741BC" w:rsidRDefault="0024387F" w:rsidP="005863D7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F741BC">
              <w:t>Assists the Store Manager in ensuring achievement of FSC standards.</w:t>
            </w:r>
          </w:p>
          <w:p w14:paraId="1E600D6B" w14:textId="3BB24481" w:rsidR="005863D7" w:rsidRPr="00F741BC" w:rsidRDefault="0024387F" w:rsidP="005863D7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F741BC">
              <w:t>Assists the Store Manager in ensuring smooth and fast delivery of service to customers.</w:t>
            </w:r>
            <w:r w:rsidR="005863D7" w:rsidRPr="00F741BC">
              <w:t xml:space="preserve"> </w:t>
            </w:r>
          </w:p>
          <w:p w14:paraId="40FAE733" w14:textId="2EA78CDA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Assists the Store Manager in conceptualizing plans and programs such as Local Store Marketing (LSM). Cost Reduction, Food Service and Cleanliness (FSC) improvement, and sales improvement.</w:t>
            </w:r>
          </w:p>
          <w:p w14:paraId="0BC8BA81" w14:textId="25F04CD2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Ensure that Four (4) M’s (Manpower, Materials, Machines, and Method) are effectively and efficiently managed.</w:t>
            </w:r>
          </w:p>
          <w:p w14:paraId="0EBFC8E4" w14:textId="44778871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Provide effective floor supervision to maximize manpower efficiency.</w:t>
            </w:r>
          </w:p>
          <w:p w14:paraId="38BA3BE8" w14:textId="171D8856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Observe and implement adherence to cash control system.</w:t>
            </w:r>
          </w:p>
          <w:p w14:paraId="1DEBFBE7" w14:textId="3E57C94F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Prepare and implement approved work schedule of the crew.</w:t>
            </w:r>
          </w:p>
          <w:p w14:paraId="48D2A461" w14:textId="3F72BD96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Supervise the whole operation during a particular shit an ensure proper execution of all store procedures.</w:t>
            </w:r>
          </w:p>
          <w:p w14:paraId="2FDFEB0D" w14:textId="2DA825C6" w:rsidR="0024387F" w:rsidRPr="00F741BC" w:rsidRDefault="0024387F" w:rsidP="0024387F">
            <w:pPr>
              <w:pStyle w:val="ListBullet"/>
              <w:numPr>
                <w:ilvl w:val="0"/>
                <w:numId w:val="4"/>
              </w:numPr>
            </w:pPr>
            <w:r w:rsidRPr="00F741BC">
              <w:t>Evaluate performance of employees in coordination with the Store Manager.</w:t>
            </w:r>
          </w:p>
          <w:p w14:paraId="61BC3C09" w14:textId="1DFFB3F3" w:rsidR="00F741BC" w:rsidRDefault="0024387F" w:rsidP="00F741BC">
            <w:pPr>
              <w:pStyle w:val="ListBullet"/>
              <w:numPr>
                <w:ilvl w:val="0"/>
                <w:numId w:val="4"/>
              </w:numPr>
            </w:pPr>
            <w:r w:rsidRPr="00F741BC">
              <w:t xml:space="preserve">See to it that the necessary preparation is </w:t>
            </w:r>
            <w:r w:rsidR="00692F57" w:rsidRPr="00F741BC">
              <w:t>done before the start of the shift and see to it that all the necessary resources are sufficient.</w:t>
            </w:r>
          </w:p>
          <w:p w14:paraId="75A736E2" w14:textId="2AF1727D" w:rsidR="007D45AE" w:rsidRDefault="007D45AE" w:rsidP="007D45AE">
            <w:pPr>
              <w:pStyle w:val="ListBullet"/>
            </w:pPr>
          </w:p>
          <w:p w14:paraId="0BC1FEF4" w14:textId="2C5E8C71" w:rsidR="007D45AE" w:rsidRPr="00F741BC" w:rsidRDefault="007D45AE" w:rsidP="007D45AE">
            <w:pPr>
              <w:pStyle w:val="ListBullet"/>
            </w:pPr>
            <w:r>
              <w:rPr>
                <w:rFonts w:asciiTheme="minorEastAsia" w:eastAsiaTheme="minorEastAsia" w:hAnsiTheme="minorEastAsia" w:hint="eastAsia"/>
              </w:rPr>
              <w:t>.</w:t>
            </w:r>
          </w:p>
          <w:p w14:paraId="3E12A287" w14:textId="77777777" w:rsidR="00F741BC" w:rsidRPr="00F741BC" w:rsidRDefault="00F741BC" w:rsidP="00412517">
            <w:pPr>
              <w:pStyle w:val="ListBullet"/>
            </w:pPr>
          </w:p>
          <w:p w14:paraId="51F92379" w14:textId="7C4F07F4" w:rsidR="00893F41" w:rsidRPr="00F741BC" w:rsidRDefault="00893F41" w:rsidP="005863D7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lastRenderedPageBreak/>
              <w:t>TeleTech</w:t>
            </w:r>
            <w:r w:rsidR="005863D7" w:rsidRPr="00F741BC">
              <w:rPr>
                <w:b/>
                <w:sz w:val="28"/>
                <w:szCs w:val="28"/>
              </w:rPr>
              <w:t xml:space="preserve"> (</w:t>
            </w:r>
            <w:r w:rsidRPr="00F741BC">
              <w:rPr>
                <w:b/>
                <w:sz w:val="28"/>
                <w:szCs w:val="28"/>
              </w:rPr>
              <w:t>Verizon</w:t>
            </w:r>
            <w:r w:rsidR="005863D7" w:rsidRPr="00F741BC">
              <w:rPr>
                <w:b/>
                <w:sz w:val="28"/>
                <w:szCs w:val="28"/>
              </w:rPr>
              <w:t>)</w:t>
            </w:r>
          </w:p>
          <w:p w14:paraId="5DD2CB99" w14:textId="77777777" w:rsidR="00893F41" w:rsidRPr="00F741BC" w:rsidRDefault="00893F41" w:rsidP="00832425">
            <w:pPr>
              <w:pStyle w:val="ListBullet"/>
              <w:ind w:left="360" w:hanging="360"/>
            </w:pPr>
            <w:r w:rsidRPr="00F741BC">
              <w:rPr>
                <w:noProof/>
                <w:lang w:val="en-PH" w:eastAsia="en-PH"/>
              </w:rPr>
              <w:drawing>
                <wp:anchor distT="0" distB="0" distL="114300" distR="114300" simplePos="0" relativeHeight="251661312" behindDoc="0" locked="0" layoutInCell="1" allowOverlap="1" wp14:anchorId="28FD56E6" wp14:editId="19FB7B51">
                  <wp:simplePos x="0" y="0"/>
                  <wp:positionH relativeFrom="column">
                    <wp:posOffset>3546</wp:posOffset>
                  </wp:positionH>
                  <wp:positionV relativeFrom="paragraph">
                    <wp:posOffset>22525</wp:posOffset>
                  </wp:positionV>
                  <wp:extent cx="180975" cy="210820"/>
                  <wp:effectExtent l="0" t="0" r="0" b="0"/>
                  <wp:wrapThrough wrapText="bothSides">
                    <wp:wrapPolygon edited="0">
                      <wp:start x="0" y="0"/>
                      <wp:lineTo x="0" y="19518"/>
                      <wp:lineTo x="20463" y="19518"/>
                      <wp:lineTo x="20463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741BC">
              <w:t>Quirino</w:t>
            </w:r>
            <w:proofErr w:type="spellEnd"/>
            <w:r w:rsidRPr="00F741BC">
              <w:t xml:space="preserve"> Highway, </w:t>
            </w:r>
            <w:proofErr w:type="spellStart"/>
            <w:r w:rsidRPr="00F741BC">
              <w:t>Novaliches</w:t>
            </w:r>
            <w:proofErr w:type="spellEnd"/>
            <w:r w:rsidRPr="00F741BC">
              <w:t xml:space="preserve"> Quezon City, Metro Manila </w:t>
            </w:r>
          </w:p>
          <w:p w14:paraId="7AD982F9" w14:textId="77777777" w:rsidR="00893F41" w:rsidRPr="00F741BC" w:rsidRDefault="00893F41" w:rsidP="00832425">
            <w:pPr>
              <w:pStyle w:val="ListBullet"/>
              <w:ind w:left="360" w:hanging="360"/>
              <w:rPr>
                <w:b/>
              </w:rPr>
            </w:pPr>
          </w:p>
          <w:p w14:paraId="058274DC" w14:textId="7E138B01" w:rsidR="00893F41" w:rsidRPr="00F741BC" w:rsidRDefault="005863D7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Service to Sales</w:t>
            </w:r>
            <w:r w:rsidR="00893F41" w:rsidRPr="00F741BC">
              <w:rPr>
                <w:b/>
                <w:i/>
                <w:sz w:val="28"/>
                <w:szCs w:val="28"/>
              </w:rPr>
              <w:t xml:space="preserve"> Representative-Inbound (March 28, 2016-November 2016)</w:t>
            </w:r>
          </w:p>
          <w:p w14:paraId="7C1A855F" w14:textId="77777777" w:rsidR="005863D7" w:rsidRPr="00F741BC" w:rsidRDefault="005863D7" w:rsidP="00832425">
            <w:pPr>
              <w:pStyle w:val="ListBullet"/>
              <w:spacing w:line="276" w:lineRule="auto"/>
              <w:ind w:left="360" w:hanging="360"/>
              <w:rPr>
                <w:b/>
                <w:i/>
              </w:rPr>
            </w:pPr>
          </w:p>
          <w:p w14:paraId="7FC30075" w14:textId="256475C6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 xml:space="preserve">Resolve customer complaints via phone, email, mail, or other media. </w:t>
            </w:r>
          </w:p>
          <w:p w14:paraId="32FDB5D4" w14:textId="7C5D6123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 xml:space="preserve">Use telephones to reach out to customers and verify account information. </w:t>
            </w:r>
          </w:p>
          <w:p w14:paraId="7C7632BE" w14:textId="1A0702BA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Greet customers warmly and ascertain problem or reason for calling.</w:t>
            </w:r>
          </w:p>
          <w:p w14:paraId="672249A6" w14:textId="1A004C39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Assist with placement of orders, refunds, exchanges; cancel or upgrade accounts.</w:t>
            </w:r>
          </w:p>
          <w:p w14:paraId="003625E3" w14:textId="1878F875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Take payment information and other pertinent information such as address and phone numbers; provide company information &amp; services.</w:t>
            </w:r>
          </w:p>
          <w:p w14:paraId="57D37770" w14:textId="3DF85EE6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Answer questions and suggest solutions in relation to products and services.</w:t>
            </w:r>
          </w:p>
          <w:p w14:paraId="54441E6C" w14:textId="176AE39A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Inform customer</w:t>
            </w:r>
            <w:r w:rsidR="00F741BC" w:rsidRPr="00F741BC">
              <w:t>s</w:t>
            </w:r>
            <w:r w:rsidRPr="00F741BC">
              <w:t xml:space="preserve"> of deals and promotions.</w:t>
            </w:r>
          </w:p>
          <w:p w14:paraId="666D48D1" w14:textId="6EF314DF" w:rsidR="00CF5136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>Utilize computer</w:t>
            </w:r>
            <w:r w:rsidR="00F741BC" w:rsidRPr="00F741BC">
              <w:t>s</w:t>
            </w:r>
            <w:r w:rsidRPr="00F741BC">
              <w:t xml:space="preserve"> technology to handle high call volumes. </w:t>
            </w:r>
          </w:p>
          <w:p w14:paraId="0D3A1558" w14:textId="098F6B4C" w:rsidR="00FC05B2" w:rsidRPr="00F741BC" w:rsidRDefault="00CF5136" w:rsidP="00CF5136">
            <w:pPr>
              <w:pStyle w:val="ListBullet"/>
              <w:numPr>
                <w:ilvl w:val="0"/>
                <w:numId w:val="16"/>
              </w:numPr>
              <w:spacing w:line="276" w:lineRule="auto"/>
            </w:pPr>
            <w:r w:rsidRPr="00F741BC">
              <w:t xml:space="preserve">Compile reports on overall customer satisfaction. </w:t>
            </w:r>
          </w:p>
          <w:p w14:paraId="5E13EF44" w14:textId="77777777" w:rsidR="00CF5136" w:rsidRPr="00F741BC" w:rsidRDefault="00CF5136" w:rsidP="00CF5136">
            <w:pPr>
              <w:pStyle w:val="ListBullet"/>
              <w:spacing w:line="276" w:lineRule="auto"/>
              <w:ind w:left="720"/>
            </w:pPr>
          </w:p>
          <w:p w14:paraId="0851801A" w14:textId="1FA718E6" w:rsidR="00893F41" w:rsidRPr="00F741BC" w:rsidRDefault="00893F41" w:rsidP="005863D7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Convergys</w:t>
            </w:r>
            <w:r w:rsidR="005863D7" w:rsidRPr="00F741BC">
              <w:rPr>
                <w:b/>
                <w:sz w:val="28"/>
                <w:szCs w:val="28"/>
              </w:rPr>
              <w:t xml:space="preserve"> (</w:t>
            </w:r>
            <w:r w:rsidRPr="00F741BC">
              <w:rPr>
                <w:b/>
                <w:sz w:val="28"/>
                <w:szCs w:val="28"/>
              </w:rPr>
              <w:t>Microsoft</w:t>
            </w:r>
            <w:r w:rsidR="005863D7" w:rsidRPr="00F741BC">
              <w:rPr>
                <w:b/>
                <w:sz w:val="28"/>
                <w:szCs w:val="28"/>
              </w:rPr>
              <w:t>)</w:t>
            </w:r>
          </w:p>
          <w:p w14:paraId="39AC2296" w14:textId="77777777" w:rsidR="00893F41" w:rsidRPr="00F741BC" w:rsidRDefault="00893F41" w:rsidP="00832425">
            <w:pPr>
              <w:pStyle w:val="ListBullet"/>
              <w:ind w:left="360" w:hanging="360"/>
            </w:pPr>
            <w:r w:rsidRPr="00F741BC">
              <w:rPr>
                <w:noProof/>
                <w:lang w:val="en-PH" w:eastAsia="en-PH"/>
              </w:rPr>
              <w:drawing>
                <wp:anchor distT="0" distB="0" distL="114300" distR="114300" simplePos="0" relativeHeight="251662336" behindDoc="0" locked="0" layoutInCell="1" allowOverlap="1" wp14:anchorId="5FB68A05" wp14:editId="78D9D979">
                  <wp:simplePos x="0" y="0"/>
                  <wp:positionH relativeFrom="column">
                    <wp:posOffset>14713</wp:posOffset>
                  </wp:positionH>
                  <wp:positionV relativeFrom="paragraph">
                    <wp:posOffset>7356</wp:posOffset>
                  </wp:positionV>
                  <wp:extent cx="180975" cy="210820"/>
                  <wp:effectExtent l="0" t="0" r="0" b="0"/>
                  <wp:wrapThrough wrapText="bothSides">
                    <wp:wrapPolygon edited="0">
                      <wp:start x="0" y="0"/>
                      <wp:lineTo x="0" y="19518"/>
                      <wp:lineTo x="20463" y="19518"/>
                      <wp:lineTo x="20463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741BC">
              <w:t>8/F-11/F, SM Megamall, Mandaluyong City</w:t>
            </w:r>
          </w:p>
          <w:p w14:paraId="1BB7B6BA" w14:textId="77777777" w:rsidR="00893F41" w:rsidRPr="00F741BC" w:rsidRDefault="00893F41" w:rsidP="00832425">
            <w:pPr>
              <w:pStyle w:val="ListBullet"/>
              <w:ind w:left="360" w:hanging="360"/>
            </w:pPr>
          </w:p>
          <w:p w14:paraId="71E9B610" w14:textId="1D537CB1" w:rsidR="00893F41" w:rsidRPr="00F741BC" w:rsidRDefault="005863D7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 xml:space="preserve">Microsoft </w:t>
            </w:r>
            <w:r w:rsidR="00893F41" w:rsidRPr="00F741BC">
              <w:rPr>
                <w:b/>
                <w:i/>
                <w:sz w:val="28"/>
                <w:szCs w:val="28"/>
              </w:rPr>
              <w:t>Accounts and Billing Support-Inbound (June 2015 to January 2016)</w:t>
            </w:r>
          </w:p>
          <w:p w14:paraId="3CD37133" w14:textId="77777777" w:rsidR="005863D7" w:rsidRPr="00F741BC" w:rsidRDefault="005863D7" w:rsidP="005863D7">
            <w:pPr>
              <w:pStyle w:val="ListBullet"/>
              <w:numPr>
                <w:ilvl w:val="0"/>
                <w:numId w:val="9"/>
              </w:numPr>
              <w:spacing w:line="276" w:lineRule="auto"/>
            </w:pPr>
            <w:r w:rsidRPr="00F741BC">
              <w:t>Educate and give customers information about the products and services of the company</w:t>
            </w:r>
          </w:p>
          <w:p w14:paraId="569C6A1E" w14:textId="4EAC1E22" w:rsidR="005863D7" w:rsidRPr="00F741BC" w:rsidRDefault="005863D7" w:rsidP="005863D7">
            <w:pPr>
              <w:pStyle w:val="ListBullet"/>
              <w:numPr>
                <w:ilvl w:val="0"/>
                <w:numId w:val="9"/>
              </w:numPr>
              <w:spacing w:line="276" w:lineRule="auto"/>
            </w:pPr>
            <w:r w:rsidRPr="00F741BC">
              <w:t>Assist customers in signing u</w:t>
            </w:r>
            <w:r w:rsidRPr="00F741BC">
              <w:rPr>
                <w:bCs/>
              </w:rPr>
              <w:t>p with Microsoft services (MS Office)</w:t>
            </w:r>
          </w:p>
          <w:p w14:paraId="1A1FF23A" w14:textId="1837CC90" w:rsidR="005863D7" w:rsidRPr="00F741BC" w:rsidRDefault="005863D7" w:rsidP="005863D7">
            <w:pPr>
              <w:pStyle w:val="ListBullet"/>
              <w:numPr>
                <w:ilvl w:val="0"/>
                <w:numId w:val="9"/>
              </w:numPr>
              <w:spacing w:line="276" w:lineRule="auto"/>
            </w:pPr>
            <w:r w:rsidRPr="00F741BC">
              <w:t>Does basic troubleshooting if needed</w:t>
            </w:r>
          </w:p>
          <w:p w14:paraId="2DFA825E" w14:textId="77777777" w:rsidR="00893F41" w:rsidRPr="00F741BC" w:rsidRDefault="00893F41" w:rsidP="00832425">
            <w:pPr>
              <w:pStyle w:val="ListBullet"/>
              <w:spacing w:line="276" w:lineRule="auto"/>
              <w:rPr>
                <w:b/>
              </w:rPr>
            </w:pPr>
          </w:p>
          <w:p w14:paraId="7E68220B" w14:textId="77777777" w:rsidR="00893F41" w:rsidRPr="00F741BC" w:rsidRDefault="00893F41" w:rsidP="005863D7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F741BC">
              <w:rPr>
                <w:noProof/>
                <w:sz w:val="28"/>
                <w:szCs w:val="28"/>
                <w:lang w:val="en-PH" w:eastAsia="en-PH"/>
              </w:rPr>
              <w:drawing>
                <wp:anchor distT="0" distB="0" distL="114300" distR="114300" simplePos="0" relativeHeight="251663360" behindDoc="0" locked="0" layoutInCell="1" allowOverlap="1" wp14:anchorId="5878FA3B" wp14:editId="34248C44">
                  <wp:simplePos x="0" y="0"/>
                  <wp:positionH relativeFrom="column">
                    <wp:posOffset>23231</wp:posOffset>
                  </wp:positionH>
                  <wp:positionV relativeFrom="paragraph">
                    <wp:posOffset>299396</wp:posOffset>
                  </wp:positionV>
                  <wp:extent cx="180975" cy="210820"/>
                  <wp:effectExtent l="0" t="0" r="0" b="0"/>
                  <wp:wrapThrough wrapText="bothSides">
                    <wp:wrapPolygon edited="0">
                      <wp:start x="0" y="0"/>
                      <wp:lineTo x="0" y="19518"/>
                      <wp:lineTo x="20463" y="19518"/>
                      <wp:lineTo x="2046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1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741BC">
              <w:rPr>
                <w:b/>
                <w:sz w:val="28"/>
                <w:szCs w:val="28"/>
              </w:rPr>
              <w:t>Sunwalk</w:t>
            </w:r>
            <w:proofErr w:type="spellEnd"/>
            <w:r w:rsidRPr="00F741BC">
              <w:rPr>
                <w:b/>
                <w:sz w:val="28"/>
                <w:szCs w:val="28"/>
              </w:rPr>
              <w:t xml:space="preserve"> Inc., Valenzuela Philippines (Formerly known as Wealth Collection Co., Inc)</w:t>
            </w:r>
          </w:p>
          <w:p w14:paraId="7BEEEE4A" w14:textId="14450E92" w:rsidR="00893F41" w:rsidRPr="00F741BC" w:rsidRDefault="00893F41" w:rsidP="00832425">
            <w:pPr>
              <w:pStyle w:val="ListBullet"/>
              <w:ind w:left="360" w:hanging="360"/>
            </w:pPr>
            <w:r w:rsidRPr="00F741BC">
              <w:t xml:space="preserve">983 Paso de Blas Rd., Valenzuela City, Metro Manila </w:t>
            </w:r>
          </w:p>
          <w:p w14:paraId="384CB11C" w14:textId="2B336AA1" w:rsidR="00353D0E" w:rsidRPr="00F741BC" w:rsidRDefault="00353D0E" w:rsidP="00832425">
            <w:pPr>
              <w:pStyle w:val="ListBullet"/>
              <w:ind w:left="360" w:hanging="360"/>
            </w:pPr>
          </w:p>
          <w:p w14:paraId="6E8E7462" w14:textId="77777777" w:rsidR="00353D0E" w:rsidRPr="00F741BC" w:rsidRDefault="00353D0E" w:rsidP="00353D0E">
            <w:pPr>
              <w:pStyle w:val="ListBullet"/>
              <w:rPr>
                <w:sz w:val="28"/>
                <w:szCs w:val="28"/>
              </w:rPr>
            </w:pPr>
          </w:p>
          <w:p w14:paraId="1838751C" w14:textId="28310FAB" w:rsidR="00893F41" w:rsidRPr="00F741BC" w:rsidRDefault="00893F41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Accounting Assistant (April 2013 to August 2014</w:t>
            </w:r>
          </w:p>
          <w:p w14:paraId="7D32D8BA" w14:textId="22B14DF6" w:rsidR="00692F57" w:rsidRPr="00F741BC" w:rsidRDefault="00692F57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</w:p>
          <w:p w14:paraId="0708898C" w14:textId="38D1FA34" w:rsidR="00692F57" w:rsidRPr="00F741BC" w:rsidRDefault="00692F57" w:rsidP="00832425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Payroll Functions:</w:t>
            </w:r>
          </w:p>
          <w:p w14:paraId="6F68FB1D" w14:textId="77777777" w:rsidR="005863D7" w:rsidRPr="00F741BC" w:rsidRDefault="005863D7" w:rsidP="00692F57">
            <w:pPr>
              <w:pStyle w:val="ListBullet"/>
              <w:spacing w:line="276" w:lineRule="auto"/>
            </w:pPr>
          </w:p>
          <w:p w14:paraId="5F812BEE" w14:textId="3B85975D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Ensures correctness of agency billing vs DTR submitted prior to payment of billing and makes the necessary adjustments or corrections to the billing.</w:t>
            </w:r>
          </w:p>
          <w:p w14:paraId="0F0CA108" w14:textId="28C0F39C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Ensure correctness of the billing for mandatory remittances (employer’s share) based on the basic salary earned.</w:t>
            </w:r>
          </w:p>
          <w:p w14:paraId="0D4E7899" w14:textId="4B8024E5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Prepares, computes, and processes 13</w:t>
            </w:r>
            <w:r w:rsidRPr="00F741BC">
              <w:rPr>
                <w:vertAlign w:val="superscript"/>
              </w:rPr>
              <w:t>th</w:t>
            </w:r>
            <w:r w:rsidRPr="00F741BC">
              <w:t xml:space="preserve"> month pay.</w:t>
            </w:r>
          </w:p>
          <w:p w14:paraId="69C2C046" w14:textId="4792BB98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Submits monthly report of labor costs.</w:t>
            </w:r>
          </w:p>
          <w:p w14:paraId="633383EB" w14:textId="77777777" w:rsidR="00692F57" w:rsidRPr="00F741BC" w:rsidRDefault="00692F57" w:rsidP="00692F57">
            <w:pPr>
              <w:pStyle w:val="ListBullet"/>
              <w:spacing w:line="276" w:lineRule="auto"/>
              <w:ind w:left="720"/>
            </w:pPr>
          </w:p>
          <w:p w14:paraId="73147495" w14:textId="0156BDDA" w:rsidR="00692F57" w:rsidRPr="00F741BC" w:rsidRDefault="00692F57" w:rsidP="00692F57">
            <w:pPr>
              <w:pStyle w:val="ListBullet"/>
              <w:spacing w:line="276" w:lineRule="auto"/>
              <w:ind w:left="360" w:hanging="360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Inventory Functions:</w:t>
            </w:r>
          </w:p>
          <w:p w14:paraId="77BE1501" w14:textId="77777777" w:rsidR="00692F57" w:rsidRPr="00F741BC" w:rsidRDefault="00692F57" w:rsidP="00692F57">
            <w:pPr>
              <w:pStyle w:val="ListBullet"/>
              <w:spacing w:line="276" w:lineRule="auto"/>
              <w:ind w:left="360" w:hanging="360"/>
              <w:rPr>
                <w:b/>
                <w:i/>
              </w:rPr>
            </w:pPr>
          </w:p>
          <w:p w14:paraId="200E3325" w14:textId="77777777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Compiles and maintains records of quantity, type, and value of merchandise.</w:t>
            </w:r>
          </w:p>
          <w:p w14:paraId="08263028" w14:textId="77777777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Maintains record and tracking of transfer of stocks from production to warehouse to store branches to sold items.</w:t>
            </w:r>
          </w:p>
          <w:p w14:paraId="574F054B" w14:textId="77777777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Checks discrepancy/variance on inventory.</w:t>
            </w:r>
          </w:p>
          <w:p w14:paraId="6CA22C88" w14:textId="77777777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Maintains overall inventory balance and master list of stocks.</w:t>
            </w:r>
          </w:p>
          <w:p w14:paraId="7EDC03C9" w14:textId="77777777" w:rsidR="00692F57" w:rsidRPr="00F741BC" w:rsidRDefault="00692F57" w:rsidP="00692F57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Reconciles inventory records for a complete and accurate count.</w:t>
            </w:r>
          </w:p>
          <w:p w14:paraId="4DD21BC9" w14:textId="1E781FF7" w:rsidR="00F741BC" w:rsidRPr="00F741BC" w:rsidRDefault="00692F57" w:rsidP="00F741BC">
            <w:pPr>
              <w:pStyle w:val="ListBullet"/>
              <w:numPr>
                <w:ilvl w:val="0"/>
                <w:numId w:val="13"/>
              </w:numPr>
              <w:spacing w:line="276" w:lineRule="auto"/>
            </w:pPr>
            <w:r w:rsidRPr="00F741BC">
              <w:t>Performs regular audits on incoming and outgoing inventory.</w:t>
            </w:r>
          </w:p>
          <w:p w14:paraId="43C91B53" w14:textId="77777777" w:rsidR="00692F57" w:rsidRPr="00F741BC" w:rsidRDefault="00692F57" w:rsidP="00692F57">
            <w:pPr>
              <w:pStyle w:val="ListBullet"/>
              <w:spacing w:line="276" w:lineRule="auto"/>
              <w:ind w:left="360"/>
              <w:rPr>
                <w:b/>
                <w:i/>
              </w:rPr>
            </w:pPr>
          </w:p>
          <w:p w14:paraId="134BAF01" w14:textId="77777777" w:rsidR="00692F57" w:rsidRPr="00F741BC" w:rsidRDefault="00692F57" w:rsidP="00692F57">
            <w:pPr>
              <w:pStyle w:val="ListBullet"/>
              <w:spacing w:line="276" w:lineRule="auto"/>
              <w:rPr>
                <w:b/>
                <w:i/>
                <w:sz w:val="28"/>
                <w:szCs w:val="28"/>
              </w:rPr>
            </w:pPr>
            <w:r w:rsidRPr="00F741BC">
              <w:rPr>
                <w:b/>
                <w:i/>
                <w:sz w:val="28"/>
                <w:szCs w:val="28"/>
              </w:rPr>
              <w:t>General Accounting Functions</w:t>
            </w:r>
            <w:r w:rsidR="00CF5136" w:rsidRPr="00F741BC">
              <w:rPr>
                <w:b/>
                <w:i/>
                <w:sz w:val="28"/>
                <w:szCs w:val="28"/>
              </w:rPr>
              <w:t>:</w:t>
            </w:r>
          </w:p>
          <w:p w14:paraId="6D1DB7C0" w14:textId="77777777" w:rsidR="00CF5136" w:rsidRPr="00F741BC" w:rsidRDefault="00CF5136" w:rsidP="00692F57">
            <w:pPr>
              <w:pStyle w:val="ListBullet"/>
              <w:spacing w:line="276" w:lineRule="auto"/>
              <w:rPr>
                <w:b/>
                <w:i/>
              </w:rPr>
            </w:pPr>
          </w:p>
          <w:p w14:paraId="55E1FF06" w14:textId="29D65E5C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>Update, verifies, and maintains accounting journals and ledgers and other financial records.</w:t>
            </w:r>
          </w:p>
          <w:p w14:paraId="5F93280C" w14:textId="77777777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>Assists in reporting procedures within the specified deadline.</w:t>
            </w:r>
          </w:p>
          <w:p w14:paraId="782645D4" w14:textId="77777777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>Ensures on time submission of reports on payroll, inventory, and accounting functions.</w:t>
            </w:r>
          </w:p>
          <w:p w14:paraId="59C02185" w14:textId="77777777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>Performs general clerical tasks as may be required.</w:t>
            </w:r>
          </w:p>
          <w:p w14:paraId="6FB6B439" w14:textId="77777777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lastRenderedPageBreak/>
              <w:t>Safeguarding Secret Information. Trustworthy and should not leak all the information unless instructed by superior.</w:t>
            </w:r>
          </w:p>
          <w:p w14:paraId="4F4E095C" w14:textId="77777777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>Performs other tasks as may be assigned in the fulfillment of the company objective,</w:t>
            </w:r>
          </w:p>
          <w:p w14:paraId="1F4271DC" w14:textId="6668A0F3" w:rsidR="00CF5136" w:rsidRPr="00F741BC" w:rsidRDefault="00CF5136" w:rsidP="00CF5136">
            <w:pPr>
              <w:pStyle w:val="ListBullet"/>
              <w:numPr>
                <w:ilvl w:val="0"/>
                <w:numId w:val="14"/>
              </w:numPr>
              <w:spacing w:line="276" w:lineRule="auto"/>
              <w:rPr>
                <w:bCs/>
                <w:iCs/>
              </w:rPr>
            </w:pPr>
            <w:r w:rsidRPr="00F741BC">
              <w:rPr>
                <w:bCs/>
                <w:iCs/>
              </w:rPr>
              <w:t xml:space="preserve">Maintains good housekeeping within the work area and performs safety practices within the company premises. </w:t>
            </w:r>
          </w:p>
        </w:tc>
      </w:tr>
      <w:tr w:rsidR="00893F41" w:rsidRPr="00F741BC" w14:paraId="3B783D13" w14:textId="77777777" w:rsidTr="00832425">
        <w:trPr>
          <w:trHeight w:val="981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63E7D9EF" w14:textId="77777777" w:rsidR="004F5479" w:rsidRPr="00F741BC" w:rsidRDefault="004F5479" w:rsidP="00CF5136">
            <w:pPr>
              <w:pStyle w:val="ListBullet"/>
              <w:rPr>
                <w:sz w:val="28"/>
                <w:szCs w:val="28"/>
              </w:rPr>
            </w:pPr>
          </w:p>
          <w:p w14:paraId="50A08103" w14:textId="77777777" w:rsidR="004F5479" w:rsidRPr="00F741BC" w:rsidRDefault="004F5479" w:rsidP="004F5479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Personal Information</w:t>
            </w:r>
          </w:p>
          <w:p w14:paraId="38822C1A" w14:textId="77777777" w:rsidR="004F5479" w:rsidRPr="00F741BC" w:rsidRDefault="004F5479" w:rsidP="004F5479">
            <w:pPr>
              <w:pStyle w:val="ListBullet"/>
              <w:ind w:left="360"/>
              <w:rPr>
                <w:sz w:val="28"/>
                <w:szCs w:val="28"/>
              </w:rPr>
            </w:pPr>
          </w:p>
          <w:p w14:paraId="74E2BD61" w14:textId="77777777" w:rsidR="004F5479" w:rsidRPr="00F741BC" w:rsidRDefault="004F5479" w:rsidP="004F5479">
            <w:pPr>
              <w:pStyle w:val="ListBullet"/>
              <w:ind w:left="360"/>
              <w:rPr>
                <w:sz w:val="28"/>
                <w:szCs w:val="28"/>
              </w:rPr>
            </w:pP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043D188E" w14:textId="77777777" w:rsidR="00412517" w:rsidRPr="00F741BC" w:rsidRDefault="00412517" w:rsidP="00412517">
            <w:pPr>
              <w:pStyle w:val="ListBullet"/>
            </w:pPr>
          </w:p>
          <w:p w14:paraId="728C2BA0" w14:textId="278D1DB5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>Permanent Address</w:t>
            </w:r>
            <w:r w:rsidRPr="00F741BC">
              <w:tab/>
              <w:t xml:space="preserve">: </w:t>
            </w:r>
            <w:proofErr w:type="spellStart"/>
            <w:r w:rsidRPr="00F741BC">
              <w:t>Lantag</w:t>
            </w:r>
            <w:proofErr w:type="spellEnd"/>
            <w:r w:rsidRPr="00F741BC">
              <w:t xml:space="preserve">, Santa </w:t>
            </w:r>
            <w:proofErr w:type="spellStart"/>
            <w:r w:rsidRPr="00F741BC">
              <w:t>Curz</w:t>
            </w:r>
            <w:proofErr w:type="spellEnd"/>
            <w:r w:rsidRPr="00F741BC">
              <w:t xml:space="preserve">, </w:t>
            </w:r>
            <w:proofErr w:type="spellStart"/>
            <w:r w:rsidRPr="00F741BC">
              <w:t>Ilocos</w:t>
            </w:r>
            <w:proofErr w:type="spellEnd"/>
            <w:r w:rsidRPr="00F741BC">
              <w:t xml:space="preserve"> Sur, Philippines</w:t>
            </w:r>
          </w:p>
          <w:p w14:paraId="06728301" w14:textId="5305B4AD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>Birthdate</w:t>
            </w:r>
            <w:r w:rsidRPr="00F741BC">
              <w:tab/>
            </w:r>
            <w:r w:rsidRPr="00F741BC">
              <w:tab/>
              <w:t xml:space="preserve">            :  October 11, 1992</w:t>
            </w:r>
          </w:p>
          <w:p w14:paraId="721863CC" w14:textId="77777777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 xml:space="preserve">Birth Place </w:t>
            </w:r>
            <w:r w:rsidRPr="00F741BC">
              <w:tab/>
            </w:r>
            <w:r w:rsidRPr="00F741BC">
              <w:tab/>
              <w:t xml:space="preserve">:  </w:t>
            </w:r>
            <w:proofErr w:type="spellStart"/>
            <w:r w:rsidRPr="00F741BC">
              <w:t>Tagudin</w:t>
            </w:r>
            <w:proofErr w:type="spellEnd"/>
            <w:r w:rsidRPr="00F741BC">
              <w:t xml:space="preserve">, </w:t>
            </w:r>
            <w:proofErr w:type="spellStart"/>
            <w:r w:rsidRPr="00F741BC">
              <w:t>Ilocos</w:t>
            </w:r>
            <w:proofErr w:type="spellEnd"/>
            <w:r w:rsidRPr="00F741BC">
              <w:t xml:space="preserve"> Sur, Philippines</w:t>
            </w:r>
          </w:p>
          <w:p w14:paraId="2CB99048" w14:textId="77777777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 xml:space="preserve">Height </w:t>
            </w:r>
            <w:r w:rsidRPr="00F741BC">
              <w:tab/>
            </w:r>
            <w:r w:rsidRPr="00F741BC">
              <w:tab/>
            </w:r>
            <w:r w:rsidRPr="00F741BC">
              <w:tab/>
              <w:t>:  155cm</w:t>
            </w:r>
          </w:p>
          <w:p w14:paraId="65E0E7B4" w14:textId="77777777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 xml:space="preserve">Weight </w:t>
            </w:r>
            <w:r w:rsidRPr="00F741BC">
              <w:tab/>
            </w:r>
            <w:r w:rsidRPr="00F741BC">
              <w:tab/>
            </w:r>
            <w:r w:rsidRPr="00F741BC">
              <w:tab/>
              <w:t>:  53.8kg</w:t>
            </w:r>
          </w:p>
          <w:p w14:paraId="0025E486" w14:textId="1A1B011F" w:rsidR="00412517" w:rsidRPr="00F741BC" w:rsidRDefault="00353D0E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>Gender</w:t>
            </w:r>
            <w:r w:rsidR="00412517" w:rsidRPr="00F741BC">
              <w:t xml:space="preserve"> </w:t>
            </w:r>
            <w:r w:rsidR="00412517" w:rsidRPr="00F741BC">
              <w:tab/>
            </w:r>
            <w:r w:rsidR="00412517" w:rsidRPr="00F741BC">
              <w:tab/>
            </w:r>
            <w:r w:rsidR="00412517" w:rsidRPr="00F741BC">
              <w:tab/>
              <w:t>:  Female</w:t>
            </w:r>
          </w:p>
          <w:p w14:paraId="48BC8D05" w14:textId="77777777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 xml:space="preserve">Civil Status </w:t>
            </w:r>
            <w:r w:rsidRPr="00F741BC">
              <w:tab/>
            </w:r>
            <w:r w:rsidRPr="00F741BC">
              <w:tab/>
              <w:t>:  Single</w:t>
            </w:r>
          </w:p>
          <w:p w14:paraId="047AD655" w14:textId="0617D6F4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>Religion</w:t>
            </w:r>
            <w:r w:rsidRPr="00F741BC">
              <w:tab/>
            </w:r>
            <w:r w:rsidRPr="00F741BC">
              <w:tab/>
              <w:t xml:space="preserve">            :  Roman Catholic</w:t>
            </w:r>
          </w:p>
          <w:p w14:paraId="777D30C0" w14:textId="77777777" w:rsidR="00412517" w:rsidRPr="00F741BC" w:rsidRDefault="00412517" w:rsidP="00412517">
            <w:pPr>
              <w:pStyle w:val="ListBullet"/>
              <w:numPr>
                <w:ilvl w:val="0"/>
                <w:numId w:val="12"/>
              </w:numPr>
            </w:pPr>
            <w:r w:rsidRPr="00F741BC">
              <w:t xml:space="preserve">Nationality </w:t>
            </w:r>
            <w:r w:rsidRPr="00F741BC">
              <w:tab/>
            </w:r>
            <w:r w:rsidRPr="00F741BC">
              <w:tab/>
              <w:t>:  Filipino</w:t>
            </w:r>
          </w:p>
          <w:p w14:paraId="6217EE8B" w14:textId="77777777" w:rsidR="00893F41" w:rsidRPr="00F741BC" w:rsidRDefault="00893F41" w:rsidP="00832425">
            <w:pPr>
              <w:pStyle w:val="ListBullet"/>
              <w:ind w:left="360" w:hanging="360"/>
            </w:pPr>
          </w:p>
          <w:p w14:paraId="4B273DBC" w14:textId="77777777" w:rsidR="00893F41" w:rsidRPr="00F741BC" w:rsidRDefault="00893F41" w:rsidP="00412517">
            <w:pPr>
              <w:pStyle w:val="ListBullet"/>
            </w:pPr>
          </w:p>
        </w:tc>
      </w:tr>
      <w:tr w:rsidR="00893F41" w:rsidRPr="00F741BC" w14:paraId="79CC6184" w14:textId="77777777" w:rsidTr="00832425">
        <w:trPr>
          <w:trHeight w:val="423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0ECBCB56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Trainings and Seminar</w:t>
            </w:r>
          </w:p>
          <w:p w14:paraId="3B445605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</w:p>
          <w:p w14:paraId="47A4C500" w14:textId="77777777" w:rsidR="00893F41" w:rsidRPr="00F741BC" w:rsidRDefault="00893F41" w:rsidP="00832425">
            <w:pPr>
              <w:pStyle w:val="ListBullet"/>
              <w:ind w:left="360"/>
              <w:rPr>
                <w:sz w:val="28"/>
                <w:szCs w:val="28"/>
              </w:rPr>
            </w:pPr>
          </w:p>
          <w:p w14:paraId="172659E8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</w:p>
          <w:p w14:paraId="3553E902" w14:textId="77777777" w:rsidR="00893F41" w:rsidRPr="00F741BC" w:rsidRDefault="00893F41" w:rsidP="00832425">
            <w:pPr>
              <w:pStyle w:val="ListBullet"/>
              <w:ind w:left="360" w:hanging="360"/>
              <w:rPr>
                <w:sz w:val="28"/>
                <w:szCs w:val="28"/>
              </w:rPr>
            </w:pPr>
          </w:p>
          <w:p w14:paraId="6F1EAF64" w14:textId="77777777" w:rsidR="00893F41" w:rsidRPr="00F741BC" w:rsidRDefault="00893F41" w:rsidP="00832425">
            <w:pPr>
              <w:rPr>
                <w:b/>
                <w:sz w:val="28"/>
                <w:szCs w:val="28"/>
              </w:rPr>
            </w:pPr>
          </w:p>
          <w:p w14:paraId="073B7BFA" w14:textId="1C3F75EC" w:rsidR="00893F41" w:rsidRPr="00F741BC" w:rsidRDefault="00893F41" w:rsidP="00832425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Awards</w:t>
            </w:r>
            <w:r w:rsidR="00CF5136" w:rsidRPr="00F741BC">
              <w:rPr>
                <w:b/>
                <w:sz w:val="28"/>
                <w:szCs w:val="28"/>
              </w:rPr>
              <w:t>,</w:t>
            </w:r>
            <w:r w:rsidRPr="00F741BC">
              <w:rPr>
                <w:b/>
                <w:sz w:val="28"/>
                <w:szCs w:val="28"/>
              </w:rPr>
              <w:t xml:space="preserve"> Honors</w:t>
            </w:r>
            <w:r w:rsidR="00CF5136" w:rsidRPr="00F741BC">
              <w:rPr>
                <w:b/>
                <w:sz w:val="28"/>
                <w:szCs w:val="28"/>
              </w:rPr>
              <w:t xml:space="preserve"> and Achievements</w:t>
            </w:r>
          </w:p>
          <w:p w14:paraId="1302566B" w14:textId="77777777" w:rsidR="00893F41" w:rsidRPr="00F741BC" w:rsidRDefault="00893F41" w:rsidP="00832425">
            <w:pPr>
              <w:jc w:val="right"/>
              <w:rPr>
                <w:sz w:val="28"/>
                <w:szCs w:val="28"/>
              </w:rPr>
            </w:pPr>
          </w:p>
          <w:p w14:paraId="0C946E2A" w14:textId="77777777" w:rsidR="00353D0E" w:rsidRPr="00F741BC" w:rsidRDefault="00353D0E" w:rsidP="00353D0E">
            <w:pPr>
              <w:pStyle w:val="ListBullet"/>
              <w:rPr>
                <w:sz w:val="28"/>
                <w:szCs w:val="28"/>
              </w:rPr>
            </w:pPr>
          </w:p>
          <w:p w14:paraId="4DCDDC13" w14:textId="77777777" w:rsidR="00353D0E" w:rsidRPr="00F741BC" w:rsidRDefault="00353D0E" w:rsidP="00353D0E">
            <w:pPr>
              <w:pStyle w:val="ListBullet"/>
              <w:rPr>
                <w:sz w:val="28"/>
                <w:szCs w:val="28"/>
              </w:rPr>
            </w:pPr>
          </w:p>
          <w:p w14:paraId="100FE7FC" w14:textId="35530AB0" w:rsidR="00353D0E" w:rsidRPr="00F741BC" w:rsidRDefault="00353D0E" w:rsidP="00353D0E">
            <w:pPr>
              <w:pStyle w:val="ListBullet"/>
              <w:rPr>
                <w:sz w:val="28"/>
                <w:szCs w:val="28"/>
              </w:rPr>
            </w:pP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4D4370EF" w14:textId="77777777" w:rsidR="00893F41" w:rsidRPr="00F741BC" w:rsidRDefault="00893F41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Fundamentals of Store Management- February 16- April 3, 2017</w:t>
            </w:r>
          </w:p>
          <w:p w14:paraId="2F50581E" w14:textId="77777777" w:rsidR="00893F41" w:rsidRPr="00F741BC" w:rsidRDefault="00893F41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Manpower Management- November 12, 2018</w:t>
            </w:r>
          </w:p>
          <w:p w14:paraId="385141D4" w14:textId="77777777" w:rsidR="00893F41" w:rsidRPr="00F741BC" w:rsidRDefault="00893F41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Feedback Management System- May 7-8, 2019</w:t>
            </w:r>
          </w:p>
          <w:p w14:paraId="20572E12" w14:textId="77777777" w:rsidR="00893F41" w:rsidRPr="00F741BC" w:rsidRDefault="00893F41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Marketing 101- August 27-28, 2019</w:t>
            </w:r>
          </w:p>
          <w:p w14:paraId="4E4C1EF1" w14:textId="77777777" w:rsidR="00893F41" w:rsidRPr="00F741BC" w:rsidRDefault="00893F41" w:rsidP="00832425"/>
          <w:p w14:paraId="594BD991" w14:textId="77777777" w:rsidR="00893F41" w:rsidRPr="00F741BC" w:rsidRDefault="00893F41" w:rsidP="00832425">
            <w:pPr>
              <w:pStyle w:val="ListBullet"/>
            </w:pPr>
          </w:p>
          <w:p w14:paraId="4DE67D98" w14:textId="77777777" w:rsidR="007C67DB" w:rsidRPr="00F741BC" w:rsidRDefault="007C67DB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Top Agent- Convergys (Microsoft Accounts and Billing Support)</w:t>
            </w:r>
          </w:p>
          <w:p w14:paraId="1E6D1BF8" w14:textId="0D973C2D" w:rsidR="00893F41" w:rsidRPr="00F741BC" w:rsidRDefault="00893F41" w:rsidP="00893F41">
            <w:pPr>
              <w:pStyle w:val="ListParagraph"/>
              <w:numPr>
                <w:ilvl w:val="0"/>
                <w:numId w:val="6"/>
              </w:numPr>
            </w:pPr>
            <w:r w:rsidRPr="00F741BC">
              <w:t>Greenwich SM Fairview Upper Ground Floor branch was given a Gold Award for FSC Excellence in year 201</w:t>
            </w:r>
            <w:r w:rsidR="00DE4F25" w:rsidRPr="00F741BC">
              <w:rPr>
                <w:rFonts w:eastAsiaTheme="minorEastAsia"/>
              </w:rPr>
              <w:t xml:space="preserve">8 </w:t>
            </w:r>
          </w:p>
          <w:p w14:paraId="2C71732F" w14:textId="499BA5B1" w:rsidR="00893F41" w:rsidRPr="00F741BC" w:rsidRDefault="007C67DB" w:rsidP="007C67DB">
            <w:pPr>
              <w:pStyle w:val="ListParagraph"/>
              <w:numPr>
                <w:ilvl w:val="0"/>
                <w:numId w:val="6"/>
              </w:numPr>
            </w:pPr>
            <w:r w:rsidRPr="00F741BC">
              <w:t>Greenwich SM Fairview Upper Ground Floor branch was given a Gold Award for FSC Excellence in year 201</w:t>
            </w:r>
            <w:r w:rsidRPr="00F741BC">
              <w:rPr>
                <w:rFonts w:eastAsiaTheme="minorEastAsia"/>
              </w:rPr>
              <w:t>9</w:t>
            </w:r>
          </w:p>
          <w:p w14:paraId="733051A9" w14:textId="045C10D8" w:rsidR="00CF5136" w:rsidRPr="00F741BC" w:rsidRDefault="00CF5136" w:rsidP="007C67DB">
            <w:pPr>
              <w:pStyle w:val="ListParagraph"/>
              <w:numPr>
                <w:ilvl w:val="0"/>
                <w:numId w:val="6"/>
              </w:numPr>
            </w:pPr>
            <w:r w:rsidRPr="00F741BC">
              <w:rPr>
                <w:rFonts w:eastAsiaTheme="minorEastAsia"/>
              </w:rPr>
              <w:t xml:space="preserve">IELTS </w:t>
            </w:r>
            <w:r w:rsidR="00F741BC" w:rsidRPr="00F741BC">
              <w:rPr>
                <w:rFonts w:eastAsiaTheme="minorEastAsia"/>
              </w:rPr>
              <w:t>CERF Level 1</w:t>
            </w:r>
          </w:p>
          <w:p w14:paraId="5AFEDB46" w14:textId="1DC8F558" w:rsidR="00F741BC" w:rsidRPr="00F741BC" w:rsidRDefault="00F741BC" w:rsidP="00F741BC">
            <w:pPr>
              <w:pStyle w:val="ListParagraph"/>
              <w:ind w:left="360"/>
            </w:pPr>
            <w:r w:rsidRPr="00F741BC">
              <w:t>General Training</w:t>
            </w:r>
          </w:p>
          <w:p w14:paraId="431C59E2" w14:textId="56BFD298" w:rsidR="00F741BC" w:rsidRPr="00F741BC" w:rsidRDefault="00F741BC" w:rsidP="00F741BC">
            <w:pPr>
              <w:pStyle w:val="ListParagraph"/>
              <w:ind w:left="360"/>
            </w:pPr>
            <w:r w:rsidRPr="00F741BC">
              <w:t>Listening:6.5</w:t>
            </w:r>
          </w:p>
          <w:p w14:paraId="73572B5D" w14:textId="17FEE3B8" w:rsidR="00F741BC" w:rsidRPr="00F741BC" w:rsidRDefault="00F741BC" w:rsidP="00F741BC">
            <w:pPr>
              <w:pStyle w:val="ListParagraph"/>
              <w:ind w:left="360"/>
            </w:pPr>
            <w:r w:rsidRPr="00F741BC">
              <w:t>Reading: 9</w:t>
            </w:r>
          </w:p>
          <w:p w14:paraId="2872BCCC" w14:textId="626DA3A6" w:rsidR="00F741BC" w:rsidRPr="00F741BC" w:rsidRDefault="00F741BC" w:rsidP="00F741BC">
            <w:pPr>
              <w:pStyle w:val="ListParagraph"/>
              <w:ind w:left="360"/>
            </w:pPr>
            <w:r w:rsidRPr="00F741BC">
              <w:t>Writing: 6.5</w:t>
            </w:r>
          </w:p>
          <w:p w14:paraId="232C0FF1" w14:textId="1B17ACE2" w:rsidR="00F741BC" w:rsidRPr="00F741BC" w:rsidRDefault="00F741BC" w:rsidP="00F741BC">
            <w:pPr>
              <w:pStyle w:val="ListParagraph"/>
              <w:ind w:left="360"/>
            </w:pPr>
            <w:r w:rsidRPr="00F741BC">
              <w:t>Speaking: 6.5</w:t>
            </w:r>
          </w:p>
          <w:p w14:paraId="7BEB8CFB" w14:textId="77777777" w:rsidR="00F741BC" w:rsidRPr="00F741BC" w:rsidRDefault="00F741BC" w:rsidP="00F741BC">
            <w:pPr>
              <w:pStyle w:val="ListParagraph"/>
              <w:ind w:left="360"/>
            </w:pPr>
            <w:r w:rsidRPr="00F741BC">
              <w:t>Overall Band Score: 7</w:t>
            </w:r>
          </w:p>
          <w:p w14:paraId="765026C0" w14:textId="77777777" w:rsidR="00F741BC" w:rsidRPr="00F741BC" w:rsidRDefault="00F741BC" w:rsidP="00F741BC">
            <w:pPr>
              <w:pStyle w:val="ListParagraph"/>
              <w:ind w:left="360"/>
            </w:pPr>
          </w:p>
          <w:p w14:paraId="5AD6B436" w14:textId="40CA5025" w:rsidR="00412517" w:rsidRPr="00F741BC" w:rsidRDefault="00412517" w:rsidP="00412517">
            <w:pPr>
              <w:pStyle w:val="ListParagraph"/>
              <w:ind w:left="360"/>
            </w:pPr>
          </w:p>
        </w:tc>
      </w:tr>
      <w:tr w:rsidR="007C67DB" w:rsidRPr="00F741BC" w14:paraId="585E9F66" w14:textId="77777777" w:rsidTr="00832425">
        <w:trPr>
          <w:trHeight w:val="423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30C6065B" w14:textId="48499252" w:rsidR="007C67DB" w:rsidRPr="00F741BC" w:rsidRDefault="00412517" w:rsidP="00832425">
            <w:pPr>
              <w:rPr>
                <w:b/>
                <w:sz w:val="28"/>
                <w:szCs w:val="28"/>
              </w:rPr>
            </w:pPr>
            <w:r w:rsidRPr="00F741BC">
              <w:rPr>
                <w:b/>
                <w:sz w:val="28"/>
                <w:szCs w:val="28"/>
              </w:rPr>
              <w:t>Character References</w:t>
            </w: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497F3C04" w14:textId="77777777" w:rsidR="00412517" w:rsidRPr="00F741BC" w:rsidRDefault="00412517" w:rsidP="00412517">
            <w:pPr>
              <w:pStyle w:val="NoSpacing"/>
            </w:pPr>
            <w:proofErr w:type="spellStart"/>
            <w:r w:rsidRPr="00F741BC">
              <w:t>Ms.Pamela</w:t>
            </w:r>
            <w:proofErr w:type="spellEnd"/>
            <w:r w:rsidRPr="00F741BC">
              <w:t xml:space="preserve"> N. </w:t>
            </w:r>
            <w:proofErr w:type="spellStart"/>
            <w:r w:rsidRPr="00F741BC">
              <w:t>Bonto</w:t>
            </w:r>
            <w:proofErr w:type="spellEnd"/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  <w:t xml:space="preserve">Mr. Mario </w:t>
            </w:r>
            <w:proofErr w:type="spellStart"/>
            <w:r w:rsidRPr="00F741BC">
              <w:t>Mabunga</w:t>
            </w:r>
            <w:proofErr w:type="spellEnd"/>
            <w:r w:rsidRPr="00F741BC">
              <w:t xml:space="preserve"> Jr.</w:t>
            </w:r>
          </w:p>
          <w:p w14:paraId="312E3255" w14:textId="77777777" w:rsidR="00412517" w:rsidRPr="00F741BC" w:rsidRDefault="00412517" w:rsidP="00412517">
            <w:pPr>
              <w:pStyle w:val="NoSpacing"/>
            </w:pPr>
            <w:r w:rsidRPr="00F741BC">
              <w:t>Restaurant Manager</w:t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  <w:t>Restaurant Manager</w:t>
            </w:r>
            <w:r w:rsidRPr="00F741BC">
              <w:tab/>
            </w:r>
          </w:p>
          <w:p w14:paraId="544DA84A" w14:textId="177BCF1F" w:rsidR="00412517" w:rsidRPr="00F741BC" w:rsidRDefault="00412517" w:rsidP="00412517">
            <w:pPr>
              <w:pStyle w:val="NoSpacing"/>
            </w:pPr>
            <w:r w:rsidRPr="00F741BC">
              <w:t xml:space="preserve">Greenwich SM Fairview </w:t>
            </w:r>
            <w:r w:rsidRPr="00F741BC">
              <w:tab/>
            </w:r>
            <w:r w:rsidRPr="00F741BC">
              <w:tab/>
            </w:r>
            <w:r w:rsidRPr="00F741BC">
              <w:tab/>
              <w:t xml:space="preserve">Greenwich Fairview Terraces </w:t>
            </w:r>
          </w:p>
          <w:p w14:paraId="423E0EAD" w14:textId="4D7701E3" w:rsidR="00412517" w:rsidRPr="00F741BC" w:rsidRDefault="00412517" w:rsidP="00412517">
            <w:pPr>
              <w:pStyle w:val="NoSpacing"/>
            </w:pPr>
            <w:r w:rsidRPr="00F741BC">
              <w:t>8650-0054</w:t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</w:r>
            <w:r w:rsidRPr="00F741BC">
              <w:tab/>
              <w:t>8361-1324</w:t>
            </w:r>
          </w:p>
          <w:p w14:paraId="61C5DCFC" w14:textId="495B897E" w:rsidR="00412517" w:rsidRPr="00F741BC" w:rsidRDefault="00412517" w:rsidP="00412517">
            <w:pPr>
              <w:pStyle w:val="NoSpacing"/>
            </w:pPr>
          </w:p>
          <w:p w14:paraId="7EBB9D17" w14:textId="77777777" w:rsidR="00412517" w:rsidRPr="00F741BC" w:rsidRDefault="00412517" w:rsidP="00412517">
            <w:pPr>
              <w:pStyle w:val="NoSpacing"/>
            </w:pPr>
          </w:p>
          <w:p w14:paraId="7E866A9F" w14:textId="77777777" w:rsidR="00412517" w:rsidRPr="00F741BC" w:rsidRDefault="00412517" w:rsidP="00412517">
            <w:pPr>
              <w:pStyle w:val="NoSpacing"/>
            </w:pPr>
            <w:r w:rsidRPr="00F741BC">
              <w:t xml:space="preserve">Ms. </w:t>
            </w:r>
            <w:proofErr w:type="spellStart"/>
            <w:r w:rsidRPr="00F741BC">
              <w:t>Taira</w:t>
            </w:r>
            <w:proofErr w:type="spellEnd"/>
            <w:r w:rsidRPr="00F741BC">
              <w:t xml:space="preserve"> S. Rosario</w:t>
            </w:r>
          </w:p>
          <w:p w14:paraId="05B54BED" w14:textId="77777777" w:rsidR="00412517" w:rsidRPr="00F741BC" w:rsidRDefault="00412517" w:rsidP="00412517">
            <w:pPr>
              <w:pStyle w:val="NoSpacing"/>
            </w:pPr>
            <w:r w:rsidRPr="00F741BC">
              <w:t>Restaurant Manager</w:t>
            </w:r>
          </w:p>
          <w:p w14:paraId="172E87CF" w14:textId="77777777" w:rsidR="00412517" w:rsidRPr="00F741BC" w:rsidRDefault="00412517" w:rsidP="00412517">
            <w:pPr>
              <w:pStyle w:val="NoSpacing"/>
            </w:pPr>
            <w:r w:rsidRPr="00F741BC">
              <w:t>Greenwich Fairview Dahlia</w:t>
            </w:r>
          </w:p>
          <w:p w14:paraId="6F1CD954" w14:textId="77777777" w:rsidR="00412517" w:rsidRPr="00F741BC" w:rsidRDefault="00412517" w:rsidP="00412517">
            <w:pPr>
              <w:pStyle w:val="NoSpacing"/>
            </w:pPr>
            <w:r w:rsidRPr="00F741BC">
              <w:t>8924-4891</w:t>
            </w:r>
          </w:p>
          <w:p w14:paraId="37EE9F36" w14:textId="77777777" w:rsidR="007C67DB" w:rsidRPr="00F741BC" w:rsidRDefault="007C67DB" w:rsidP="007C67DB">
            <w:pPr>
              <w:pStyle w:val="ListParagraph"/>
              <w:ind w:left="360"/>
            </w:pPr>
          </w:p>
        </w:tc>
      </w:tr>
      <w:tr w:rsidR="00412517" w:rsidRPr="00F741BC" w14:paraId="4EC7F065" w14:textId="77777777" w:rsidTr="00832425">
        <w:trPr>
          <w:trHeight w:val="423"/>
        </w:trPr>
        <w:tc>
          <w:tcPr>
            <w:tcW w:w="2126" w:type="dxa"/>
            <w:tcBorders>
              <w:top w:val="nil"/>
              <w:left w:val="nil"/>
              <w:bottom w:val="nil"/>
              <w:right w:val="thickThinLargeGap" w:sz="12" w:space="0" w:color="000000" w:themeColor="text1"/>
            </w:tcBorders>
            <w:shd w:val="clear" w:color="FFFFFF" w:themeColor="background1" w:fill="FFFFFF" w:themeFill="background1"/>
          </w:tcPr>
          <w:p w14:paraId="2E1FE21B" w14:textId="77777777" w:rsidR="00412517" w:rsidRPr="00F741BC" w:rsidRDefault="00412517" w:rsidP="00832425">
            <w:pPr>
              <w:rPr>
                <w:b/>
              </w:rPr>
            </w:pPr>
          </w:p>
        </w:tc>
        <w:tc>
          <w:tcPr>
            <w:tcW w:w="8922" w:type="dxa"/>
            <w:tcBorders>
              <w:top w:val="nil"/>
              <w:left w:val="thickThinLargeGap" w:sz="12" w:space="0" w:color="000000" w:themeColor="text1"/>
              <w:bottom w:val="nil"/>
              <w:right w:val="nil"/>
            </w:tcBorders>
          </w:tcPr>
          <w:p w14:paraId="02B98F62" w14:textId="77777777" w:rsidR="00412517" w:rsidRPr="00F741BC" w:rsidRDefault="00412517" w:rsidP="00412517">
            <w:pPr>
              <w:pStyle w:val="NoSpacing"/>
            </w:pPr>
          </w:p>
          <w:p w14:paraId="1831EFC4" w14:textId="23BE4B24" w:rsidR="00F741BC" w:rsidRPr="00F741BC" w:rsidRDefault="00F741BC" w:rsidP="00412517">
            <w:pPr>
              <w:pStyle w:val="NoSpacing"/>
            </w:pPr>
          </w:p>
        </w:tc>
      </w:tr>
    </w:tbl>
    <w:p w14:paraId="046B6277" w14:textId="77777777" w:rsidR="00893F41" w:rsidRPr="00F741BC" w:rsidRDefault="00893F41" w:rsidP="00412517">
      <w:pPr>
        <w:pStyle w:val="ListBullet"/>
      </w:pPr>
    </w:p>
    <w:p w14:paraId="26AD20E9" w14:textId="01547700" w:rsidR="00893F41" w:rsidRPr="00F741BC" w:rsidRDefault="00893F41" w:rsidP="00893F41">
      <w:pPr>
        <w:pStyle w:val="ListBullet"/>
        <w:ind w:left="360"/>
        <w:jc w:val="center"/>
      </w:pPr>
      <w:r w:rsidRPr="00F741BC">
        <w:t xml:space="preserve">I certify that the </w:t>
      </w:r>
      <w:r w:rsidR="00412517" w:rsidRPr="00F741BC">
        <w:t>above-mentioned</w:t>
      </w:r>
      <w:r w:rsidRPr="00F741BC">
        <w:t xml:space="preserve"> details are true and correct.</w:t>
      </w:r>
    </w:p>
    <w:p w14:paraId="5AD44E87" w14:textId="77777777" w:rsidR="00893F41" w:rsidRPr="00F741BC" w:rsidRDefault="00893F41" w:rsidP="00893F41">
      <w:pPr>
        <w:pStyle w:val="ListBullet"/>
        <w:ind w:left="360"/>
        <w:jc w:val="center"/>
      </w:pPr>
    </w:p>
    <w:p w14:paraId="1DD5809D" w14:textId="6A6BBB7D" w:rsidR="00893F41" w:rsidRPr="00F741BC" w:rsidRDefault="001B17B7" w:rsidP="00893F41">
      <w:pPr>
        <w:pStyle w:val="ListBullet"/>
        <w:ind w:left="360"/>
        <w:jc w:val="center"/>
      </w:pPr>
      <w:r w:rsidRPr="00F741BC">
        <w:rPr>
          <w:noProof/>
        </w:rPr>
        <w:drawing>
          <wp:anchor distT="0" distB="0" distL="114300" distR="114300" simplePos="0" relativeHeight="251666432" behindDoc="1" locked="0" layoutInCell="1" allowOverlap="1" wp14:anchorId="4204A1EC" wp14:editId="28766215">
            <wp:simplePos x="0" y="0"/>
            <wp:positionH relativeFrom="column">
              <wp:posOffset>3343275</wp:posOffset>
            </wp:positionH>
            <wp:positionV relativeFrom="paragraph">
              <wp:posOffset>635</wp:posOffset>
            </wp:positionV>
            <wp:extent cx="408818" cy="4286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1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CC45" w14:textId="74B1A0C8" w:rsidR="00893F41" w:rsidRPr="00F741BC" w:rsidRDefault="00893F41" w:rsidP="00893F41">
      <w:pPr>
        <w:pStyle w:val="ListBullet"/>
        <w:ind w:left="360"/>
        <w:jc w:val="center"/>
      </w:pPr>
    </w:p>
    <w:p w14:paraId="66B0469C" w14:textId="77777777" w:rsidR="00893F41" w:rsidRPr="00F741BC" w:rsidRDefault="00893F41" w:rsidP="00893F41">
      <w:pPr>
        <w:pStyle w:val="ListBullet"/>
        <w:ind w:left="360"/>
        <w:jc w:val="center"/>
        <w:rPr>
          <w:b/>
          <w:bCs/>
        </w:rPr>
      </w:pPr>
      <w:r w:rsidRPr="00F741BC">
        <w:rPr>
          <w:b/>
          <w:bCs/>
        </w:rPr>
        <w:t>RUBILYN GOROSPE AGADER</w:t>
      </w:r>
    </w:p>
    <w:p w14:paraId="1391BCD2" w14:textId="77777777" w:rsidR="00893F41" w:rsidRPr="00F741BC" w:rsidRDefault="00893F41" w:rsidP="00893F41">
      <w:pPr>
        <w:pStyle w:val="ListBullet"/>
        <w:ind w:left="360"/>
        <w:jc w:val="center"/>
      </w:pPr>
      <w:r w:rsidRPr="00F741BC">
        <w:t>applicant</w:t>
      </w:r>
    </w:p>
    <w:p w14:paraId="59057837" w14:textId="77777777" w:rsidR="007638D3" w:rsidRPr="00F741BC" w:rsidRDefault="007638D3"/>
    <w:sectPr w:rsidR="007638D3" w:rsidRPr="00F741BC" w:rsidSect="004F5479">
      <w:footerReference w:type="default" r:id="rId10"/>
      <w:pgSz w:w="12240" w:h="20160" w:code="5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5820" w14:textId="77777777" w:rsidR="00BF31B4" w:rsidRDefault="00BF31B4" w:rsidP="008251DD">
      <w:r>
        <w:separator/>
      </w:r>
    </w:p>
  </w:endnote>
  <w:endnote w:type="continuationSeparator" w:id="0">
    <w:p w14:paraId="3F38270D" w14:textId="77777777" w:rsidR="00BF31B4" w:rsidRDefault="00BF31B4" w:rsidP="0082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A257" w14:textId="77777777" w:rsidR="00A53CF0" w:rsidRDefault="00A15549">
    <w:pPr>
      <w:ind w:left="360"/>
      <w:jc w:val="center"/>
      <w:rPr>
        <w:sz w:val="16"/>
        <w:szCs w:val="16"/>
      </w:rPr>
    </w:pPr>
  </w:p>
  <w:p w14:paraId="01D0AA58" w14:textId="77777777" w:rsidR="00A53CF0" w:rsidRDefault="00A1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63E0" w14:textId="77777777" w:rsidR="00BF31B4" w:rsidRDefault="00BF31B4" w:rsidP="008251DD">
      <w:r>
        <w:separator/>
      </w:r>
    </w:p>
  </w:footnote>
  <w:footnote w:type="continuationSeparator" w:id="0">
    <w:p w14:paraId="58B4CE2A" w14:textId="77777777" w:rsidR="00BF31B4" w:rsidRDefault="00BF31B4" w:rsidP="0082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090001"/>
    <w:lvl w:ilvl="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06A01"/>
    <w:multiLevelType w:val="hybridMultilevel"/>
    <w:tmpl w:val="C9E29C86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0752"/>
    <w:multiLevelType w:val="hybridMultilevel"/>
    <w:tmpl w:val="E88E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1EB1"/>
    <w:multiLevelType w:val="hybridMultilevel"/>
    <w:tmpl w:val="C65C3B5A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4780"/>
    <w:multiLevelType w:val="hybridMultilevel"/>
    <w:tmpl w:val="B22E3C10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D0581"/>
    <w:multiLevelType w:val="hybridMultilevel"/>
    <w:tmpl w:val="BF2234CC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7122E"/>
    <w:multiLevelType w:val="hybridMultilevel"/>
    <w:tmpl w:val="4AC4CE38"/>
    <w:lvl w:ilvl="0" w:tplc="04090001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66519A"/>
    <w:multiLevelType w:val="hybridMultilevel"/>
    <w:tmpl w:val="77A43AB4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C3446F"/>
    <w:multiLevelType w:val="hybridMultilevel"/>
    <w:tmpl w:val="C65C3B5A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7051F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C26E71"/>
    <w:multiLevelType w:val="hybridMultilevel"/>
    <w:tmpl w:val="4E22F482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36C6A"/>
    <w:multiLevelType w:val="hybridMultilevel"/>
    <w:tmpl w:val="DF4021C2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2A07"/>
    <w:multiLevelType w:val="hybridMultilevel"/>
    <w:tmpl w:val="77A43AB4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6A3318"/>
    <w:multiLevelType w:val="hybridMultilevel"/>
    <w:tmpl w:val="96B8BE12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13D6A"/>
    <w:multiLevelType w:val="hybridMultilevel"/>
    <w:tmpl w:val="7856E070"/>
    <w:lvl w:ilvl="0" w:tplc="04090001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565D4"/>
    <w:multiLevelType w:val="hybridMultilevel"/>
    <w:tmpl w:val="86001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11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41"/>
    <w:rsid w:val="00002563"/>
    <w:rsid w:val="000870F0"/>
    <w:rsid w:val="001B17B7"/>
    <w:rsid w:val="00216954"/>
    <w:rsid w:val="0024387F"/>
    <w:rsid w:val="002D177E"/>
    <w:rsid w:val="00353D0E"/>
    <w:rsid w:val="00366A60"/>
    <w:rsid w:val="00397003"/>
    <w:rsid w:val="00412517"/>
    <w:rsid w:val="004F5479"/>
    <w:rsid w:val="005863D7"/>
    <w:rsid w:val="00631972"/>
    <w:rsid w:val="00692F57"/>
    <w:rsid w:val="006C28E1"/>
    <w:rsid w:val="007638D3"/>
    <w:rsid w:val="007C67DB"/>
    <w:rsid w:val="007D45AE"/>
    <w:rsid w:val="008251DD"/>
    <w:rsid w:val="00893F41"/>
    <w:rsid w:val="00907E1D"/>
    <w:rsid w:val="00930CCC"/>
    <w:rsid w:val="009900DF"/>
    <w:rsid w:val="009A0D9F"/>
    <w:rsid w:val="00A864A9"/>
    <w:rsid w:val="00B24DFE"/>
    <w:rsid w:val="00B76D2E"/>
    <w:rsid w:val="00BF31B4"/>
    <w:rsid w:val="00CF5136"/>
    <w:rsid w:val="00CF7CDB"/>
    <w:rsid w:val="00DB190E"/>
    <w:rsid w:val="00DE4F25"/>
    <w:rsid w:val="00E5649C"/>
    <w:rsid w:val="00E56E95"/>
    <w:rsid w:val="00F741BC"/>
    <w:rsid w:val="00FC05B2"/>
    <w:rsid w:val="00F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C7F9"/>
  <w15:docId w15:val="{72B95A19-B8B0-4448-B730-5B6FC4E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istBullet"/>
    <w:rsid w:val="0089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3F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F41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89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893F41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36"/>
      <w:szCs w:val="24"/>
    </w:rPr>
  </w:style>
  <w:style w:type="paragraph" w:customStyle="1" w:styleId="SenderInfo">
    <w:name w:val="Sender Info"/>
    <w:rsid w:val="00893F41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18"/>
      <w:szCs w:val="24"/>
    </w:rPr>
  </w:style>
  <w:style w:type="paragraph" w:styleId="ListBullet">
    <w:name w:val="List Bullet"/>
    <w:basedOn w:val="Normal"/>
    <w:rsid w:val="00893F41"/>
    <w:pPr>
      <w:contextualSpacing/>
    </w:pPr>
  </w:style>
  <w:style w:type="paragraph" w:styleId="ListParagraph">
    <w:name w:val="List Paragraph"/>
    <w:basedOn w:val="Normal"/>
    <w:rsid w:val="00893F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3D7"/>
  </w:style>
  <w:style w:type="paragraph" w:styleId="NoSpacing">
    <w:name w:val="No Spacing"/>
    <w:uiPriority w:val="1"/>
    <w:qFormat/>
    <w:rsid w:val="0041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GREENWICH</dc:creator>
  <cp:lastModifiedBy>Rubilyn Agader</cp:lastModifiedBy>
  <cp:revision>2</cp:revision>
  <cp:lastPrinted>2019-09-03T12:17:00Z</cp:lastPrinted>
  <dcterms:created xsi:type="dcterms:W3CDTF">2021-05-21T09:55:00Z</dcterms:created>
  <dcterms:modified xsi:type="dcterms:W3CDTF">2021-05-21T09:55:00Z</dcterms:modified>
</cp:coreProperties>
</file>