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rFonts w:ascii="Arial" w:hAnsi="Arial"/>
          <w:b/>
          <w:sz w:val="40"/>
          <w:highlight w:val="white"/>
        </w:rPr>
      </w:pPr>
      <w:r>
        <w:rPr>
          <w:noProof/>
          <w:lang w:val="en-PH" w:eastAsia="en-PH"/>
        </w:rPr>
        <w:drawing>
          <wp:anchor distT="0" distB="0" distL="0" distR="0" simplePos="0" relativeHeight="251659264" behindDoc="1" locked="0" layoutInCell="0" allowOverlap="1">
            <wp:simplePos x="0" y="0"/>
            <wp:positionH relativeFrom="page">
              <wp:posOffset>5147945</wp:posOffset>
            </wp:positionH>
            <wp:positionV relativeFrom="paragraph">
              <wp:posOffset>0</wp:posOffset>
            </wp:positionV>
            <wp:extent cx="1485900" cy="1428750"/>
            <wp:effectExtent l="19050" t="19050" r="0" b="0"/>
            <wp:wrapTight wrapText="bothSides">
              <wp:wrapPolygon edited="0">
                <wp:start x="-277" y="-288"/>
                <wp:lineTo x="-277" y="21600"/>
                <wp:lineTo x="21600" y="21600"/>
                <wp:lineTo x="21600" y="-288"/>
                <wp:lineTo x="-277" y="-288"/>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1428750"/>
                    </a:xfrm>
                    <a:prstGeom prst="rect">
                      <a:avLst/>
                    </a:prstGeom>
                    <a:noFill/>
                    <a:ln w="1270">
                      <a:solidFill>
                        <a:srgbClr val="000000"/>
                      </a:solidFill>
                      <a:miter lim="800000"/>
                      <a:headEnd/>
                      <a:tailEnd/>
                    </a:ln>
                    <a:effectLst/>
                  </pic:spPr>
                </pic:pic>
              </a:graphicData>
            </a:graphic>
          </wp:anchor>
        </w:drawing>
      </w:r>
      <w:r>
        <w:rPr>
          <w:rFonts w:ascii="Arial" w:hAnsi="Arial"/>
          <w:b/>
          <w:sz w:val="40"/>
        </w:rPr>
        <w:t xml:space="preserve">JON VINCENT D. </w:t>
      </w:r>
      <w:r>
        <w:rPr>
          <w:rFonts w:ascii="Arial" w:hAnsi="Arial"/>
          <w:b/>
          <w:sz w:val="40"/>
          <w:highlight w:val="white"/>
        </w:rPr>
        <w:t>ALHAMBRA</w:t>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rFonts w:ascii="Arial" w:hAnsi="Arial"/>
          <w:highlight w:val="white"/>
        </w:rPr>
      </w:pPr>
      <w:r>
        <w:rPr>
          <w:rFonts w:ascii="Arial" w:hAnsi="Arial"/>
        </w:rPr>
        <w:t xml:space="preserve">#9 </w:t>
      </w:r>
      <w:proofErr w:type="spellStart"/>
      <w:r w:rsidR="001E0DE7">
        <w:rPr>
          <w:rFonts w:ascii="Arial" w:hAnsi="Arial"/>
          <w:lang w:val="en-GB"/>
        </w:rPr>
        <w:t>Sampaguita</w:t>
      </w:r>
      <w:proofErr w:type="spellEnd"/>
      <w:r>
        <w:rPr>
          <w:rFonts w:ascii="Arial" w:hAnsi="Arial"/>
          <w:highlight w:val="white"/>
        </w:rPr>
        <w:t xml:space="preserve"> </w:t>
      </w:r>
      <w:proofErr w:type="spellStart"/>
      <w:r>
        <w:rPr>
          <w:rFonts w:ascii="Arial" w:hAnsi="Arial"/>
          <w:highlight w:val="white"/>
        </w:rPr>
        <w:t>st.</w:t>
      </w:r>
      <w:proofErr w:type="spellEnd"/>
      <w:r>
        <w:rPr>
          <w:rFonts w:ascii="Arial" w:hAnsi="Arial"/>
          <w:highlight w:val="white"/>
        </w:rPr>
        <w:t xml:space="preserve">, </w:t>
      </w:r>
      <w:proofErr w:type="spellStart"/>
      <w:r>
        <w:rPr>
          <w:rFonts w:ascii="Arial" w:hAnsi="Arial"/>
          <w:highlight w:val="white"/>
        </w:rPr>
        <w:t>Balangkas</w:t>
      </w:r>
      <w:proofErr w:type="spellEnd"/>
      <w:r>
        <w:rPr>
          <w:rFonts w:ascii="Arial" w:hAnsi="Arial"/>
          <w:highlight w:val="white"/>
        </w:rPr>
        <w:t xml:space="preserve"> Subdivision, Valenzuela City</w:t>
      </w:r>
    </w:p>
    <w:p w:rsidR="001C2C6A" w:rsidRDefault="00E378E1"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rFonts w:ascii="Arial" w:hAnsi="Arial"/>
          <w:color w:val="0000FF"/>
          <w:highlight w:val="white"/>
        </w:rPr>
      </w:pPr>
      <w:hyperlink r:id="rId6" w:history="1">
        <w:r w:rsidR="001C2C6A">
          <w:rPr>
            <w:rStyle w:val="Hyperlink"/>
            <w:sz w:val="24"/>
          </w:rPr>
          <w:t>vincentalhambra</w:t>
        </w:r>
        <w:r w:rsidR="002C181C">
          <w:rPr>
            <w:rStyle w:val="Hyperlink"/>
            <w:sz w:val="24"/>
            <w:lang w:val="en-GB"/>
          </w:rPr>
          <w:t>6</w:t>
        </w:r>
        <w:r w:rsidR="002C181C">
          <w:rPr>
            <w:rStyle w:val="Hyperlink"/>
            <w:sz w:val="24"/>
          </w:rPr>
          <w:t>@</w:t>
        </w:r>
        <w:r w:rsidR="002C181C">
          <w:rPr>
            <w:rStyle w:val="Hyperlink"/>
            <w:sz w:val="24"/>
            <w:lang w:val="en-GB"/>
          </w:rPr>
          <w:t>gmail</w:t>
        </w:r>
        <w:r w:rsidR="001C2C6A">
          <w:rPr>
            <w:rStyle w:val="Hyperlink"/>
            <w:sz w:val="24"/>
          </w:rPr>
          <w:t>.com</w:t>
        </w:r>
      </w:hyperlink>
    </w:p>
    <w:p w:rsidR="001C2C6A" w:rsidRDefault="00E378E1"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rFonts w:ascii="Arial" w:hAnsi="Arial"/>
          <w:highlight w:val="white"/>
        </w:rPr>
      </w:pPr>
      <w:r>
        <w:rPr>
          <w:rFonts w:ascii="Arial" w:hAnsi="Arial"/>
          <w:lang w:val="en-GB"/>
        </w:rPr>
        <w:t>8</w:t>
      </w:r>
      <w:r w:rsidR="0064749E">
        <w:rPr>
          <w:rFonts w:ascii="Arial" w:hAnsi="Arial"/>
          <w:lang w:val="en-GB"/>
        </w:rPr>
        <w:t xml:space="preserve">281-7458 </w:t>
      </w:r>
      <w:r w:rsidR="001C2C6A">
        <w:rPr>
          <w:rFonts w:ascii="Arial" w:hAnsi="Arial"/>
          <w:highlight w:val="white"/>
        </w:rPr>
        <w:t xml:space="preserve">/ </w:t>
      </w:r>
      <w:r w:rsidR="001C2C6A">
        <w:rPr>
          <w:rFonts w:ascii="Arial" w:hAnsi="Arial"/>
          <w:highlight w:val="white"/>
          <w:lang w:val="en-GB"/>
        </w:rPr>
        <w:t>0917-7012556</w:t>
      </w:r>
    </w:p>
    <w:p w:rsidR="001C2C6A" w:rsidRPr="003B7436" w:rsidRDefault="001C2C6A" w:rsidP="003B743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
        <w:rPr>
          <w:noProof/>
          <w:lang w:val="en-PH" w:eastAsia="en-PH"/>
        </w:rPr>
        <w:drawing>
          <wp:inline distT="0" distB="0" distL="0" distR="0">
            <wp:extent cx="5486400" cy="20320"/>
            <wp:effectExtent l="19050" t="19050" r="19050" b="1778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0320"/>
                    </a:xfrm>
                    <a:prstGeom prst="rect">
                      <a:avLst/>
                    </a:prstGeom>
                    <a:noFill/>
                    <a:ln w="1270" cmpd="sng">
                      <a:solidFill>
                        <a:srgbClr val="000000"/>
                      </a:solidFill>
                      <a:miter lim="800000"/>
                      <a:headEnd/>
                      <a:tailEnd/>
                    </a:ln>
                    <a:effectLst/>
                  </pic:spPr>
                </pic:pic>
              </a:graphicData>
            </a:graphic>
          </wp:inline>
        </w:drawing>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
        <w:rPr>
          <w:noProof/>
          <w:lang w:val="en-PH" w:eastAsia="en-PH"/>
        </w:rPr>
        <w:drawing>
          <wp:inline distT="0" distB="0" distL="0" distR="0">
            <wp:extent cx="5486400" cy="20320"/>
            <wp:effectExtent l="19050" t="19050" r="19050" b="1778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0320"/>
                    </a:xfrm>
                    <a:prstGeom prst="rect">
                      <a:avLst/>
                    </a:prstGeom>
                    <a:noFill/>
                    <a:ln w="1270" cmpd="sng">
                      <a:solidFill>
                        <a:srgbClr val="000000"/>
                      </a:solidFill>
                      <a:miter lim="800000"/>
                      <a:headEnd/>
                      <a:tailEnd/>
                    </a:ln>
                    <a:effectLst/>
                  </pic:spPr>
                </pic:pic>
              </a:graphicData>
            </a:graphic>
          </wp:inline>
        </w:drawing>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b/>
        </w:rPr>
      </w:pPr>
      <w:r>
        <w:rPr>
          <w:rFonts w:ascii="Arial" w:hAnsi="Arial"/>
          <w:b/>
        </w:rPr>
        <w:t>WORK EXPERIENCE:</w:t>
      </w:r>
    </w:p>
    <w:p w:rsidR="00991AA7" w:rsidRDefault="00991AA7" w:rsidP="00991AA7">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b/>
          <w:highlight w:val="white"/>
        </w:rPr>
      </w:pPr>
      <w:r>
        <w:rPr>
          <w:rFonts w:ascii="Arial" w:hAnsi="Arial"/>
          <w:b/>
        </w:rPr>
        <w:t>IT Support / Sales Agent</w:t>
      </w:r>
    </w:p>
    <w:p w:rsidR="00991AA7" w:rsidRDefault="00991AA7" w:rsidP="00991AA7">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highlight w:val="white"/>
        </w:rPr>
      </w:pPr>
      <w:r>
        <w:rPr>
          <w:rFonts w:ascii="Arial" w:hAnsi="Arial"/>
        </w:rPr>
        <w:t>B.S. Ramos Enterprises</w:t>
      </w:r>
    </w:p>
    <w:p w:rsidR="00991AA7" w:rsidRDefault="00991AA7" w:rsidP="00991AA7">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highlight w:val="white"/>
        </w:rPr>
      </w:pPr>
      <w:proofErr w:type="spellStart"/>
      <w:r>
        <w:rPr>
          <w:rFonts w:ascii="Arial" w:hAnsi="Arial"/>
        </w:rPr>
        <w:t>Arkong</w:t>
      </w:r>
      <w:proofErr w:type="spellEnd"/>
      <w:r>
        <w:rPr>
          <w:rFonts w:ascii="Arial" w:hAnsi="Arial"/>
        </w:rPr>
        <w:t xml:space="preserve"> </w:t>
      </w:r>
      <w:proofErr w:type="spellStart"/>
      <w:r>
        <w:rPr>
          <w:rFonts w:ascii="Arial" w:hAnsi="Arial"/>
        </w:rPr>
        <w:t>Bato</w:t>
      </w:r>
      <w:proofErr w:type="spellEnd"/>
      <w:r>
        <w:rPr>
          <w:rFonts w:ascii="Arial" w:hAnsi="Arial"/>
        </w:rPr>
        <w:t>,</w:t>
      </w:r>
      <w:r>
        <w:rPr>
          <w:rFonts w:ascii="Arial" w:hAnsi="Arial"/>
          <w:highlight w:val="white"/>
        </w:rPr>
        <w:t xml:space="preserve"> Valenzuela City</w:t>
      </w:r>
    </w:p>
    <w:p w:rsidR="00991AA7" w:rsidRDefault="00991AA7" w:rsidP="00991AA7">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highlight w:val="white"/>
        </w:rPr>
      </w:pPr>
      <w:r>
        <w:rPr>
          <w:rFonts w:ascii="Arial" w:hAnsi="Arial"/>
        </w:rPr>
        <w:t xml:space="preserve">August </w:t>
      </w:r>
      <w:r>
        <w:rPr>
          <w:rFonts w:ascii="Arial" w:hAnsi="Arial"/>
          <w:highlight w:val="white"/>
        </w:rPr>
        <w:t>2019 – Present</w:t>
      </w:r>
    </w:p>
    <w:p w:rsidR="00991AA7" w:rsidRDefault="00991AA7" w:rsidP="00991AA7">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b/>
        </w:rPr>
      </w:pPr>
    </w:p>
    <w:p w:rsidR="00991AA7" w:rsidRDefault="00991AA7" w:rsidP="00991AA7">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highlight w:val="white"/>
        </w:rPr>
      </w:pPr>
      <w:r>
        <w:rPr>
          <w:rFonts w:ascii="Arial" w:hAnsi="Arial"/>
          <w:b/>
        </w:rPr>
        <w:t xml:space="preserve"> J</w:t>
      </w:r>
      <w:r>
        <w:rPr>
          <w:rFonts w:ascii="Arial" w:hAnsi="Arial"/>
          <w:b/>
          <w:highlight w:val="white"/>
        </w:rPr>
        <w:t>ob Description:</w:t>
      </w:r>
    </w:p>
    <w:p w:rsidR="00991AA7" w:rsidRPr="00CA0F16" w:rsidRDefault="00991AA7" w:rsidP="00991AA7">
      <w:pPr>
        <w:pStyle w:val="296"/>
        <w:numPr>
          <w:ilvl w:val="0"/>
          <w:numId w:val="15"/>
        </w:numPr>
        <w:tabs>
          <w:tab w:val="left" w:pos="360"/>
          <w:tab w:val="left" w:pos="720"/>
        </w:tabs>
        <w:spacing w:line="480" w:lineRule="auto"/>
        <w:jc w:val="both"/>
        <w:rPr>
          <w:rFonts w:ascii="Arial" w:hAnsi="Arial"/>
        </w:rPr>
      </w:pPr>
      <w:r>
        <w:rPr>
          <w:rFonts w:ascii="Arial" w:hAnsi="Arial"/>
        </w:rPr>
        <w:t xml:space="preserve">Technical Support for </w:t>
      </w:r>
      <w:r w:rsidR="00CA0F16">
        <w:rPr>
          <w:rFonts w:ascii="Arial" w:hAnsi="Arial"/>
          <w:highlight w:val="white"/>
        </w:rPr>
        <w:t>BS Ramos Enterprises</w:t>
      </w:r>
    </w:p>
    <w:p w:rsidR="00CA0F16" w:rsidRDefault="00CA0F16" w:rsidP="00991AA7">
      <w:pPr>
        <w:pStyle w:val="296"/>
        <w:numPr>
          <w:ilvl w:val="0"/>
          <w:numId w:val="15"/>
        </w:numPr>
        <w:tabs>
          <w:tab w:val="left" w:pos="360"/>
          <w:tab w:val="left" w:pos="720"/>
        </w:tabs>
        <w:spacing w:line="480" w:lineRule="auto"/>
        <w:jc w:val="both"/>
        <w:rPr>
          <w:rFonts w:ascii="Arial" w:hAnsi="Arial"/>
        </w:rPr>
      </w:pPr>
      <w:r>
        <w:rPr>
          <w:rFonts w:ascii="Arial" w:hAnsi="Arial"/>
        </w:rPr>
        <w:t xml:space="preserve">Maintenance and Uploading of latest products on </w:t>
      </w:r>
      <w:proofErr w:type="spellStart"/>
      <w:r>
        <w:rPr>
          <w:rFonts w:ascii="Arial" w:hAnsi="Arial"/>
        </w:rPr>
        <w:t>Carousell</w:t>
      </w:r>
      <w:proofErr w:type="spellEnd"/>
      <w:r>
        <w:rPr>
          <w:rFonts w:ascii="Arial" w:hAnsi="Arial"/>
        </w:rPr>
        <w:t xml:space="preserve">, </w:t>
      </w:r>
      <w:proofErr w:type="spellStart"/>
      <w:r>
        <w:rPr>
          <w:rFonts w:ascii="Arial" w:hAnsi="Arial"/>
        </w:rPr>
        <w:t>Shopee</w:t>
      </w:r>
      <w:proofErr w:type="spellEnd"/>
      <w:r>
        <w:rPr>
          <w:rFonts w:ascii="Arial" w:hAnsi="Arial"/>
        </w:rPr>
        <w:t>, and other online s</w:t>
      </w:r>
      <w:r w:rsidR="00E86259">
        <w:rPr>
          <w:rFonts w:ascii="Arial" w:hAnsi="Arial"/>
        </w:rPr>
        <w:t>elling platforms.</w:t>
      </w:r>
    </w:p>
    <w:p w:rsidR="00C330FD" w:rsidRDefault="00C330FD"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b/>
        </w:rPr>
      </w:pPr>
    </w:p>
    <w:p w:rsidR="00257FCC" w:rsidRPr="003565BA" w:rsidRDefault="00762C71"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Helvetica" w:hAnsi="Helvetica"/>
          <w:b/>
        </w:rPr>
      </w:pPr>
      <w:r w:rsidRPr="003565BA">
        <w:rPr>
          <w:rFonts w:ascii="Helvetica" w:hAnsi="Helvetica"/>
          <w:b/>
        </w:rPr>
        <w:t>Financial Advisor</w:t>
      </w:r>
    </w:p>
    <w:p w:rsidR="00762C71" w:rsidRPr="003565BA" w:rsidRDefault="00762C71"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Helvetica" w:hAnsi="Helvetica"/>
        </w:rPr>
      </w:pPr>
      <w:r w:rsidRPr="003565BA">
        <w:rPr>
          <w:rFonts w:ascii="Helvetica" w:hAnsi="Helvetica"/>
        </w:rPr>
        <w:t>BPI</w:t>
      </w:r>
      <w:r w:rsidR="006F70A0" w:rsidRPr="003565BA">
        <w:rPr>
          <w:rFonts w:ascii="Helvetica" w:hAnsi="Helvetica"/>
        </w:rPr>
        <w:t xml:space="preserve"> Phil-am Life Assurance Corp.</w:t>
      </w:r>
    </w:p>
    <w:p w:rsidR="003529BE" w:rsidRPr="003565BA" w:rsidRDefault="00C330FD"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Helvetica" w:hAnsi="Helvetica"/>
        </w:rPr>
      </w:pPr>
      <w:r w:rsidRPr="003565BA">
        <w:rPr>
          <w:rFonts w:ascii="Helvetica" w:hAnsi="Helvetica"/>
        </w:rPr>
        <w:t>BFB West Avenue Quezon City</w:t>
      </w:r>
    </w:p>
    <w:p w:rsidR="00914A14" w:rsidRPr="003565BA" w:rsidRDefault="00355D8E" w:rsidP="006C475B">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Helvetica" w:hAnsi="Helvetica"/>
        </w:rPr>
      </w:pPr>
      <w:r>
        <w:rPr>
          <w:rFonts w:ascii="Helvetica" w:hAnsi="Helvetica"/>
        </w:rPr>
        <w:t xml:space="preserve">Sept </w:t>
      </w:r>
      <w:r w:rsidR="00C330FD" w:rsidRPr="003565BA">
        <w:rPr>
          <w:rFonts w:ascii="Helvetica" w:hAnsi="Helvetica"/>
        </w:rPr>
        <w:t xml:space="preserve">2018 </w:t>
      </w:r>
      <w:r w:rsidR="00B23CE2" w:rsidRPr="003565BA">
        <w:rPr>
          <w:rFonts w:ascii="Helvetica" w:hAnsi="Helvetica"/>
        </w:rPr>
        <w:t>–</w:t>
      </w:r>
      <w:r w:rsidR="008E28AB">
        <w:rPr>
          <w:rFonts w:ascii="Helvetica" w:hAnsi="Helvetica"/>
        </w:rPr>
        <w:t xml:space="preserve"> </w:t>
      </w:r>
      <w:r w:rsidR="00C3591C">
        <w:rPr>
          <w:rFonts w:ascii="Helvetica" w:hAnsi="Helvetica"/>
        </w:rPr>
        <w:t>F</w:t>
      </w:r>
      <w:r>
        <w:rPr>
          <w:rFonts w:ascii="Helvetica" w:hAnsi="Helvetica"/>
        </w:rPr>
        <w:t>ebruary 2019</w:t>
      </w:r>
    </w:p>
    <w:p w:rsidR="00BE149A" w:rsidRPr="003565BA" w:rsidRDefault="00BE149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Helvetica" w:hAnsi="Helvetica"/>
        </w:rPr>
      </w:pPr>
    </w:p>
    <w:p w:rsidR="00A6013F" w:rsidRPr="003565BA" w:rsidRDefault="0067568E" w:rsidP="00A6013F">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Helvetica" w:hAnsi="Helvetica"/>
          <w:b/>
          <w:highlight w:val="white"/>
        </w:rPr>
      </w:pPr>
      <w:r w:rsidRPr="003565BA">
        <w:rPr>
          <w:rFonts w:ascii="Helvetica" w:hAnsi="Helvetica"/>
          <w:b/>
        </w:rPr>
        <w:t>J</w:t>
      </w:r>
      <w:r w:rsidRPr="003565BA">
        <w:rPr>
          <w:rFonts w:ascii="Helvetica" w:hAnsi="Helvetica"/>
          <w:b/>
          <w:highlight w:val="white"/>
        </w:rPr>
        <w:t>ob Description:</w:t>
      </w:r>
    </w:p>
    <w:p w:rsidR="00B23CE2" w:rsidRPr="003565BA" w:rsidRDefault="007D50EB" w:rsidP="00C243F8">
      <w:pPr>
        <w:pStyle w:val="296"/>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rPr>
          <w:rFonts w:ascii="Helvetica" w:hAnsi="Helvetica"/>
        </w:rPr>
      </w:pPr>
      <w:r w:rsidRPr="003565BA">
        <w:rPr>
          <w:rFonts w:ascii="Helvetica" w:hAnsi="Helvetica"/>
        </w:rPr>
        <w:t xml:space="preserve">Financial advisors advise clients on investments, taxes, estate planning, </w:t>
      </w:r>
      <w:proofErr w:type="gramStart"/>
      <w:r w:rsidRPr="003565BA">
        <w:rPr>
          <w:rFonts w:ascii="Helvetica" w:hAnsi="Helvetica"/>
        </w:rPr>
        <w:t>college</w:t>
      </w:r>
      <w:proofErr w:type="gramEnd"/>
      <w:r w:rsidRPr="003565BA">
        <w:rPr>
          <w:rFonts w:ascii="Helvetica" w:hAnsi="Helvetica"/>
        </w:rPr>
        <w:t xml:space="preserve"> savings accounts, insurance, mortgages, and retirement.</w:t>
      </w:r>
    </w:p>
    <w:p w:rsidR="00C330FD" w:rsidRDefault="00C330FD"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rPr>
      </w:pPr>
    </w:p>
    <w:p w:rsidR="004A43FD" w:rsidRPr="003529BE" w:rsidRDefault="004A43FD"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rPr>
      </w:pP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b/>
        </w:rPr>
      </w:pPr>
      <w:r>
        <w:rPr>
          <w:rFonts w:ascii="Arial" w:hAnsi="Arial"/>
          <w:b/>
        </w:rPr>
        <w:lastRenderedPageBreak/>
        <w:t>Account Developer</w:t>
      </w:r>
    </w:p>
    <w:p w:rsidR="001C2C6A" w:rsidRPr="00130732" w:rsidRDefault="00826E42"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rPr>
      </w:pPr>
      <w:r>
        <w:rPr>
          <w:rFonts w:ascii="Arial" w:hAnsi="Arial"/>
        </w:rPr>
        <w:t>COCA-COLA FEMSA</w:t>
      </w:r>
    </w:p>
    <w:p w:rsidR="001C2C6A" w:rsidRPr="00130732" w:rsidRDefault="00826E42"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rPr>
      </w:pPr>
      <w:proofErr w:type="spellStart"/>
      <w:r>
        <w:rPr>
          <w:rFonts w:ascii="Arial" w:hAnsi="Arial"/>
        </w:rPr>
        <w:t>Malabon</w:t>
      </w:r>
      <w:proofErr w:type="spellEnd"/>
      <w:r w:rsidR="001C2C6A" w:rsidRPr="00130732">
        <w:rPr>
          <w:rFonts w:ascii="Arial" w:hAnsi="Arial"/>
        </w:rPr>
        <w:t xml:space="preserve"> Sales Office</w:t>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rPr>
      </w:pPr>
      <w:r w:rsidRPr="00130732">
        <w:rPr>
          <w:rFonts w:ascii="Arial" w:hAnsi="Arial"/>
        </w:rPr>
        <w:t xml:space="preserve">January 2011 </w:t>
      </w:r>
      <w:r w:rsidR="0076520F" w:rsidRPr="00130732">
        <w:rPr>
          <w:rFonts w:ascii="Arial" w:hAnsi="Arial"/>
        </w:rPr>
        <w:t>- March</w:t>
      </w:r>
      <w:r w:rsidR="003B420F">
        <w:rPr>
          <w:rFonts w:ascii="Arial" w:hAnsi="Arial"/>
        </w:rPr>
        <w:t xml:space="preserve"> 2018</w:t>
      </w:r>
    </w:p>
    <w:p w:rsidR="0007017F" w:rsidRDefault="0007017F"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rPr>
      </w:pPr>
    </w:p>
    <w:p w:rsidR="00BE794B" w:rsidRDefault="00BE794B" w:rsidP="004165E7">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highlight w:val="white"/>
        </w:rPr>
      </w:pPr>
      <w:r>
        <w:rPr>
          <w:rFonts w:ascii="Arial" w:hAnsi="Arial"/>
          <w:b/>
        </w:rPr>
        <w:t>J</w:t>
      </w:r>
      <w:r>
        <w:rPr>
          <w:rFonts w:ascii="Arial" w:hAnsi="Arial"/>
          <w:b/>
          <w:highlight w:val="white"/>
        </w:rPr>
        <w:t>ob Description:</w:t>
      </w:r>
    </w:p>
    <w:p w:rsidR="009C5748" w:rsidRPr="003B3DEB" w:rsidRDefault="00025467" w:rsidP="00C243F8">
      <w:pPr>
        <w:pStyle w:val="296"/>
        <w:numPr>
          <w:ilvl w:val="0"/>
          <w:numId w:val="14"/>
        </w:numPr>
        <w:tabs>
          <w:tab w:val="left" w:pos="360"/>
          <w:tab w:val="left" w:pos="720"/>
        </w:tabs>
        <w:spacing w:line="480" w:lineRule="auto"/>
        <w:jc w:val="both"/>
        <w:rPr>
          <w:rFonts w:ascii="Arial" w:hAnsi="Arial"/>
        </w:rPr>
      </w:pPr>
      <w:r w:rsidRPr="003B3DEB">
        <w:rPr>
          <w:rFonts w:ascii="Helvetica" w:hAnsi="Helvetica"/>
          <w:sz w:val="21"/>
          <w:szCs w:val="21"/>
          <w:shd w:val="clear" w:color="auto" w:fill="FFFFFF"/>
        </w:rPr>
        <w:t>The Account Developer serves as the primary contact b</w:t>
      </w:r>
      <w:r w:rsidR="009C5748" w:rsidRPr="003B3DEB">
        <w:rPr>
          <w:rFonts w:ascii="Helvetica" w:hAnsi="Helvetica"/>
          <w:sz w:val="21"/>
          <w:szCs w:val="21"/>
          <w:shd w:val="clear" w:color="auto" w:fill="FFFFFF"/>
        </w:rPr>
        <w:t xml:space="preserve">etween our large or small store </w:t>
      </w:r>
      <w:r w:rsidRPr="003B3DEB">
        <w:rPr>
          <w:rFonts w:ascii="Helvetica" w:hAnsi="Helvetica"/>
          <w:sz w:val="21"/>
          <w:szCs w:val="21"/>
          <w:shd w:val="clear" w:color="auto" w:fill="FFFFFF"/>
        </w:rPr>
        <w:t>managers / store owners. The position is responsible for exceptional customer relationships that are both befitting of the Coca-Cola brand and promote the needed trust to result in increased business through value added placements and sales</w:t>
      </w:r>
      <w:r w:rsidR="003B3DEB">
        <w:rPr>
          <w:rFonts w:ascii="Helvetica" w:hAnsi="Helvetica"/>
          <w:sz w:val="21"/>
          <w:szCs w:val="21"/>
          <w:shd w:val="clear" w:color="auto" w:fill="FFFFFF"/>
        </w:rPr>
        <w:t>.</w:t>
      </w:r>
    </w:p>
    <w:p w:rsidR="0007017F" w:rsidRPr="003B3DEB" w:rsidRDefault="0007017F" w:rsidP="0007017F">
      <w:pPr>
        <w:pStyle w:val="296"/>
        <w:tabs>
          <w:tab w:val="left" w:pos="360"/>
          <w:tab w:val="left" w:pos="720"/>
        </w:tabs>
        <w:spacing w:line="480" w:lineRule="auto"/>
        <w:jc w:val="both"/>
        <w:rPr>
          <w:rFonts w:ascii="Arial" w:hAnsi="Arial"/>
        </w:rPr>
      </w:pP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b/>
          <w:highlight w:val="white"/>
        </w:rPr>
      </w:pPr>
      <w:r>
        <w:rPr>
          <w:rFonts w:ascii="Arial" w:hAnsi="Arial"/>
          <w:b/>
        </w:rPr>
        <w:t>IT Support Supervisor</w:t>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highlight w:val="white"/>
        </w:rPr>
      </w:pPr>
      <w:r>
        <w:rPr>
          <w:rFonts w:ascii="Arial" w:hAnsi="Arial"/>
        </w:rPr>
        <w:t xml:space="preserve">Super Shopping Market Inc. (Super </w:t>
      </w:r>
      <w:r>
        <w:rPr>
          <w:rFonts w:ascii="Arial" w:hAnsi="Arial"/>
          <w:highlight w:val="white"/>
        </w:rPr>
        <w:t>SM Hypermarket)</w:t>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highlight w:val="white"/>
        </w:rPr>
      </w:pPr>
      <w:proofErr w:type="spellStart"/>
      <w:r>
        <w:rPr>
          <w:rFonts w:ascii="Arial" w:hAnsi="Arial"/>
        </w:rPr>
        <w:t>Karuhatan</w:t>
      </w:r>
      <w:proofErr w:type="spellEnd"/>
      <w:r>
        <w:rPr>
          <w:rFonts w:ascii="Arial" w:hAnsi="Arial"/>
          <w:highlight w:val="white"/>
        </w:rPr>
        <w:t xml:space="preserve"> Valenzuela City</w:t>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highlight w:val="white"/>
        </w:rPr>
      </w:pPr>
      <w:r>
        <w:rPr>
          <w:rFonts w:ascii="Arial" w:hAnsi="Arial"/>
        </w:rPr>
        <w:t>Oc</w:t>
      </w:r>
      <w:r>
        <w:rPr>
          <w:rFonts w:ascii="Arial" w:hAnsi="Arial"/>
          <w:highlight w:val="white"/>
        </w:rPr>
        <w:t>tober 2006 – May 2008</w:t>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b/>
        </w:rPr>
      </w:pP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jc w:val="both"/>
        <w:rPr>
          <w:rFonts w:ascii="Arial" w:hAnsi="Arial"/>
          <w:highlight w:val="white"/>
        </w:rPr>
      </w:pPr>
      <w:r>
        <w:rPr>
          <w:rFonts w:ascii="Arial" w:hAnsi="Arial"/>
          <w:b/>
        </w:rPr>
        <w:t xml:space="preserve"> J</w:t>
      </w:r>
      <w:r>
        <w:rPr>
          <w:rFonts w:ascii="Arial" w:hAnsi="Arial"/>
          <w:b/>
          <w:highlight w:val="white"/>
        </w:rPr>
        <w:t>ob Description:</w:t>
      </w:r>
    </w:p>
    <w:p w:rsidR="001C2C6A" w:rsidRDefault="001C2C6A" w:rsidP="00F81F90">
      <w:pPr>
        <w:pStyle w:val="296"/>
        <w:numPr>
          <w:ilvl w:val="0"/>
          <w:numId w:val="15"/>
        </w:numPr>
        <w:tabs>
          <w:tab w:val="left" w:pos="360"/>
          <w:tab w:val="left" w:pos="720"/>
        </w:tabs>
        <w:spacing w:line="480" w:lineRule="auto"/>
        <w:jc w:val="both"/>
        <w:rPr>
          <w:rFonts w:ascii="Arial" w:hAnsi="Arial"/>
        </w:rPr>
      </w:pPr>
      <w:r>
        <w:rPr>
          <w:rFonts w:ascii="Arial" w:hAnsi="Arial"/>
        </w:rPr>
        <w:t xml:space="preserve">Technical Support for </w:t>
      </w:r>
      <w:r>
        <w:rPr>
          <w:rFonts w:ascii="Arial" w:hAnsi="Arial"/>
          <w:highlight w:val="white"/>
        </w:rPr>
        <w:t>SM Hypermarket and SM Retail Affiliates (ACE Hardware, Surplus Shop, Star Appliance, Sport Central).</w:t>
      </w:r>
    </w:p>
    <w:p w:rsidR="001C2C6A" w:rsidRDefault="001C2C6A" w:rsidP="00F81F90">
      <w:pPr>
        <w:pStyle w:val="296"/>
        <w:numPr>
          <w:ilvl w:val="0"/>
          <w:numId w:val="15"/>
        </w:numPr>
        <w:tabs>
          <w:tab w:val="left" w:pos="360"/>
          <w:tab w:val="left" w:pos="720"/>
        </w:tabs>
        <w:spacing w:line="480" w:lineRule="auto"/>
        <w:jc w:val="both"/>
        <w:rPr>
          <w:rFonts w:ascii="Arial" w:hAnsi="Arial"/>
        </w:rPr>
      </w:pPr>
      <w:r>
        <w:rPr>
          <w:rFonts w:ascii="Arial" w:hAnsi="Arial"/>
        </w:rPr>
        <w:t xml:space="preserve">Technical Support and Server </w:t>
      </w:r>
      <w:r w:rsidR="004562A3">
        <w:rPr>
          <w:rFonts w:ascii="Arial" w:hAnsi="Arial"/>
          <w:highlight w:val="white"/>
        </w:rPr>
        <w:t>Administration</w:t>
      </w:r>
    </w:p>
    <w:p w:rsidR="001C2C6A" w:rsidRDefault="001C2C6A" w:rsidP="00F81F90">
      <w:pPr>
        <w:pStyle w:val="296"/>
        <w:numPr>
          <w:ilvl w:val="0"/>
          <w:numId w:val="15"/>
        </w:numPr>
        <w:tabs>
          <w:tab w:val="left" w:pos="360"/>
          <w:tab w:val="left" w:pos="720"/>
        </w:tabs>
        <w:spacing w:line="480" w:lineRule="auto"/>
        <w:jc w:val="both"/>
        <w:rPr>
          <w:rFonts w:ascii="Arial" w:hAnsi="Arial"/>
        </w:rPr>
      </w:pPr>
      <w:r>
        <w:rPr>
          <w:rFonts w:ascii="Arial" w:hAnsi="Arial"/>
        </w:rPr>
        <w:t>Technical support for back office desktop computers, both hardware and software such as in-house program, database and networks.</w:t>
      </w:r>
    </w:p>
    <w:p w:rsidR="001C2C6A" w:rsidRDefault="001C2C6A" w:rsidP="00F81F90">
      <w:pPr>
        <w:pStyle w:val="296"/>
        <w:numPr>
          <w:ilvl w:val="0"/>
          <w:numId w:val="15"/>
        </w:numPr>
        <w:tabs>
          <w:tab w:val="left" w:pos="360"/>
          <w:tab w:val="left" w:pos="720"/>
        </w:tabs>
        <w:spacing w:line="480" w:lineRule="auto"/>
        <w:jc w:val="both"/>
        <w:rPr>
          <w:rFonts w:ascii="Arial" w:hAnsi="Arial"/>
        </w:rPr>
      </w:pPr>
      <w:r>
        <w:rPr>
          <w:rFonts w:ascii="Arial" w:hAnsi="Arial"/>
        </w:rPr>
        <w:t xml:space="preserve">Technical support for </w:t>
      </w:r>
      <w:r>
        <w:rPr>
          <w:rFonts w:ascii="Arial" w:hAnsi="Arial"/>
          <w:highlight w:val="white"/>
        </w:rPr>
        <w:t>POS (Point of Sale) Machines (hardware, software, network, store opening and end of day processing)</w:t>
      </w:r>
      <w:r>
        <w:rPr>
          <w:rFonts w:ascii="Arial" w:hAnsi="Arial"/>
        </w:rPr>
        <w:cr/>
        <w:t>First level support for LAN and wireless networking</w:t>
      </w:r>
    </w:p>
    <w:p w:rsidR="001C2C6A" w:rsidRDefault="001C2C6A" w:rsidP="00F81F90">
      <w:pPr>
        <w:pStyle w:val="296"/>
        <w:numPr>
          <w:ilvl w:val="0"/>
          <w:numId w:val="15"/>
        </w:numPr>
        <w:tabs>
          <w:tab w:val="left" w:pos="360"/>
          <w:tab w:val="left" w:pos="720"/>
        </w:tabs>
        <w:spacing w:line="480" w:lineRule="auto"/>
        <w:jc w:val="both"/>
        <w:rPr>
          <w:rFonts w:ascii="Arial" w:hAnsi="Arial"/>
        </w:rPr>
      </w:pPr>
      <w:r>
        <w:rPr>
          <w:rFonts w:ascii="Arial" w:hAnsi="Arial"/>
        </w:rPr>
        <w:t>Miscellaneous support for network for weighing scale, wireless kiosk (price verifier), and EFT (Electronic Fund Transfer Device).</w:t>
      </w:r>
    </w:p>
    <w:p w:rsidR="001C2C6A" w:rsidRDefault="001C2C6A" w:rsidP="00F81F90">
      <w:pPr>
        <w:pStyle w:val="296"/>
        <w:numPr>
          <w:ilvl w:val="0"/>
          <w:numId w:val="15"/>
        </w:numPr>
        <w:tabs>
          <w:tab w:val="left" w:pos="360"/>
          <w:tab w:val="left" w:pos="720"/>
        </w:tabs>
        <w:spacing w:line="480" w:lineRule="auto"/>
        <w:jc w:val="both"/>
        <w:rPr>
          <w:rFonts w:ascii="Arial" w:hAnsi="Arial"/>
        </w:rPr>
      </w:pPr>
      <w:r>
        <w:rPr>
          <w:rFonts w:ascii="Arial" w:hAnsi="Arial"/>
        </w:rPr>
        <w:lastRenderedPageBreak/>
        <w:t>Reports all errors, problems and monitoring issues to the concern personnel at Head Office</w:t>
      </w:r>
    </w:p>
    <w:p w:rsidR="001C2C6A" w:rsidRDefault="001C2C6A" w:rsidP="00F81F90">
      <w:pPr>
        <w:pStyle w:val="296"/>
        <w:numPr>
          <w:ilvl w:val="0"/>
          <w:numId w:val="15"/>
        </w:numPr>
        <w:tabs>
          <w:tab w:val="left" w:pos="360"/>
          <w:tab w:val="left" w:pos="720"/>
        </w:tabs>
        <w:spacing w:line="480" w:lineRule="auto"/>
        <w:jc w:val="both"/>
        <w:rPr>
          <w:rFonts w:ascii="Arial" w:hAnsi="Arial"/>
        </w:rPr>
      </w:pPr>
      <w:r>
        <w:rPr>
          <w:rFonts w:ascii="Arial" w:hAnsi="Arial"/>
        </w:rPr>
        <w:t>Generates End-of-day reports necessary for accounting, treasury and other departments for processing sales for the day. Has the responsibility of processing discounts, clearing of discounts and adding new items to the server.</w:t>
      </w:r>
    </w:p>
    <w:p w:rsidR="001C2C6A" w:rsidRDefault="001C2C6A" w:rsidP="00F81F90">
      <w:pPr>
        <w:pStyle w:val="296"/>
        <w:numPr>
          <w:ilvl w:val="0"/>
          <w:numId w:val="15"/>
        </w:numPr>
        <w:tabs>
          <w:tab w:val="left" w:pos="-360"/>
          <w:tab w:val="left" w:pos="360"/>
          <w:tab w:val="left" w:pos="720"/>
        </w:tabs>
        <w:spacing w:line="480" w:lineRule="auto"/>
        <w:jc w:val="both"/>
        <w:rPr>
          <w:rFonts w:ascii="Arial" w:hAnsi="Arial"/>
        </w:rPr>
      </w:pPr>
      <w:r>
        <w:rPr>
          <w:rFonts w:ascii="Arial" w:hAnsi="Arial"/>
        </w:rPr>
        <w:t>Performs related supervisory functions to implement systems standards.  </w:t>
      </w:r>
    </w:p>
    <w:p w:rsidR="001C2C6A" w:rsidRDefault="001C2C6A" w:rsidP="00713096">
      <w:pPr>
        <w:pStyle w:val="296"/>
        <w:tabs>
          <w:tab w:val="left" w:pos="-360"/>
          <w:tab w:val="left" w:pos="360"/>
          <w:tab w:val="left" w:pos="720"/>
        </w:tabs>
        <w:spacing w:line="480" w:lineRule="auto"/>
        <w:jc w:val="both"/>
        <w:rPr>
          <w:rFonts w:ascii="Arial" w:hAnsi="Arial"/>
        </w:rPr>
      </w:pPr>
      <w:r>
        <w:rPr>
          <w:noProof/>
          <w:lang w:val="en-PH" w:eastAsia="en-PH"/>
        </w:rPr>
        <w:drawing>
          <wp:inline distT="0" distB="0" distL="0" distR="0">
            <wp:extent cx="5486400" cy="20320"/>
            <wp:effectExtent l="19050" t="1905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0320"/>
                    </a:xfrm>
                    <a:prstGeom prst="rect">
                      <a:avLst/>
                    </a:prstGeom>
                    <a:noFill/>
                    <a:ln w="1270" cmpd="sng">
                      <a:solidFill>
                        <a:srgbClr val="000000"/>
                      </a:solidFill>
                      <a:miter lim="800000"/>
                      <a:headEnd/>
                      <a:tailEnd/>
                    </a:ln>
                    <a:effectLst/>
                  </pic:spPr>
                </pic:pic>
              </a:graphicData>
            </a:graphic>
          </wp:inline>
        </w:drawing>
      </w:r>
    </w:p>
    <w:p w:rsidR="001C2C6A" w:rsidRDefault="001C2C6A" w:rsidP="00713096">
      <w:pPr>
        <w:pStyle w:val="296"/>
        <w:tabs>
          <w:tab w:val="left" w:pos="-360"/>
          <w:tab w:val="left" w:pos="360"/>
          <w:tab w:val="left" w:pos="720"/>
        </w:tabs>
        <w:spacing w:line="480" w:lineRule="auto"/>
        <w:jc w:val="both"/>
        <w:rPr>
          <w:rFonts w:ascii="Arial" w:hAnsi="Arial"/>
          <w:b/>
          <w:bCs/>
        </w:rPr>
      </w:pPr>
      <w:r>
        <w:rPr>
          <w:rFonts w:ascii="Arial" w:hAnsi="Arial"/>
          <w:b/>
          <w:bCs/>
        </w:rPr>
        <w:t>Data Encoder</w:t>
      </w:r>
    </w:p>
    <w:p w:rsidR="001C2C6A" w:rsidRDefault="001C2C6A" w:rsidP="00713096">
      <w:pPr>
        <w:pStyle w:val="296"/>
        <w:tabs>
          <w:tab w:val="left" w:pos="-360"/>
          <w:tab w:val="left" w:pos="360"/>
          <w:tab w:val="left" w:pos="720"/>
        </w:tabs>
        <w:spacing w:line="480" w:lineRule="auto"/>
        <w:jc w:val="both"/>
        <w:rPr>
          <w:rFonts w:ascii="Arial" w:hAnsi="Arial"/>
        </w:rPr>
      </w:pPr>
      <w:r>
        <w:rPr>
          <w:rFonts w:ascii="Arial" w:hAnsi="Arial"/>
        </w:rPr>
        <w:t>MERALCO</w:t>
      </w:r>
    </w:p>
    <w:p w:rsidR="001C2C6A" w:rsidRDefault="001C2C6A" w:rsidP="00713096">
      <w:pPr>
        <w:pStyle w:val="296"/>
        <w:tabs>
          <w:tab w:val="left" w:pos="-360"/>
          <w:tab w:val="left" w:pos="360"/>
          <w:tab w:val="left" w:pos="720"/>
        </w:tabs>
        <w:spacing w:line="480" w:lineRule="auto"/>
        <w:jc w:val="both"/>
        <w:rPr>
          <w:rFonts w:ascii="Arial" w:hAnsi="Arial"/>
        </w:rPr>
      </w:pPr>
      <w:proofErr w:type="spellStart"/>
      <w:r>
        <w:rPr>
          <w:rFonts w:ascii="Arial" w:hAnsi="Arial"/>
        </w:rPr>
        <w:t>Ortigas</w:t>
      </w:r>
      <w:proofErr w:type="spellEnd"/>
      <w:r>
        <w:rPr>
          <w:rFonts w:ascii="Arial" w:hAnsi="Arial"/>
        </w:rPr>
        <w:t xml:space="preserve"> Avenue, Pasig City</w:t>
      </w:r>
    </w:p>
    <w:p w:rsidR="001C2C6A" w:rsidRDefault="001C2C6A" w:rsidP="00713096">
      <w:pPr>
        <w:pStyle w:val="296"/>
        <w:tabs>
          <w:tab w:val="left" w:pos="-360"/>
          <w:tab w:val="left" w:pos="360"/>
          <w:tab w:val="left" w:pos="720"/>
        </w:tabs>
        <w:spacing w:line="480" w:lineRule="auto"/>
        <w:jc w:val="both"/>
        <w:rPr>
          <w:rFonts w:ascii="Arial" w:hAnsi="Arial"/>
        </w:rPr>
      </w:pPr>
      <w:r>
        <w:rPr>
          <w:rFonts w:ascii="Arial" w:hAnsi="Arial"/>
        </w:rPr>
        <w:t>September 2008 – June 2009</w:t>
      </w:r>
    </w:p>
    <w:p w:rsidR="001C2C6A" w:rsidRDefault="001C2C6A" w:rsidP="00713096">
      <w:pPr>
        <w:pStyle w:val="296"/>
        <w:tabs>
          <w:tab w:val="left" w:pos="-360"/>
          <w:tab w:val="left" w:pos="360"/>
          <w:tab w:val="left" w:pos="720"/>
        </w:tabs>
        <w:spacing w:line="480" w:lineRule="auto"/>
        <w:jc w:val="both"/>
        <w:rPr>
          <w:rFonts w:ascii="Arial" w:hAnsi="Arial"/>
        </w:rPr>
      </w:pPr>
    </w:p>
    <w:p w:rsidR="001C2C6A" w:rsidRDefault="001C2C6A" w:rsidP="00713096">
      <w:pPr>
        <w:pStyle w:val="296"/>
        <w:tabs>
          <w:tab w:val="left" w:pos="-360"/>
          <w:tab w:val="left" w:pos="360"/>
          <w:tab w:val="left" w:pos="720"/>
        </w:tabs>
        <w:spacing w:line="480" w:lineRule="auto"/>
        <w:jc w:val="both"/>
        <w:rPr>
          <w:rFonts w:ascii="Arial" w:hAnsi="Arial"/>
          <w:b/>
          <w:bCs/>
        </w:rPr>
      </w:pPr>
      <w:r>
        <w:rPr>
          <w:rFonts w:ascii="Arial" w:hAnsi="Arial"/>
          <w:b/>
          <w:bCs/>
        </w:rPr>
        <w:t>Job Description:</w:t>
      </w:r>
    </w:p>
    <w:p w:rsidR="001C2C6A" w:rsidRDefault="001C2C6A" w:rsidP="00813D3B">
      <w:pPr>
        <w:pStyle w:val="296"/>
        <w:numPr>
          <w:ilvl w:val="0"/>
          <w:numId w:val="16"/>
        </w:numPr>
        <w:tabs>
          <w:tab w:val="left" w:pos="-360"/>
          <w:tab w:val="left" w:pos="360"/>
          <w:tab w:val="left" w:pos="720"/>
        </w:tabs>
        <w:spacing w:line="480" w:lineRule="auto"/>
        <w:jc w:val="both"/>
        <w:rPr>
          <w:rFonts w:ascii="Arial" w:hAnsi="Arial"/>
        </w:rPr>
      </w:pPr>
      <w:r>
        <w:rPr>
          <w:rFonts w:ascii="Arial" w:hAnsi="Arial"/>
        </w:rPr>
        <w:t>Encodes data for monthly journal entries</w:t>
      </w:r>
    </w:p>
    <w:p w:rsidR="001C2C6A" w:rsidRDefault="001C2C6A" w:rsidP="00813D3B">
      <w:pPr>
        <w:pStyle w:val="296"/>
        <w:numPr>
          <w:ilvl w:val="0"/>
          <w:numId w:val="16"/>
        </w:numPr>
        <w:tabs>
          <w:tab w:val="left" w:pos="-360"/>
          <w:tab w:val="left" w:pos="360"/>
          <w:tab w:val="left" w:pos="720"/>
        </w:tabs>
        <w:spacing w:line="480" w:lineRule="auto"/>
        <w:jc w:val="both"/>
        <w:rPr>
          <w:rFonts w:ascii="Arial" w:hAnsi="Arial"/>
        </w:rPr>
      </w:pPr>
      <w:r>
        <w:rPr>
          <w:rFonts w:ascii="Arial" w:hAnsi="Arial"/>
        </w:rPr>
        <w:t>Approves monthly entries thru PACL application</w:t>
      </w:r>
    </w:p>
    <w:p w:rsidR="001C2C6A" w:rsidRDefault="001C2C6A" w:rsidP="00713096">
      <w:pPr>
        <w:pStyle w:val="296"/>
        <w:tabs>
          <w:tab w:val="left" w:pos="-360"/>
          <w:tab w:val="left" w:pos="360"/>
          <w:tab w:val="left" w:pos="720"/>
        </w:tabs>
        <w:spacing w:line="480" w:lineRule="auto"/>
        <w:jc w:val="both"/>
      </w:pPr>
      <w:r>
        <w:rPr>
          <w:noProof/>
          <w:lang w:val="en-PH" w:eastAsia="en-PH"/>
        </w:rPr>
        <w:drawing>
          <wp:inline distT="0" distB="0" distL="0" distR="0">
            <wp:extent cx="5486400" cy="20320"/>
            <wp:effectExtent l="19050" t="1905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0320"/>
                    </a:xfrm>
                    <a:prstGeom prst="rect">
                      <a:avLst/>
                    </a:prstGeom>
                    <a:noFill/>
                    <a:ln w="1270" cmpd="sng">
                      <a:solidFill>
                        <a:srgbClr val="000000"/>
                      </a:solidFill>
                      <a:miter lim="800000"/>
                      <a:headEnd/>
                      <a:tailEnd/>
                    </a:ln>
                    <a:effectLst/>
                  </pic:spPr>
                </pic:pic>
              </a:graphicData>
            </a:graphic>
          </wp:inline>
        </w:drawing>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right="-720"/>
        <w:jc w:val="both"/>
        <w:rPr>
          <w:rFonts w:ascii="Arial" w:hAnsi="Arial"/>
          <w:b/>
        </w:rPr>
      </w:pPr>
      <w:r>
        <w:rPr>
          <w:rFonts w:ascii="Arial" w:hAnsi="Arial"/>
          <w:b/>
        </w:rPr>
        <w:t>HIGHLIGHTS OF QUALIFICATIONS</w:t>
      </w:r>
    </w:p>
    <w:p w:rsidR="001C2C6A" w:rsidRDefault="001C2C6A" w:rsidP="00813D3B">
      <w:pPr>
        <w:pStyle w:val="296"/>
        <w:numPr>
          <w:ilvl w:val="0"/>
          <w:numId w:val="17"/>
        </w:numPr>
        <w:tabs>
          <w:tab w:val="left" w:pos="360"/>
          <w:tab w:val="left" w:pos="720"/>
        </w:tabs>
        <w:spacing w:line="480" w:lineRule="auto"/>
        <w:ind w:right="360"/>
        <w:jc w:val="both"/>
        <w:rPr>
          <w:rFonts w:ascii="Arial" w:hAnsi="Arial"/>
        </w:rPr>
      </w:pPr>
      <w:r>
        <w:rPr>
          <w:rFonts w:ascii="Arial" w:hAnsi="Arial"/>
        </w:rPr>
        <w:t xml:space="preserve">Knowledgeable in different software: Adobe </w:t>
      </w:r>
      <w:r>
        <w:rPr>
          <w:rFonts w:ascii="Arial" w:hAnsi="Arial"/>
          <w:highlight w:val="white"/>
        </w:rPr>
        <w:t xml:space="preserve">Photoshop, MS Office, Lotus </w:t>
      </w:r>
      <w:proofErr w:type="spellStart"/>
      <w:r>
        <w:rPr>
          <w:rFonts w:ascii="Arial" w:hAnsi="Arial"/>
          <w:highlight w:val="white"/>
        </w:rPr>
        <w:t>SmartSuits</w:t>
      </w:r>
      <w:proofErr w:type="spellEnd"/>
      <w:r>
        <w:rPr>
          <w:rFonts w:ascii="Arial" w:hAnsi="Arial"/>
          <w:highlight w:val="white"/>
        </w:rPr>
        <w:t>, Lotus Notes, Operating System (WIN98, WIN2000, WIN2003, WINXP),</w:t>
      </w:r>
    </w:p>
    <w:p w:rsidR="001C2C6A" w:rsidRDefault="001C2C6A" w:rsidP="00813D3B">
      <w:pPr>
        <w:pStyle w:val="296"/>
        <w:numPr>
          <w:ilvl w:val="0"/>
          <w:numId w:val="17"/>
        </w:numPr>
        <w:tabs>
          <w:tab w:val="left" w:pos="360"/>
          <w:tab w:val="left" w:pos="720"/>
        </w:tabs>
        <w:spacing w:line="480" w:lineRule="auto"/>
        <w:ind w:right="360"/>
        <w:jc w:val="both"/>
        <w:rPr>
          <w:rFonts w:ascii="Arial" w:hAnsi="Arial"/>
          <w:highlight w:val="white"/>
        </w:rPr>
      </w:pPr>
      <w:proofErr w:type="spellStart"/>
      <w:r>
        <w:rPr>
          <w:rFonts w:ascii="Arial" w:hAnsi="Arial"/>
          <w:highlight w:val="white"/>
        </w:rPr>
        <w:t>Archlink</w:t>
      </w:r>
      <w:proofErr w:type="spellEnd"/>
      <w:r>
        <w:rPr>
          <w:rFonts w:ascii="Arial" w:hAnsi="Arial"/>
          <w:highlight w:val="white"/>
        </w:rPr>
        <w:t xml:space="preserve"> System (EFT Gateway), JPMA </w:t>
      </w:r>
      <w:proofErr w:type="spellStart"/>
      <w:r>
        <w:rPr>
          <w:rFonts w:ascii="Arial" w:hAnsi="Arial"/>
          <w:highlight w:val="white"/>
        </w:rPr>
        <w:t>Winstore</w:t>
      </w:r>
      <w:proofErr w:type="spellEnd"/>
      <w:r>
        <w:rPr>
          <w:rFonts w:ascii="Arial" w:hAnsi="Arial"/>
          <w:highlight w:val="white"/>
        </w:rPr>
        <w:t xml:space="preserve"> (Technical level console for JPMA POS Designer), technical knowledge with (IBM/Wincor Nixdorf), Integrated Sales Audit (ISA).</w:t>
      </w:r>
    </w:p>
    <w:p w:rsidR="001C2C6A" w:rsidRDefault="001C2C6A" w:rsidP="00813D3B">
      <w:pPr>
        <w:pStyle w:val="296"/>
        <w:numPr>
          <w:ilvl w:val="0"/>
          <w:numId w:val="17"/>
        </w:numPr>
        <w:tabs>
          <w:tab w:val="left" w:pos="360"/>
          <w:tab w:val="left" w:pos="720"/>
        </w:tabs>
        <w:spacing w:line="480" w:lineRule="auto"/>
        <w:ind w:right="-540"/>
        <w:jc w:val="both"/>
        <w:rPr>
          <w:rFonts w:ascii="Arial" w:hAnsi="Arial"/>
        </w:rPr>
      </w:pPr>
      <w:r>
        <w:rPr>
          <w:rFonts w:ascii="Arial" w:hAnsi="Arial"/>
        </w:rPr>
        <w:t>Knowledgeable in programming languages: Turbo Pascal, Assembly and V</w:t>
      </w:r>
      <w:r>
        <w:rPr>
          <w:rFonts w:ascii="Arial" w:hAnsi="Arial"/>
          <w:highlight w:val="white"/>
        </w:rPr>
        <w:t>isual Basic.</w:t>
      </w:r>
    </w:p>
    <w:p w:rsidR="001C2C6A" w:rsidRDefault="001C2C6A" w:rsidP="00813D3B">
      <w:pPr>
        <w:pStyle w:val="296"/>
        <w:numPr>
          <w:ilvl w:val="0"/>
          <w:numId w:val="17"/>
        </w:numPr>
        <w:tabs>
          <w:tab w:val="left" w:pos="360"/>
          <w:tab w:val="left" w:pos="720"/>
        </w:tabs>
        <w:spacing w:line="480" w:lineRule="auto"/>
        <w:ind w:right="-540"/>
        <w:jc w:val="both"/>
        <w:rPr>
          <w:rFonts w:ascii="Arial" w:hAnsi="Arial"/>
        </w:rPr>
      </w:pPr>
      <w:r>
        <w:rPr>
          <w:rFonts w:ascii="Arial" w:hAnsi="Arial"/>
        </w:rPr>
        <w:t xml:space="preserve">Configuration, installation, troubleshooting, maintenance of different OS (Windows) and </w:t>
      </w:r>
    </w:p>
    <w:p w:rsidR="001C2C6A" w:rsidRDefault="001C2C6A" w:rsidP="00813D3B">
      <w:pPr>
        <w:pStyle w:val="296"/>
        <w:numPr>
          <w:ilvl w:val="0"/>
          <w:numId w:val="17"/>
        </w:numPr>
        <w:tabs>
          <w:tab w:val="left" w:pos="360"/>
          <w:tab w:val="left" w:pos="720"/>
        </w:tabs>
        <w:spacing w:line="480" w:lineRule="auto"/>
        <w:ind w:right="-540"/>
        <w:jc w:val="both"/>
        <w:rPr>
          <w:rFonts w:ascii="Arial" w:hAnsi="Arial"/>
        </w:rPr>
      </w:pPr>
      <w:r>
        <w:rPr>
          <w:rFonts w:ascii="Arial" w:hAnsi="Arial"/>
        </w:rPr>
        <w:t>different network elements</w:t>
      </w:r>
    </w:p>
    <w:p w:rsidR="001C2C6A" w:rsidRDefault="001C2C6A" w:rsidP="00713096">
      <w:pPr>
        <w:pStyle w:val="296"/>
        <w:numPr>
          <w:ilvl w:val="12"/>
          <w:numId w:val="0"/>
        </w:numPr>
        <w:tabs>
          <w:tab w:val="left" w:pos="360"/>
          <w:tab w:val="left" w:pos="720"/>
        </w:tabs>
        <w:spacing w:line="480" w:lineRule="auto"/>
        <w:ind w:right="-540"/>
        <w:jc w:val="both"/>
        <w:rPr>
          <w:rFonts w:ascii="Arial" w:hAnsi="Arial"/>
        </w:rPr>
      </w:pPr>
    </w:p>
    <w:p w:rsidR="004A43FD" w:rsidRDefault="004A43FD" w:rsidP="00713096">
      <w:pPr>
        <w:pStyle w:val="296"/>
        <w:numPr>
          <w:ilvl w:val="12"/>
          <w:numId w:val="0"/>
        </w:numPr>
        <w:tabs>
          <w:tab w:val="left" w:pos="360"/>
          <w:tab w:val="left" w:pos="720"/>
        </w:tabs>
        <w:spacing w:line="480" w:lineRule="auto"/>
        <w:ind w:right="-540"/>
        <w:jc w:val="both"/>
        <w:rPr>
          <w:rFonts w:ascii="Arial" w:hAnsi="Arial"/>
        </w:rPr>
      </w:pPr>
    </w:p>
    <w:p w:rsidR="004A43FD" w:rsidRDefault="004A43FD" w:rsidP="00713096">
      <w:pPr>
        <w:pStyle w:val="296"/>
        <w:numPr>
          <w:ilvl w:val="12"/>
          <w:numId w:val="0"/>
        </w:numPr>
        <w:tabs>
          <w:tab w:val="left" w:pos="360"/>
          <w:tab w:val="left" w:pos="720"/>
        </w:tabs>
        <w:spacing w:line="480" w:lineRule="auto"/>
        <w:ind w:right="-540"/>
        <w:jc w:val="both"/>
        <w:rPr>
          <w:rFonts w:ascii="Arial" w:hAnsi="Arial"/>
        </w:rPr>
      </w:pP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
        <w:rPr>
          <w:noProof/>
          <w:lang w:val="en-PH" w:eastAsia="en-PH"/>
        </w:rPr>
        <w:lastRenderedPageBreak/>
        <w:drawing>
          <wp:inline distT="0" distB="0" distL="0" distR="0">
            <wp:extent cx="5486400" cy="20320"/>
            <wp:effectExtent l="19050" t="1905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0320"/>
                    </a:xfrm>
                    <a:prstGeom prst="rect">
                      <a:avLst/>
                    </a:prstGeom>
                    <a:noFill/>
                    <a:ln w="1270" cmpd="sng">
                      <a:solidFill>
                        <a:srgbClr val="000000"/>
                      </a:solidFill>
                      <a:miter lim="800000"/>
                      <a:headEnd/>
                      <a:tailEnd/>
                    </a:ln>
                    <a:effectLst/>
                  </pic:spPr>
                </pic:pic>
              </a:graphicData>
            </a:graphic>
          </wp:inline>
        </w:drawing>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rPr>
          <w:rFonts w:ascii="Arial" w:hAnsi="Arial"/>
          <w:b/>
        </w:rPr>
      </w:pPr>
      <w:r>
        <w:rPr>
          <w:rFonts w:ascii="Arial" w:hAnsi="Arial"/>
          <w:b/>
        </w:rPr>
        <w:t>EDUCATIONAL ATTAINMENT</w:t>
      </w:r>
    </w:p>
    <w:p w:rsidR="001C2C6A" w:rsidRDefault="001C2C6A" w:rsidP="00713096">
      <w:pPr>
        <w:pStyle w:val="296"/>
        <w:tabs>
          <w:tab w:val="left" w:pos="0"/>
        </w:tabs>
        <w:spacing w:line="480" w:lineRule="auto"/>
        <w:ind w:left="720" w:hanging="720"/>
        <w:rPr>
          <w:rFonts w:ascii="Arial" w:hAnsi="Arial"/>
        </w:rPr>
      </w:pPr>
      <w:r>
        <w:rPr>
          <w:rFonts w:ascii="Arial" w:hAnsi="Arial"/>
        </w:rPr>
        <w:t>Bachelor of Arts and Sciences, Major in Computer Application and Information Science</w:t>
      </w:r>
    </w:p>
    <w:p w:rsidR="001C2C6A" w:rsidRDefault="0076520F" w:rsidP="00713096">
      <w:pPr>
        <w:pStyle w:val="296"/>
        <w:tabs>
          <w:tab w:val="left" w:pos="0"/>
        </w:tabs>
        <w:spacing w:line="480" w:lineRule="auto"/>
        <w:ind w:left="720" w:hanging="720"/>
        <w:rPr>
          <w:rFonts w:ascii="Arial" w:hAnsi="Arial"/>
          <w:b/>
        </w:rPr>
      </w:pPr>
      <w:r>
        <w:rPr>
          <w:rFonts w:ascii="Arial" w:hAnsi="Arial"/>
          <w:b/>
        </w:rPr>
        <w:t xml:space="preserve">San Beda University (Formerly </w:t>
      </w:r>
      <w:r w:rsidR="001C2C6A">
        <w:rPr>
          <w:rFonts w:ascii="Arial" w:hAnsi="Arial"/>
          <w:b/>
        </w:rPr>
        <w:t xml:space="preserve">San </w:t>
      </w:r>
      <w:r>
        <w:rPr>
          <w:rFonts w:ascii="Arial" w:hAnsi="Arial"/>
          <w:b/>
          <w:highlight w:val="white"/>
        </w:rPr>
        <w:t>Beda College)</w:t>
      </w:r>
      <w:r w:rsidR="001C2C6A">
        <w:rPr>
          <w:rFonts w:ascii="Arial" w:hAnsi="Arial"/>
          <w:b/>
          <w:highlight w:val="white"/>
        </w:rPr>
        <w:t xml:space="preserve"> Mendiola</w:t>
      </w:r>
      <w:r>
        <w:rPr>
          <w:rFonts w:ascii="Arial" w:hAnsi="Arial"/>
          <w:b/>
          <w:highlight w:val="white"/>
        </w:rPr>
        <w:t>,</w:t>
      </w:r>
      <w:r w:rsidR="001C2C6A">
        <w:rPr>
          <w:rFonts w:ascii="Arial" w:hAnsi="Arial"/>
          <w:b/>
          <w:highlight w:val="white"/>
        </w:rPr>
        <w:t xml:space="preserve"> Manila – 2006</w:t>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pPr>
      <w:r>
        <w:rPr>
          <w:noProof/>
          <w:lang w:val="en-PH" w:eastAsia="en-PH"/>
        </w:rPr>
        <w:drawing>
          <wp:inline distT="0" distB="0" distL="0" distR="0">
            <wp:extent cx="5486400" cy="20320"/>
            <wp:effectExtent l="19050" t="1905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0320"/>
                    </a:xfrm>
                    <a:prstGeom prst="rect">
                      <a:avLst/>
                    </a:prstGeom>
                    <a:noFill/>
                    <a:ln w="1270" cmpd="sng">
                      <a:solidFill>
                        <a:srgbClr val="000000"/>
                      </a:solidFill>
                      <a:miter lim="800000"/>
                      <a:headEnd/>
                      <a:tailEnd/>
                    </a:ln>
                    <a:effectLst/>
                  </pic:spPr>
                </pic:pic>
              </a:graphicData>
            </a:graphic>
          </wp:inline>
        </w:drawing>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rPr>
          <w:rFonts w:ascii="Arial" w:hAnsi="Arial"/>
          <w:b/>
          <w:caps/>
        </w:rPr>
      </w:pPr>
      <w:r>
        <w:rPr>
          <w:rFonts w:ascii="Arial" w:hAnsi="Arial"/>
          <w:b/>
          <w:caps/>
        </w:rPr>
        <w:t>Seminars / Special courses attended</w:t>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rPr>
          <w:rFonts w:ascii="Arial" w:hAnsi="Arial"/>
          <w:b/>
        </w:rPr>
      </w:pPr>
      <w:r>
        <w:rPr>
          <w:rFonts w:ascii="Arial" w:hAnsi="Arial"/>
          <w:b/>
        </w:rPr>
        <w:t>IT Conference 2k6</w:t>
      </w:r>
    </w:p>
    <w:p w:rsidR="001C2C6A" w:rsidRDefault="001C2C6A" w:rsidP="00713096">
      <w:pPr>
        <w:pStyle w:val="30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rPr>
          <w:rFonts w:ascii="Arial" w:hAnsi="Arial"/>
        </w:rPr>
      </w:pPr>
      <w:r>
        <w:rPr>
          <w:rFonts w:ascii="Arial" w:hAnsi="Arial"/>
        </w:rPr>
        <w:t>February 24-26 2006</w:t>
      </w:r>
    </w:p>
    <w:p w:rsidR="001C2C6A" w:rsidRDefault="001C2C6A" w:rsidP="00713096">
      <w:pPr>
        <w:pStyle w:val="30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rPr>
          <w:rFonts w:ascii="Arial" w:hAnsi="Arial"/>
        </w:rPr>
      </w:pPr>
      <w:r>
        <w:rPr>
          <w:rFonts w:ascii="Arial" w:hAnsi="Arial"/>
        </w:rPr>
        <w:t>“ICT</w:t>
      </w:r>
      <w:r>
        <w:rPr>
          <w:rFonts w:ascii="Arial" w:hAnsi="Arial"/>
          <w:highlight w:val="white"/>
        </w:rPr>
        <w:t xml:space="preserve"> Issues and Trends: A Roadmap to a Competitive Global Economy”</w:t>
      </w:r>
    </w:p>
    <w:p w:rsidR="001C2C6A" w:rsidRDefault="001C2C6A" w:rsidP="00713096">
      <w:pPr>
        <w:pStyle w:val="30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rPr>
          <w:rFonts w:ascii="Arial" w:hAnsi="Arial"/>
        </w:rPr>
      </w:pPr>
      <w:proofErr w:type="spellStart"/>
      <w:r>
        <w:rPr>
          <w:rFonts w:ascii="Arial" w:hAnsi="Arial"/>
        </w:rPr>
        <w:t>Legenda</w:t>
      </w:r>
      <w:proofErr w:type="spellEnd"/>
      <w:r>
        <w:rPr>
          <w:rFonts w:ascii="Arial" w:hAnsi="Arial"/>
          <w:highlight w:val="white"/>
        </w:rPr>
        <w:t xml:space="preserve"> Suites, Subic Bay, Philippines</w:t>
      </w:r>
    </w:p>
    <w:p w:rsidR="001C2C6A" w:rsidRDefault="001C2C6A" w:rsidP="00713096">
      <w:pPr>
        <w:pStyle w:val="30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rPr>
          <w:rFonts w:ascii="Arial" w:hAnsi="Arial"/>
        </w:rPr>
      </w:pPr>
    </w:p>
    <w:p w:rsidR="001C2C6A" w:rsidRPr="008B6DAC" w:rsidRDefault="001C2C6A" w:rsidP="00713096">
      <w:pPr>
        <w:pStyle w:val="30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rPr>
          <w:rFonts w:ascii="Arial" w:hAnsi="Arial"/>
          <w:b/>
        </w:rPr>
      </w:pPr>
      <w:r w:rsidRPr="008B6DAC">
        <w:rPr>
          <w:rFonts w:ascii="Arial" w:hAnsi="Arial"/>
          <w:b/>
        </w:rPr>
        <w:t>“Y4IT” Philippine Youth Congress in Information Technology 2004</w:t>
      </w:r>
    </w:p>
    <w:p w:rsidR="001C2C6A" w:rsidRPr="008B6DAC" w:rsidRDefault="001C2C6A" w:rsidP="00713096">
      <w:pPr>
        <w:pStyle w:val="30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rPr>
          <w:rFonts w:ascii="Arial" w:hAnsi="Arial"/>
        </w:rPr>
      </w:pPr>
      <w:r w:rsidRPr="008B6DAC">
        <w:rPr>
          <w:rFonts w:ascii="Arial" w:hAnsi="Arial"/>
        </w:rPr>
        <w:t>September 3, 2004</w:t>
      </w:r>
    </w:p>
    <w:p w:rsidR="001C2C6A" w:rsidRPr="008B6DAC" w:rsidRDefault="001C2C6A" w:rsidP="00713096">
      <w:pPr>
        <w:pStyle w:val="30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rPr>
          <w:rFonts w:ascii="Arial" w:hAnsi="Arial"/>
        </w:rPr>
      </w:pPr>
      <w:r w:rsidRPr="008B6DAC">
        <w:rPr>
          <w:rFonts w:ascii="Arial" w:hAnsi="Arial"/>
        </w:rPr>
        <w:t>University Theatre, University of the Philippines</w:t>
      </w:r>
    </w:p>
    <w:p w:rsidR="001C2C6A" w:rsidRDefault="001C2C6A" w:rsidP="00713096">
      <w:pPr>
        <w:pStyle w:val="30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left="720" w:hanging="720"/>
        <w:rPr>
          <w:rFonts w:ascii="Arial" w:hAnsi="Arial"/>
        </w:rPr>
      </w:pPr>
      <w:proofErr w:type="spellStart"/>
      <w:r w:rsidRPr="008B6DAC">
        <w:rPr>
          <w:rFonts w:ascii="Arial" w:hAnsi="Arial"/>
        </w:rPr>
        <w:t>Diliman</w:t>
      </w:r>
      <w:proofErr w:type="spellEnd"/>
      <w:r w:rsidRPr="008B6DAC">
        <w:rPr>
          <w:rFonts w:ascii="Arial" w:hAnsi="Arial"/>
        </w:rPr>
        <w:t>, Quezon City, Philippines</w:t>
      </w:r>
      <w:r>
        <w:rPr>
          <w:rFonts w:ascii="Arial" w:hAnsi="Arial"/>
        </w:rPr>
        <w:cr/>
      </w:r>
    </w:p>
    <w:p w:rsidR="001C2C6A" w:rsidRDefault="001C2C6A" w:rsidP="00713096">
      <w:pPr>
        <w:pStyle w:val="30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both"/>
      </w:pPr>
      <w:r>
        <w:rPr>
          <w:noProof/>
          <w:lang w:val="en-PH" w:eastAsia="en-PH"/>
        </w:rPr>
        <w:drawing>
          <wp:inline distT="0" distB="0" distL="0" distR="0">
            <wp:extent cx="5486400" cy="20320"/>
            <wp:effectExtent l="19050" t="1905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0320"/>
                    </a:xfrm>
                    <a:prstGeom prst="rect">
                      <a:avLst/>
                    </a:prstGeom>
                    <a:noFill/>
                    <a:ln w="1270" cmpd="sng">
                      <a:solidFill>
                        <a:srgbClr val="000000"/>
                      </a:solidFill>
                      <a:miter lim="800000"/>
                      <a:headEnd/>
                      <a:tailEnd/>
                    </a:ln>
                    <a:effectLst/>
                  </pic:spPr>
                </pic:pic>
              </a:graphicData>
            </a:graphic>
          </wp:inline>
        </w:drawing>
      </w:r>
    </w:p>
    <w:p w:rsidR="001C2C6A" w:rsidRDefault="001C2C6A" w:rsidP="00713096">
      <w:pPr>
        <w:pStyle w:val="29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right="-720"/>
        <w:jc w:val="both"/>
        <w:rPr>
          <w:rFonts w:ascii="Arial" w:hAnsi="Arial"/>
          <w:b/>
        </w:rPr>
      </w:pPr>
      <w:r>
        <w:rPr>
          <w:rFonts w:ascii="Arial" w:hAnsi="Arial"/>
          <w:b/>
        </w:rPr>
        <w:t>PERSONAL DATA</w:t>
      </w:r>
    </w:p>
    <w:p w:rsidR="001C2C6A" w:rsidRDefault="001C2C6A" w:rsidP="00713096">
      <w:pPr>
        <w:pStyle w:val="296"/>
        <w:tabs>
          <w:tab w:val="left" w:pos="0"/>
        </w:tabs>
        <w:spacing w:line="480" w:lineRule="auto"/>
        <w:ind w:right="-720" w:firstLine="720"/>
        <w:jc w:val="both"/>
        <w:rPr>
          <w:rFonts w:ascii="Arial" w:hAnsi="Arial"/>
        </w:rPr>
      </w:pPr>
      <w:r>
        <w:rPr>
          <w:rFonts w:ascii="Arial" w:hAnsi="Arial"/>
        </w:rPr>
        <w:t>Date of Birth</w:t>
      </w:r>
      <w:r>
        <w:rPr>
          <w:rFonts w:ascii="Arial" w:hAnsi="Arial"/>
        </w:rPr>
        <w:tab/>
      </w:r>
      <w:r>
        <w:rPr>
          <w:rFonts w:ascii="Arial" w:hAnsi="Arial"/>
        </w:rPr>
        <w:tab/>
      </w:r>
      <w:r>
        <w:rPr>
          <w:rFonts w:ascii="Arial" w:hAnsi="Arial"/>
          <w:highlight w:val="white"/>
        </w:rPr>
        <w:t>:</w:t>
      </w:r>
      <w:r>
        <w:rPr>
          <w:rFonts w:ascii="Arial" w:hAnsi="Arial"/>
          <w:highlight w:val="white"/>
        </w:rPr>
        <w:tab/>
        <w:t>September 14, 1980</w:t>
      </w:r>
      <w:r>
        <w:rPr>
          <w:rFonts w:ascii="Arial" w:hAnsi="Arial"/>
          <w:highlight w:val="white"/>
        </w:rPr>
        <w:tab/>
      </w:r>
    </w:p>
    <w:p w:rsidR="001C2C6A" w:rsidRDefault="001C2C6A" w:rsidP="00713096">
      <w:pPr>
        <w:pStyle w:val="296"/>
        <w:tabs>
          <w:tab w:val="left" w:pos="0"/>
        </w:tabs>
        <w:spacing w:line="480" w:lineRule="auto"/>
        <w:ind w:right="-720" w:firstLine="720"/>
        <w:jc w:val="both"/>
        <w:rPr>
          <w:rFonts w:ascii="Arial" w:hAnsi="Arial"/>
        </w:rPr>
      </w:pPr>
      <w:r>
        <w:rPr>
          <w:rFonts w:ascii="Arial" w:hAnsi="Arial"/>
        </w:rPr>
        <w:t>Age</w:t>
      </w:r>
      <w:r>
        <w:rPr>
          <w:rFonts w:ascii="Arial" w:hAnsi="Arial"/>
        </w:rPr>
        <w:tab/>
      </w:r>
      <w:r>
        <w:rPr>
          <w:rFonts w:ascii="Arial" w:hAnsi="Arial"/>
        </w:rPr>
        <w:tab/>
      </w:r>
      <w:r>
        <w:rPr>
          <w:rFonts w:ascii="Arial" w:hAnsi="Arial"/>
        </w:rPr>
        <w:tab/>
      </w:r>
      <w:r w:rsidR="00E378E1">
        <w:rPr>
          <w:rFonts w:ascii="Arial" w:hAnsi="Arial"/>
          <w:highlight w:val="white"/>
        </w:rPr>
        <w:t>:</w:t>
      </w:r>
      <w:r w:rsidR="00E378E1">
        <w:rPr>
          <w:rFonts w:ascii="Arial" w:hAnsi="Arial"/>
          <w:highlight w:val="white"/>
        </w:rPr>
        <w:tab/>
        <w:t>40</w:t>
      </w:r>
      <w:bookmarkStart w:id="0" w:name="_GoBack"/>
      <w:bookmarkEnd w:id="0"/>
      <w:r w:rsidR="00355D8E">
        <w:rPr>
          <w:rFonts w:ascii="Arial" w:hAnsi="Arial"/>
          <w:highlight w:val="white"/>
          <w:lang w:val="en-GB"/>
        </w:rPr>
        <w:t xml:space="preserve"> y</w:t>
      </w:r>
      <w:r>
        <w:rPr>
          <w:rFonts w:ascii="Arial" w:hAnsi="Arial"/>
          <w:highlight w:val="white"/>
        </w:rPr>
        <w:t>ears old</w:t>
      </w:r>
      <w:r>
        <w:rPr>
          <w:rFonts w:ascii="Arial" w:hAnsi="Arial"/>
          <w:highlight w:val="white"/>
        </w:rPr>
        <w:tab/>
      </w:r>
    </w:p>
    <w:p w:rsidR="001C2C6A" w:rsidRDefault="001C2C6A" w:rsidP="00713096">
      <w:pPr>
        <w:pStyle w:val="296"/>
        <w:tabs>
          <w:tab w:val="left" w:pos="0"/>
        </w:tabs>
        <w:spacing w:line="480" w:lineRule="auto"/>
        <w:ind w:right="-720" w:firstLine="720"/>
        <w:jc w:val="both"/>
        <w:rPr>
          <w:rFonts w:ascii="Arial" w:hAnsi="Arial"/>
        </w:rPr>
      </w:pPr>
      <w:r>
        <w:rPr>
          <w:rFonts w:ascii="Arial" w:hAnsi="Arial"/>
        </w:rPr>
        <w:t>Height</w:t>
      </w:r>
      <w:r>
        <w:rPr>
          <w:rFonts w:ascii="Arial" w:hAnsi="Arial"/>
        </w:rPr>
        <w:tab/>
      </w:r>
      <w:r>
        <w:rPr>
          <w:rFonts w:ascii="Arial" w:hAnsi="Arial"/>
        </w:rPr>
        <w:tab/>
      </w:r>
      <w:r>
        <w:rPr>
          <w:rFonts w:ascii="Arial" w:hAnsi="Arial"/>
        </w:rPr>
        <w:tab/>
      </w:r>
      <w:r>
        <w:rPr>
          <w:rFonts w:ascii="Arial" w:hAnsi="Arial"/>
          <w:highlight w:val="white"/>
        </w:rPr>
        <w:t>:</w:t>
      </w:r>
      <w:r>
        <w:rPr>
          <w:rFonts w:ascii="Arial" w:hAnsi="Arial"/>
          <w:highlight w:val="white"/>
        </w:rPr>
        <w:tab/>
        <w:t>5’6”</w:t>
      </w:r>
      <w:r>
        <w:rPr>
          <w:rFonts w:ascii="Arial" w:hAnsi="Arial"/>
          <w:highlight w:val="white"/>
        </w:rPr>
        <w:tab/>
      </w:r>
      <w:r>
        <w:rPr>
          <w:rFonts w:ascii="Arial" w:hAnsi="Arial"/>
          <w:highlight w:val="white"/>
        </w:rPr>
        <w:tab/>
      </w:r>
      <w:r>
        <w:rPr>
          <w:rFonts w:ascii="Arial" w:hAnsi="Arial"/>
          <w:highlight w:val="white"/>
        </w:rPr>
        <w:tab/>
      </w:r>
      <w:r>
        <w:rPr>
          <w:rFonts w:ascii="Arial" w:hAnsi="Arial"/>
          <w:highlight w:val="white"/>
        </w:rPr>
        <w:tab/>
      </w:r>
    </w:p>
    <w:p w:rsidR="001C2C6A" w:rsidRDefault="001C2C6A" w:rsidP="00713096">
      <w:pPr>
        <w:pStyle w:val="296"/>
        <w:tabs>
          <w:tab w:val="left" w:pos="0"/>
        </w:tabs>
        <w:spacing w:line="480" w:lineRule="auto"/>
        <w:ind w:right="-720" w:firstLine="720"/>
        <w:jc w:val="both"/>
        <w:rPr>
          <w:rFonts w:ascii="Arial" w:hAnsi="Arial"/>
        </w:rPr>
      </w:pPr>
      <w:r>
        <w:rPr>
          <w:rFonts w:ascii="Arial" w:hAnsi="Arial"/>
        </w:rPr>
        <w:t xml:space="preserve">Languages Spoken  </w:t>
      </w:r>
      <w:r>
        <w:rPr>
          <w:rFonts w:ascii="Arial" w:hAnsi="Arial"/>
        </w:rPr>
        <w:tab/>
      </w:r>
      <w:r>
        <w:rPr>
          <w:rFonts w:ascii="Arial" w:hAnsi="Arial"/>
          <w:highlight w:val="white"/>
        </w:rPr>
        <w:t>:</w:t>
      </w:r>
      <w:r>
        <w:rPr>
          <w:rFonts w:ascii="Arial" w:hAnsi="Arial"/>
          <w:highlight w:val="white"/>
        </w:rPr>
        <w:tab/>
        <w:t>Filipino and English</w:t>
      </w:r>
    </w:p>
    <w:p w:rsidR="001C2C6A" w:rsidRDefault="001C2C6A" w:rsidP="00713096">
      <w:pPr>
        <w:pStyle w:val="296"/>
        <w:tabs>
          <w:tab w:val="left" w:pos="0"/>
        </w:tabs>
        <w:spacing w:line="480" w:lineRule="auto"/>
        <w:ind w:right="-720" w:firstLine="720"/>
        <w:jc w:val="both"/>
        <w:rPr>
          <w:rFonts w:ascii="Arial" w:hAnsi="Arial"/>
        </w:rPr>
      </w:pPr>
      <w:r>
        <w:rPr>
          <w:rFonts w:ascii="Arial" w:hAnsi="Arial"/>
        </w:rPr>
        <w:t>Civil Status</w:t>
      </w:r>
      <w:r>
        <w:rPr>
          <w:rFonts w:ascii="Arial" w:hAnsi="Arial"/>
        </w:rPr>
        <w:tab/>
      </w:r>
      <w:r>
        <w:rPr>
          <w:rFonts w:ascii="Arial" w:hAnsi="Arial"/>
        </w:rPr>
        <w:tab/>
      </w:r>
      <w:r>
        <w:rPr>
          <w:rFonts w:ascii="Arial" w:hAnsi="Arial"/>
          <w:highlight w:val="white"/>
        </w:rPr>
        <w:t>:</w:t>
      </w:r>
      <w:r>
        <w:rPr>
          <w:rFonts w:ascii="Arial" w:hAnsi="Arial"/>
          <w:highlight w:val="white"/>
        </w:rPr>
        <w:tab/>
      </w:r>
      <w:r>
        <w:rPr>
          <w:rFonts w:ascii="Arial" w:hAnsi="Arial"/>
        </w:rPr>
        <w:t>Married</w:t>
      </w:r>
    </w:p>
    <w:p w:rsidR="001C2C6A" w:rsidRDefault="001C2C6A" w:rsidP="00713096">
      <w:pPr>
        <w:pStyle w:val="296"/>
        <w:tabs>
          <w:tab w:val="left" w:pos="0"/>
        </w:tabs>
        <w:spacing w:line="480" w:lineRule="auto"/>
        <w:ind w:right="-720" w:firstLine="720"/>
        <w:jc w:val="both"/>
        <w:rPr>
          <w:rFonts w:ascii="Arial" w:hAnsi="Arial"/>
        </w:rPr>
      </w:pPr>
      <w:r>
        <w:rPr>
          <w:rFonts w:ascii="Arial" w:hAnsi="Arial"/>
        </w:rPr>
        <w:t>Religion</w:t>
      </w:r>
      <w:r>
        <w:rPr>
          <w:rFonts w:ascii="Arial" w:hAnsi="Arial"/>
        </w:rPr>
        <w:tab/>
      </w:r>
      <w:r>
        <w:rPr>
          <w:rFonts w:ascii="Arial" w:hAnsi="Arial"/>
        </w:rPr>
        <w:tab/>
      </w:r>
      <w:r>
        <w:rPr>
          <w:rFonts w:ascii="Arial" w:hAnsi="Arial"/>
          <w:highlight w:val="white"/>
        </w:rPr>
        <w:t>:</w:t>
      </w:r>
      <w:r>
        <w:rPr>
          <w:rFonts w:ascii="Arial" w:hAnsi="Arial"/>
          <w:highlight w:val="white"/>
        </w:rPr>
        <w:tab/>
        <w:t>Roman Catholic</w:t>
      </w:r>
    </w:p>
    <w:p w:rsidR="001C2C6A" w:rsidRDefault="001C2C6A" w:rsidP="00713096">
      <w:pPr>
        <w:pStyle w:val="296"/>
        <w:tabs>
          <w:tab w:val="left" w:pos="0"/>
        </w:tabs>
        <w:spacing w:line="480" w:lineRule="auto"/>
        <w:ind w:firstLine="720"/>
        <w:rPr>
          <w:rFonts w:ascii="Arial" w:hAnsi="Arial"/>
        </w:rPr>
      </w:pPr>
      <w:r>
        <w:rPr>
          <w:rFonts w:ascii="Arial" w:hAnsi="Arial"/>
        </w:rPr>
        <w:t>Citizenship</w:t>
      </w:r>
      <w:r>
        <w:rPr>
          <w:rFonts w:ascii="Arial" w:hAnsi="Arial"/>
        </w:rPr>
        <w:tab/>
      </w:r>
      <w:r>
        <w:rPr>
          <w:rFonts w:ascii="Arial" w:hAnsi="Arial"/>
        </w:rPr>
        <w:tab/>
      </w:r>
      <w:r>
        <w:rPr>
          <w:rFonts w:ascii="Arial" w:hAnsi="Arial"/>
          <w:highlight w:val="white"/>
        </w:rPr>
        <w:t>:</w:t>
      </w:r>
      <w:r>
        <w:rPr>
          <w:rFonts w:ascii="Arial" w:hAnsi="Arial"/>
          <w:highlight w:val="white"/>
        </w:rPr>
        <w:tab/>
        <w:t>Filipino</w:t>
      </w:r>
    </w:p>
    <w:p w:rsidR="001C2C6A" w:rsidRDefault="001C2C6A"/>
    <w:sectPr w:rsidR="001C2C6A" w:rsidSect="00306F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5DFB"/>
    <w:multiLevelType w:val="hybridMultilevel"/>
    <w:tmpl w:val="76DEBB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48C6"/>
    <w:multiLevelType w:val="singleLevel"/>
    <w:tmpl w:val="93CED526"/>
    <w:lvl w:ilvl="0">
      <w:numFmt w:val="none"/>
      <w:lvlText w:val="v"/>
      <w:legacy w:legacy="1" w:legacySpace="0" w:legacyIndent="360"/>
      <w:lvlJc w:val="left"/>
      <w:pPr>
        <w:ind w:left="360" w:hanging="360"/>
      </w:pPr>
      <w:rPr>
        <w:rFonts w:ascii="Wingdings" w:hAnsi="Wingdings" w:hint="default"/>
        <w:color w:val="000000"/>
        <w:sz w:val="24"/>
      </w:rPr>
    </w:lvl>
  </w:abstractNum>
  <w:abstractNum w:abstractNumId="2" w15:restartNumberingAfterBreak="0">
    <w:nsid w:val="0C52530E"/>
    <w:multiLevelType w:val="singleLevel"/>
    <w:tmpl w:val="93CED526"/>
    <w:lvl w:ilvl="0">
      <w:numFmt w:val="none"/>
      <w:lvlText w:val="v"/>
      <w:legacy w:legacy="1" w:legacySpace="0" w:legacyIndent="360"/>
      <w:lvlJc w:val="left"/>
      <w:pPr>
        <w:ind w:left="360" w:hanging="360"/>
      </w:pPr>
      <w:rPr>
        <w:rFonts w:ascii="Wingdings" w:hAnsi="Wingdings" w:hint="default"/>
        <w:color w:val="000000"/>
        <w:sz w:val="24"/>
      </w:rPr>
    </w:lvl>
  </w:abstractNum>
  <w:abstractNum w:abstractNumId="3" w15:restartNumberingAfterBreak="0">
    <w:nsid w:val="1533051D"/>
    <w:multiLevelType w:val="singleLevel"/>
    <w:tmpl w:val="04090009"/>
    <w:lvl w:ilvl="0">
      <w:start w:val="1"/>
      <w:numFmt w:val="bullet"/>
      <w:lvlText w:val=""/>
      <w:lvlJc w:val="left"/>
      <w:pPr>
        <w:ind w:left="720" w:hanging="360"/>
      </w:pPr>
      <w:rPr>
        <w:rFonts w:ascii="Wingdings" w:hAnsi="Wingdings" w:hint="default"/>
        <w:color w:val="000000"/>
        <w:sz w:val="24"/>
      </w:rPr>
    </w:lvl>
  </w:abstractNum>
  <w:abstractNum w:abstractNumId="4" w15:restartNumberingAfterBreak="0">
    <w:nsid w:val="189D6BE8"/>
    <w:multiLevelType w:val="hybridMultilevel"/>
    <w:tmpl w:val="01AC6D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43233"/>
    <w:multiLevelType w:val="singleLevel"/>
    <w:tmpl w:val="93CED526"/>
    <w:lvl w:ilvl="0">
      <w:numFmt w:val="none"/>
      <w:lvlText w:val="v"/>
      <w:legacy w:legacy="1" w:legacySpace="0" w:legacyIndent="360"/>
      <w:lvlJc w:val="left"/>
      <w:pPr>
        <w:ind w:left="360" w:hanging="360"/>
      </w:pPr>
      <w:rPr>
        <w:rFonts w:ascii="Wingdings" w:hAnsi="Wingdings" w:hint="default"/>
        <w:color w:val="000000"/>
        <w:sz w:val="24"/>
      </w:rPr>
    </w:lvl>
  </w:abstractNum>
  <w:abstractNum w:abstractNumId="6" w15:restartNumberingAfterBreak="0">
    <w:nsid w:val="36FB0A58"/>
    <w:multiLevelType w:val="singleLevel"/>
    <w:tmpl w:val="93CED526"/>
    <w:lvl w:ilvl="0">
      <w:numFmt w:val="none"/>
      <w:lvlText w:val="v"/>
      <w:legacy w:legacy="1" w:legacySpace="0" w:legacyIndent="360"/>
      <w:lvlJc w:val="left"/>
      <w:pPr>
        <w:ind w:left="360" w:hanging="360"/>
      </w:pPr>
      <w:rPr>
        <w:rFonts w:ascii="Wingdings" w:hAnsi="Wingdings" w:hint="default"/>
        <w:color w:val="000000"/>
        <w:sz w:val="24"/>
      </w:rPr>
    </w:lvl>
  </w:abstractNum>
  <w:abstractNum w:abstractNumId="7" w15:restartNumberingAfterBreak="0">
    <w:nsid w:val="3EFC7B3A"/>
    <w:multiLevelType w:val="hybridMultilevel"/>
    <w:tmpl w:val="4C7ED8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D286C"/>
    <w:multiLevelType w:val="hybridMultilevel"/>
    <w:tmpl w:val="67E4F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59436D"/>
    <w:multiLevelType w:val="singleLevel"/>
    <w:tmpl w:val="93CED526"/>
    <w:lvl w:ilvl="0">
      <w:numFmt w:val="none"/>
      <w:lvlText w:val="v"/>
      <w:legacy w:legacy="1" w:legacySpace="0" w:legacyIndent="360"/>
      <w:lvlJc w:val="left"/>
      <w:pPr>
        <w:ind w:left="360" w:hanging="360"/>
      </w:pPr>
      <w:rPr>
        <w:rFonts w:ascii="Wingdings" w:hAnsi="Wingdings" w:hint="default"/>
        <w:color w:val="000000"/>
        <w:sz w:val="24"/>
      </w:rPr>
    </w:lvl>
  </w:abstractNum>
  <w:abstractNum w:abstractNumId="10" w15:restartNumberingAfterBreak="0">
    <w:nsid w:val="58D0741F"/>
    <w:multiLevelType w:val="singleLevel"/>
    <w:tmpl w:val="93CED526"/>
    <w:lvl w:ilvl="0">
      <w:numFmt w:val="none"/>
      <w:lvlText w:val="v"/>
      <w:legacy w:legacy="1" w:legacySpace="0" w:legacyIndent="360"/>
      <w:lvlJc w:val="left"/>
      <w:pPr>
        <w:ind w:left="360" w:hanging="360"/>
      </w:pPr>
      <w:rPr>
        <w:rFonts w:ascii="Wingdings" w:hAnsi="Wingdings" w:hint="default"/>
        <w:color w:val="000000"/>
        <w:sz w:val="24"/>
      </w:rPr>
    </w:lvl>
  </w:abstractNum>
  <w:abstractNum w:abstractNumId="11" w15:restartNumberingAfterBreak="0">
    <w:nsid w:val="5BAE78BF"/>
    <w:multiLevelType w:val="singleLevel"/>
    <w:tmpl w:val="93CED526"/>
    <w:lvl w:ilvl="0">
      <w:numFmt w:val="none"/>
      <w:lvlText w:val="v"/>
      <w:legacy w:legacy="1" w:legacySpace="0" w:legacyIndent="360"/>
      <w:lvlJc w:val="left"/>
      <w:pPr>
        <w:ind w:left="360" w:hanging="360"/>
      </w:pPr>
      <w:rPr>
        <w:rFonts w:ascii="Wingdings" w:hAnsi="Wingdings" w:hint="default"/>
        <w:color w:val="000000"/>
        <w:sz w:val="24"/>
      </w:rPr>
    </w:lvl>
  </w:abstractNum>
  <w:abstractNum w:abstractNumId="12" w15:restartNumberingAfterBreak="0">
    <w:nsid w:val="5CCD688A"/>
    <w:multiLevelType w:val="hybridMultilevel"/>
    <w:tmpl w:val="92A06B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D5F4E"/>
    <w:multiLevelType w:val="singleLevel"/>
    <w:tmpl w:val="93CED526"/>
    <w:lvl w:ilvl="0">
      <w:numFmt w:val="none"/>
      <w:lvlText w:val="v"/>
      <w:legacy w:legacy="1" w:legacySpace="0" w:legacyIndent="360"/>
      <w:lvlJc w:val="left"/>
      <w:pPr>
        <w:ind w:left="360" w:hanging="360"/>
      </w:pPr>
      <w:rPr>
        <w:rFonts w:ascii="Wingdings" w:hAnsi="Wingdings" w:hint="default"/>
        <w:color w:val="000000"/>
        <w:sz w:val="24"/>
      </w:rPr>
    </w:lvl>
  </w:abstractNum>
  <w:abstractNum w:abstractNumId="14" w15:restartNumberingAfterBreak="0">
    <w:nsid w:val="6A5746E6"/>
    <w:multiLevelType w:val="singleLevel"/>
    <w:tmpl w:val="93CED526"/>
    <w:lvl w:ilvl="0">
      <w:numFmt w:val="none"/>
      <w:lvlText w:val="v"/>
      <w:legacy w:legacy="1" w:legacySpace="0" w:legacyIndent="360"/>
      <w:lvlJc w:val="left"/>
      <w:pPr>
        <w:ind w:left="360" w:hanging="360"/>
      </w:pPr>
      <w:rPr>
        <w:rFonts w:ascii="Wingdings" w:hAnsi="Wingdings" w:hint="default"/>
        <w:color w:val="000000"/>
        <w:sz w:val="24"/>
      </w:rPr>
    </w:lvl>
  </w:abstractNum>
  <w:abstractNum w:abstractNumId="15" w15:restartNumberingAfterBreak="0">
    <w:nsid w:val="6C681987"/>
    <w:multiLevelType w:val="singleLevel"/>
    <w:tmpl w:val="93CED526"/>
    <w:lvl w:ilvl="0">
      <w:numFmt w:val="none"/>
      <w:lvlText w:val="v"/>
      <w:legacy w:legacy="1" w:legacySpace="0" w:legacyIndent="360"/>
      <w:lvlJc w:val="left"/>
      <w:pPr>
        <w:ind w:left="360" w:hanging="360"/>
      </w:pPr>
      <w:rPr>
        <w:rFonts w:ascii="Wingdings" w:hAnsi="Wingdings" w:hint="default"/>
        <w:color w:val="000000"/>
        <w:sz w:val="24"/>
      </w:rPr>
    </w:lvl>
  </w:abstractNum>
  <w:abstractNum w:abstractNumId="16" w15:restartNumberingAfterBreak="0">
    <w:nsid w:val="7E7476E2"/>
    <w:multiLevelType w:val="hybridMultilevel"/>
    <w:tmpl w:val="EED4D73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14"/>
  </w:num>
  <w:num w:numId="3">
    <w:abstractNumId w:val="9"/>
  </w:num>
  <w:num w:numId="4">
    <w:abstractNumId w:val="15"/>
  </w:num>
  <w:num w:numId="5">
    <w:abstractNumId w:val="2"/>
  </w:num>
  <w:num w:numId="6">
    <w:abstractNumId w:val="6"/>
  </w:num>
  <w:num w:numId="7">
    <w:abstractNumId w:val="5"/>
  </w:num>
  <w:num w:numId="8">
    <w:abstractNumId w:val="10"/>
  </w:num>
  <w:num w:numId="9">
    <w:abstractNumId w:val="1"/>
  </w:num>
  <w:num w:numId="10">
    <w:abstractNumId w:val="13"/>
  </w:num>
  <w:num w:numId="11">
    <w:abstractNumId w:val="11"/>
  </w:num>
  <w:num w:numId="12">
    <w:abstractNumId w:val="16"/>
  </w:num>
  <w:num w:numId="13">
    <w:abstractNumId w:val="4"/>
  </w:num>
  <w:num w:numId="14">
    <w:abstractNumId w:val="8"/>
  </w:num>
  <w:num w:numId="15">
    <w:abstractNumId w:val="0"/>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20"/>
  <w:characterSpacingControl w:val="doNotCompress"/>
  <w:compat>
    <w:useFELayout/>
    <w:compatSetting w:name="compatibilityMode" w:uri="http://schemas.microsoft.com/office/word" w:val="12"/>
  </w:compat>
  <w:rsids>
    <w:rsidRoot w:val="001C2C6A"/>
    <w:rsid w:val="00025467"/>
    <w:rsid w:val="0007017F"/>
    <w:rsid w:val="00084CD0"/>
    <w:rsid w:val="001C2C6A"/>
    <w:rsid w:val="001E0DE7"/>
    <w:rsid w:val="00235699"/>
    <w:rsid w:val="00257FCC"/>
    <w:rsid w:val="002C181C"/>
    <w:rsid w:val="002E59EC"/>
    <w:rsid w:val="00306F12"/>
    <w:rsid w:val="003529BE"/>
    <w:rsid w:val="00355D8E"/>
    <w:rsid w:val="003565BA"/>
    <w:rsid w:val="003B3DEB"/>
    <w:rsid w:val="003B420F"/>
    <w:rsid w:val="003B7436"/>
    <w:rsid w:val="004562A3"/>
    <w:rsid w:val="004A43FD"/>
    <w:rsid w:val="00537DBD"/>
    <w:rsid w:val="0056034E"/>
    <w:rsid w:val="005928BF"/>
    <w:rsid w:val="005D0601"/>
    <w:rsid w:val="0064749E"/>
    <w:rsid w:val="0067568E"/>
    <w:rsid w:val="006C475B"/>
    <w:rsid w:val="006C4FB0"/>
    <w:rsid w:val="006E565D"/>
    <w:rsid w:val="006F70A0"/>
    <w:rsid w:val="007306D7"/>
    <w:rsid w:val="007606B8"/>
    <w:rsid w:val="00762C71"/>
    <w:rsid w:val="0076520F"/>
    <w:rsid w:val="007D50EB"/>
    <w:rsid w:val="00813D3B"/>
    <w:rsid w:val="00826E42"/>
    <w:rsid w:val="00853206"/>
    <w:rsid w:val="00854B25"/>
    <w:rsid w:val="008A5E83"/>
    <w:rsid w:val="008E28AB"/>
    <w:rsid w:val="00914A14"/>
    <w:rsid w:val="00991AA7"/>
    <w:rsid w:val="009C43A6"/>
    <w:rsid w:val="009C5748"/>
    <w:rsid w:val="00A6013F"/>
    <w:rsid w:val="00B23CE2"/>
    <w:rsid w:val="00BE149A"/>
    <w:rsid w:val="00BE794B"/>
    <w:rsid w:val="00C243F8"/>
    <w:rsid w:val="00C330FD"/>
    <w:rsid w:val="00C3591C"/>
    <w:rsid w:val="00C43C28"/>
    <w:rsid w:val="00CA0F16"/>
    <w:rsid w:val="00CC5734"/>
    <w:rsid w:val="00D13F4F"/>
    <w:rsid w:val="00E378E1"/>
    <w:rsid w:val="00E86259"/>
    <w:rsid w:val="00F6481A"/>
    <w:rsid w:val="00F81F90"/>
    <w:rsid w:val="00FB06E1"/>
    <w:rsid w:val="00FB66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7DE4"/>
  <w15:docId w15:val="{AF39E1C1-DAB2-434F-B111-8851846E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2C6A"/>
    <w:rPr>
      <w:color w:val="0000FF"/>
      <w:u w:val="single"/>
    </w:rPr>
  </w:style>
  <w:style w:type="paragraph" w:customStyle="1" w:styleId="296">
    <w:name w:val="296"/>
    <w:basedOn w:val="Normal"/>
    <w:rsid w:val="001C2C6A"/>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val="en-US"/>
    </w:rPr>
  </w:style>
  <w:style w:type="paragraph" w:customStyle="1" w:styleId="301">
    <w:name w:val="301"/>
    <w:basedOn w:val="Normal"/>
    <w:rsid w:val="001C2C6A"/>
    <w:pPr>
      <w:overflowPunct w:val="0"/>
      <w:autoSpaceDE w:val="0"/>
      <w:autoSpaceDN w:val="0"/>
      <w:adjustRightInd w:val="0"/>
      <w:spacing w:after="0" w:line="240" w:lineRule="auto"/>
      <w:textAlignment w:val="baseline"/>
    </w:pPr>
    <w:rPr>
      <w:rFonts w:ascii="Tahoma" w:eastAsia="Times New Roman" w:hAnsi="Tahoma" w:cs="Times New Roman"/>
      <w:color w:val="000000"/>
      <w:sz w:val="20"/>
      <w:szCs w:val="20"/>
      <w:lang w:val="en-US"/>
    </w:rPr>
  </w:style>
  <w:style w:type="character" w:customStyle="1" w:styleId="300">
    <w:name w:val="300"/>
    <w:rsid w:val="001C2C6A"/>
    <w:rPr>
      <w:color w:val="000000"/>
      <w:spacing w:val="0"/>
      <w:sz w:val="24"/>
    </w:rPr>
  </w:style>
  <w:style w:type="paragraph" w:styleId="BalloonText">
    <w:name w:val="Balloon Text"/>
    <w:basedOn w:val="Normal"/>
    <w:link w:val="BalloonTextChar"/>
    <w:uiPriority w:val="99"/>
    <w:semiHidden/>
    <w:unhideWhenUsed/>
    <w:rsid w:val="00991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A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centalhambra@yahoo.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SALES PC-Vincent</cp:lastModifiedBy>
  <cp:revision>9</cp:revision>
  <dcterms:created xsi:type="dcterms:W3CDTF">2019-12-02T03:33:00Z</dcterms:created>
  <dcterms:modified xsi:type="dcterms:W3CDTF">2020-12-04T02:02:00Z</dcterms:modified>
</cp:coreProperties>
</file>