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PRINCE NOOR R. MASUD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4383405</wp:posOffset>
            </wp:positionH>
            <wp:positionV relativeFrom="paragraph">
              <wp:posOffset>-639862</wp:posOffset>
            </wp:positionV>
            <wp:extent cx="1828800" cy="1828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Di-or Village, Arellano St., Dagupan City, Pangasinan 2400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Number: 09954731895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Masudprince22@gmail.com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INFORMATION</w:t>
      </w:r>
      <w:r w:rsidDel="00000000" w:rsidR="00000000" w:rsidRPr="00000000">
        <w:pict>
          <v:shape id="Straight Arrow Connector 6" style="position:absolute;margin-left:-0.5pt;margin-top:9.5751968503937pt;width:489.5pt;height:0;z-index:251660288;visibility:visible;mso-wrap-distance-top:-3e-5mm;mso-wrap-distance-bottom:-3e-5mm;mso-position-horizontal-relative:margin;mso-position-vertical-relative:text;mso-position-horizontal:absolute;mso-position-vertical:absolute;" o:spid="_x0000_s1026" strokeweight="2.75pt" type="#_x0000_t32"/>
        </w:pic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</w:t>
        <w:tab/>
        <w:tab/>
        <w:tab/>
        <w:t xml:space="preserve">:27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Birthdate</w:t>
        <w:tab/>
        <w:tab/>
        <w:t xml:space="preserve">:February 25, 1994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Birthplace</w:t>
        <w:tab/>
        <w:tab/>
        <w:t xml:space="preserve">:Dagupan, Pangasinan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Civil Status</w:t>
        <w:tab/>
        <w:tab/>
        <w:t xml:space="preserve">:Single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Citizenship</w:t>
        <w:tab/>
        <w:tab/>
        <w:t xml:space="preserve">:Filipino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  <w:tab/>
        <w:tab/>
        <w:tab/>
        <w:t xml:space="preserve">:Male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</w:t>
        <w:tab/>
        <w:tab/>
        <w:tab/>
        <w:t xml:space="preserve">:5’11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</w:t>
        <w:tab/>
        <w:tab/>
        <w:tab/>
        <w:t xml:space="preserve">:160 lbs.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</w:t>
        <w:tab/>
        <w:tab/>
        <w:t xml:space="preserve">: Roman Catholic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</w:t>
        <w:tab/>
        <w:tab/>
        <w:t xml:space="preserve">: Muhannad A. Masud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Name</w:t>
        <w:tab/>
        <w:t xml:space="preserve">:Arjay P. Romero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EDUCATIONAL ATTAINMENT</w:t>
      </w:r>
      <w:r w:rsidDel="00000000" w:rsidR="00000000" w:rsidRPr="00000000">
        <w:pict>
          <v:shape id="Straight Arrow Connector 3" style="position:absolute;margin-left:-3.0pt;margin-top:7.925196850393701pt;width:492pt;height:0;z-index:251662336;visibility:visible;mso-wrap-distance-top:-3e-5mm;mso-wrap-distance-bottom:-3e-5mm;mso-position-horizontal-relative:margin;mso-position-vertical-relative:text;mso-position-horizontal:absolute;mso-position-vertical:absolute;" o:spid="_x0000_s1032" strokeweight="2.75pt" type="#_x0000_t32"/>
        </w:pict>
      </w:r>
    </w:p>
    <w:p w:rsidR="00000000" w:rsidDel="00000000" w:rsidP="00000000" w:rsidRDefault="00000000" w:rsidRPr="00000000" w14:paraId="00000015">
      <w:pPr>
        <w:pStyle w:val="Heading4"/>
        <w:spacing w:line="240" w:lineRule="auto"/>
        <w:rPr>
          <w:vertAlign w:val="subscript"/>
        </w:rPr>
      </w:pPr>
      <w:bookmarkStart w:colFirst="0" w:colLast="0" w:name="_30j0zll" w:id="1"/>
      <w:bookmarkEnd w:id="1"/>
      <w:r w:rsidDel="00000000" w:rsidR="00000000" w:rsidRPr="00000000">
        <w:rPr>
          <w:vertAlign w:val="subscript"/>
          <w:rtl w:val="0"/>
        </w:rPr>
        <w:t xml:space="preserve">TESDA, Maxima Techinal &amp; skills training institute, INC. </w:t>
      </w:r>
    </w:p>
    <w:p w:rsidR="00000000" w:rsidDel="00000000" w:rsidP="00000000" w:rsidRDefault="00000000" w:rsidRPr="00000000" w14:paraId="00000016">
      <w:pPr>
        <w:pStyle w:val="Heading4"/>
        <w:spacing w:line="240" w:lineRule="auto"/>
        <w:rPr>
          <w:vertAlign w:val="subscript"/>
        </w:rPr>
      </w:pPr>
      <w:bookmarkStart w:colFirst="0" w:colLast="0" w:name="_1fob9te" w:id="2"/>
      <w:bookmarkEnd w:id="2"/>
      <w:r w:rsidDel="00000000" w:rsidR="00000000" w:rsidRPr="00000000">
        <w:rPr>
          <w:vertAlign w:val="subscript"/>
          <w:rtl w:val="0"/>
        </w:rPr>
        <w:t xml:space="preserve">PEREZ BLVD. Dagupan city</w:t>
      </w:r>
    </w:p>
    <w:p w:rsidR="00000000" w:rsidDel="00000000" w:rsidP="00000000" w:rsidRDefault="00000000" w:rsidRPr="00000000" w14:paraId="00000017">
      <w:pPr>
        <w:pStyle w:val="Heading4"/>
        <w:spacing w:line="240" w:lineRule="auto"/>
        <w:rPr>
          <w:vertAlign w:val="subscript"/>
        </w:rPr>
      </w:pPr>
      <w:bookmarkStart w:colFirst="0" w:colLast="0" w:name="_3znysh7" w:id="3"/>
      <w:bookmarkEnd w:id="3"/>
      <w:r w:rsidDel="00000000" w:rsidR="00000000" w:rsidRPr="00000000">
        <w:rPr>
          <w:vertAlign w:val="subscript"/>
          <w:rtl w:val="0"/>
        </w:rPr>
        <w:t xml:space="preserve">Vocational course - Barista, coffee making - National certificate II</w:t>
      </w:r>
    </w:p>
    <w:p w:rsidR="00000000" w:rsidDel="00000000" w:rsidP="00000000" w:rsidRDefault="00000000" w:rsidRPr="00000000" w14:paraId="00000018">
      <w:pPr>
        <w:rPr>
          <w:vertAlign w:val="subscript"/>
        </w:rPr>
      </w:pPr>
      <w:r w:rsidDel="00000000" w:rsidR="00000000" w:rsidRPr="00000000">
        <w:rPr>
          <w:vertAlign w:val="subscript"/>
          <w:rtl w:val="0"/>
        </w:rPr>
        <w:t xml:space="preserve">December - January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PHINMA – University of Pangasinan,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Arellano Street, Dagupan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in Tourism Management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Graduated: May 2017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Divine Word Academy of Dagupan – Dagupan City,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Rizal Ext., Dagupan, Pangasinan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Education Curriculum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Graduated: March 2011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Dominican School – Dagupan City,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Tapuac District, Dagupan, Pangasinan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Elementary Curriculum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Graduated: April 2006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Work History</w:t>
      </w:r>
      <w:r w:rsidDel="00000000" w:rsidR="00000000" w:rsidRPr="00000000">
        <w:pict>
          <v:shape id="Straight Arrow Connector 9" style="position:absolute;margin-left:-0.65pt;margin-top:8.2251968503937pt;width:492.75pt;height:0;z-index:251659263;visibility:visible;mso-wrap-distance-top:-3e-5mm;mso-wrap-distance-bottom:-3e-5mm;mso-position-horizontal-relative:margin;mso-position-vertical-relative:text;mso-position-horizontal:absolute;mso-position-vertical:absolute;" o:spid="_x0000_s1031" strokeweight="2.75pt" type="#_x0000_t32"/>
        </w:pic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 bucks milktea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Callejon Street. Dagupan city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November 2020 - Present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Barista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Gaming Associate(Casino dealer)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Resorts World Manila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Newport City, Pasay City, Philippines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18 2020 - Sept 24 2020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Operations Supervisor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Mercy’s Apartment (Dagupan City, Pangasinan) (Family Business)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2016 - Present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Freelance Model (Side line)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Various Agencies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*Shell Gasoline (Brand Ambassador)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*Highland Weddings (Events, Coats, Barongs, etc)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*Fashion Forte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*Phinma Schools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*Pilipinas Men’s Fashion Week (2014 – 2018)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*Talk n’ Text TV Commercial (2014)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*SM Wardrobe Model (SM Rosales, SM Marikina, SM Paranaque, etc.)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 – Present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Marketing Associate (Side line)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Nekxis Builders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Arellano Street, Dagupan City 2400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2012 – January 2018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Food Server (On-call)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Gloria Maris Restaurant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CSI Mall, Lucao, Dagupan City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2014 – July 2015</w:t>
      </w:r>
    </w:p>
    <w:p w:rsidR="00000000" w:rsidDel="00000000" w:rsidP="00000000" w:rsidRDefault="00000000" w:rsidRPr="00000000" w14:paraId="00000048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TRAININGS/ SEMINARS ATTENDED</w:t>
      </w:r>
      <w:r w:rsidDel="00000000" w:rsidR="00000000" w:rsidRPr="00000000">
        <w:pict>
          <v:shape id="Straight Arrow Connector 4" style="position:absolute;margin-left:-0.65pt;margin-top:8.2251968503937pt;width:492.75pt;height:0;z-index:251664384;visibility:visible;mso-wrap-distance-top:-3e-5mm;mso-wrap-distance-bottom:-3e-5mm;mso-position-horizontal-relative:margin;mso-position-vertical-relative:text;mso-position-horizontal:absolute;mso-position-vertical:absolute;" o:spid="_x0000_s1030" strokeweight="2.75pt" type="#_x0000_t32"/>
        </w:pic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Trainee, TESDA, Coffee making, barista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Maxima Dagupan City, Pangasinan 2400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Dec 3 to Jan 6,2020 to 2021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Trainee, fire safety officer, PANDA volunteers of Dagupan City, Pangasinan 2400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January 2020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First aid training /CPR, Safety and security, firefighting,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January 19 - 21 2020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Resorts World Manila,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Newport City, pasay city, metro Manila, Philippines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Dagupan City Tourism Office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Executive Committee Bangus Festival 2017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City Museum, Dagupan City, Pangasinan 2400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April 17 - May 30 2017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International Work and Travel Program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Service Training, The Cabaret Dance Club, Palm Harbor FL 34684, USA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 18 – June 19,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Adult CPR/AED with Pediatric CPR conducted by American Red Cross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Busch Gardens/Adventure Island Tampa, Florida, USA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 11 2016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International Work and Travel Program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Busch Gardens/Adventure Island Tampa, Florida, USA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April 5 – May 16,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Best Western Boracay Tropics Resort Hotel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Boracay Island, Malay, Aklan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19-22,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2GO Apprenticeship-by-Experience, Actual Shipboard Training Program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M/V St. Michael the Archangel, 2GO Travel Inc., Aboitiz Transport System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16-19,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Attendance and Participation,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Seminar on Career Management/ Tour Guiding/ Entrepreneurship/ Bartending/ Flair Tending/ Front Office/ Housekeeping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Microtel Cabanatuan, Nueva Ecija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14-15, 2013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Attendance and Participation,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Seminar on Resorts Operation: Activity Programming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Batis Aramin Resort and Hotel, Lucban, Quezon,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20,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Trainee,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Civic Welfare Training Program/ Literacy Training Program (NSTP)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PHINMA – University of Pangasinan, Arellano Street, Dagupan City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8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  <w:r w:rsidDel="00000000" w:rsidR="00000000" w:rsidRPr="00000000">
        <w:pict>
          <v:shape id="Straight Arrow Connector 1" style="position:absolute;margin-left:-0.65pt;margin-top:8.2251968503937pt;width:492.75pt;height:0;z-index:251666432;visibility:visible;mso-wrap-distance-top:-3e-5mm;mso-wrap-distance-bottom:-3e-5mm;mso-position-horizontal-relative:margin;mso-position-vertical-relative:text;mso-position-horizontal:absolute;mso-position-vertical:absolute;" o:spid="_x0000_s1029" strokeweight="2.75pt" type="#_x0000_t32"/>
        </w:pic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Possesses excellent communication skills, fluency in English and confidence.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Proven record of reliability and responsibility.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 discipline, good financial management and self-employment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remain calm and professional throughout critical incidents.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Ability to maintain active interest in a specific topic over a long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Resourceful problem solver, capable of implementing solutions to complex problems.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Proficient in MS Office,(Word, Excel, Outlook, Access, PowerPoint)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ACTIVITIES</w:t>
      </w:r>
      <w:r w:rsidDel="00000000" w:rsidR="00000000" w:rsidRPr="00000000">
        <w:pict>
          <v:shape id="Straight Arrow Connector 2" style="position:absolute;margin-left:-0.65pt;margin-top:8.2251968503937pt;width:492.75pt;height:0;z-index:251668480;visibility:visible;mso-wrap-distance-top:-3e-5mm;mso-wrap-distance-bottom:-3e-5mm;mso-position-horizontal-relative:margin;mso-position-vertical-relative:text;mso-position-horizontal:absolute;mso-position-vertical:absolute;" o:spid="_x0000_s1028" strokeweight="2.75pt" type="#_x0000_t32"/>
        </w:pic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Participant,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and Parents Recognition Night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PHINMA–University of Pangasinan, Arellano Street, Dagupan City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9,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Participant,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ISHTM Summit 2015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 – University of Pangasinan, Arellano Street, Dagupan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27, 2015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Participant,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World Tourism Cultural Show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Pangasinan – PHINMA, Arellano Street, Dagupan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08,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Participant,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Domestic Tour: Puerto Princesa, Palawan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Puerto Princesa City, Palawan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25-27, 2014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Researcher,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Tourism Research Methods and Techniques Defense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 – University of Pangasinan, Arellano Street, Dagupan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20, 2013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Participant,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ISHTM Summit 2012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 – University of Pangasinan, Arellano Street, Dagupan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3, 2012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CHARACTER REFERENCES</w:t>
      </w:r>
      <w:r w:rsidDel="00000000" w:rsidR="00000000" w:rsidRPr="00000000">
        <w:pict>
          <v:shape id="Straight Arrow Connector 7" style="position:absolute;margin-left:-1.25pt;margin-top:8.57511811023622pt;width:493.35pt;height:0;z-index:251670528;visibility:visible;mso-wrap-distance-top:-3e-5mm;mso-wrap-distance-bottom:-3e-5mm;mso-position-horizontal-relative:margin;mso-position-vertical-relative:text;mso-position-horizontal:absolute;mso-position-vertical:absolute;" o:spid="_x0000_s1027" strokeweight="2.75pt" type="#_x0000_t32"/>
        </w:pic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Lizette Leah B. Ching, RN, MAN</w:t>
        <w:tab/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Professor, International School of Hospitality and Tourism Management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 – University of Pangasinan, Arellano Street, Dagupan City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Info.:0917-526-5724 / lbching@up.phinma.edu.ph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Mary Joy C. Primo, MBA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Professor, International School of Hospitality and Tourism Management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 – University of Pangasinan, Arellano Street, Dagupan City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Info.: 0910-989-3983 / mcprimo@up.phinma.edu.ph</w:t>
      </w:r>
    </w:p>
    <w:p w:rsidR="00000000" w:rsidDel="00000000" w:rsidP="00000000" w:rsidRDefault="00000000" w:rsidRPr="00000000" w14:paraId="000000A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Arlyn Salud P. Kuan, RN</w:t>
      </w:r>
    </w:p>
    <w:p w:rsidR="00000000" w:rsidDel="00000000" w:rsidP="00000000" w:rsidRDefault="00000000" w:rsidRPr="00000000" w14:paraId="000000A4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Associate,</w:t>
      </w:r>
    </w:p>
    <w:p w:rsidR="00000000" w:rsidDel="00000000" w:rsidP="00000000" w:rsidRDefault="00000000" w:rsidRPr="00000000" w14:paraId="000000A5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PHINMA– University of Pangasinan, Arellano Street, Dagupan City</w:t>
      </w:r>
    </w:p>
    <w:p w:rsidR="00000000" w:rsidDel="00000000" w:rsidP="00000000" w:rsidRDefault="00000000" w:rsidRPr="00000000" w14:paraId="000000A6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Info.: 0917-899-3795 / apkuan@up.phinma.edu.ph</w:t>
      </w:r>
    </w:p>
    <w:p w:rsidR="00000000" w:rsidDel="00000000" w:rsidP="00000000" w:rsidRDefault="00000000" w:rsidRPr="00000000" w14:paraId="000000A7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certify that the above information mentioned is legibly correct.</w:t>
      </w:r>
    </w:p>
    <w:p w:rsidR="00000000" w:rsidDel="00000000" w:rsidP="00000000" w:rsidRDefault="00000000" w:rsidRPr="00000000" w14:paraId="000000AB">
      <w:pPr>
        <w:spacing w:after="0" w:line="6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PRINCE NOOR R. MASUD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Applicant 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asudprince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