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EF895" w14:textId="77777777" w:rsidR="000640E4" w:rsidRDefault="006F0FF9">
      <w:pPr>
        <w:spacing w:after="330" w:line="259" w:lineRule="auto"/>
        <w:ind w:left="3048" w:firstLine="0"/>
      </w:pPr>
      <w:r>
        <w:rPr>
          <w:noProof/>
        </w:rPr>
        <w:drawing>
          <wp:inline distT="0" distB="0" distL="0" distR="0" wp14:anchorId="0C5F8F69" wp14:editId="490D640B">
            <wp:extent cx="1821180" cy="1828800"/>
            <wp:effectExtent l="0" t="0" r="0" b="0"/>
            <wp:docPr id="45" name="Pictur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31A36" w14:textId="77777777" w:rsidR="000640E4" w:rsidRDefault="006F0FF9">
      <w:pPr>
        <w:spacing w:after="0" w:line="259" w:lineRule="auto"/>
        <w:ind w:left="0" w:firstLine="0"/>
        <w:jc w:val="center"/>
      </w:pPr>
      <w:r>
        <w:rPr>
          <w:b/>
          <w:sz w:val="28"/>
        </w:rPr>
        <w:t>REMBRANDT S. PANSAON, MBA</w:t>
      </w:r>
    </w:p>
    <w:p w14:paraId="70A1584A" w14:textId="466F3A91" w:rsidR="000640E4" w:rsidRDefault="006F0FF9">
      <w:pPr>
        <w:spacing w:after="0"/>
        <w:jc w:val="center"/>
      </w:pPr>
      <w:r>
        <w:t>244-A Makiling St. Juliville Subd. Buhangin Davao City, Philippines</w:t>
      </w:r>
    </w:p>
    <w:p w14:paraId="78C50471" w14:textId="4EB3AE13" w:rsidR="000640E4" w:rsidRDefault="006F0FF9">
      <w:pPr>
        <w:spacing w:after="0"/>
        <w:ind w:left="2425" w:right="2415"/>
        <w:jc w:val="center"/>
      </w:pPr>
      <w:r>
        <w:t>+639663804644</w:t>
      </w:r>
      <w:r>
        <w:t xml:space="preserve"> remsayman@gmail.com</w:t>
      </w:r>
    </w:p>
    <w:p w14:paraId="3948631B" w14:textId="77777777" w:rsidR="000640E4" w:rsidRDefault="006F0FF9">
      <w:pPr>
        <w:spacing w:after="733" w:line="259" w:lineRule="auto"/>
        <w:ind w:left="-150" w:right="-2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1C3DCFB" wp14:editId="72013AA2">
                <wp:extent cx="5962650" cy="9525"/>
                <wp:effectExtent l="0" t="0" r="0" b="0"/>
                <wp:docPr id="928" name="Group 9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2650" cy="9525"/>
                          <a:chOff x="0" y="0"/>
                          <a:chExt cx="5962650" cy="9525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5962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2650">
                                <a:moveTo>
                                  <a:pt x="0" y="0"/>
                                </a:moveTo>
                                <a:lnTo>
                                  <a:pt x="596265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28" style="width:469.5pt;height:0.75pt;mso-position-horizontal-relative:char;mso-position-vertical-relative:line" coordsize="59626,95">
                <v:shape id="Shape 43" style="position:absolute;width:59626;height:0;left:0;top:0;" coordsize="5962650,0" path="m0,0l5962650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90EC69F" w14:textId="77777777" w:rsidR="000640E4" w:rsidRDefault="006F0FF9">
      <w:pPr>
        <w:spacing w:after="4" w:line="251" w:lineRule="auto"/>
        <w:ind w:right="4259"/>
      </w:pPr>
      <w:r>
        <w:rPr>
          <w:b/>
        </w:rPr>
        <w:t>Personal Statement</w:t>
      </w:r>
    </w:p>
    <w:p w14:paraId="36E68400" w14:textId="77777777" w:rsidR="000640E4" w:rsidRDefault="006F0FF9">
      <w:pPr>
        <w:spacing w:after="350" w:line="259" w:lineRule="auto"/>
        <w:ind w:left="-29" w:right="-2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433548F" wp14:editId="303FC798">
                <wp:extent cx="5768975" cy="28575"/>
                <wp:effectExtent l="0" t="0" r="0" b="0"/>
                <wp:docPr id="925" name="Group 9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8975" cy="28575"/>
                          <a:chOff x="0" y="0"/>
                          <a:chExt cx="5768975" cy="28575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768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8975">
                                <a:moveTo>
                                  <a:pt x="0" y="0"/>
                                </a:moveTo>
                                <a:lnTo>
                                  <a:pt x="5768975" y="0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28575"/>
                            <a:ext cx="5768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8975">
                                <a:moveTo>
                                  <a:pt x="0" y="0"/>
                                </a:moveTo>
                                <a:lnTo>
                                  <a:pt x="57689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25" style="width:454.25pt;height:2.25pt;mso-position-horizontal-relative:char;mso-position-vertical-relative:line" coordsize="57689,285">
                <v:shape id="Shape 13" style="position:absolute;width:57689;height:0;left:0;top:0;" coordsize="5768975,0" path="m0,0l5768975,0">
                  <v:stroke weight="2.25pt" endcap="flat" joinstyle="miter" miterlimit="10" on="true" color="#000000"/>
                  <v:fill on="false" color="#000000" opacity="0"/>
                </v:shape>
                <v:shape id="Shape 14" style="position:absolute;width:57689;height:0;left:0;top:285;" coordsize="5768975,0" path="m0,0l5768975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462BD5B" w14:textId="77777777" w:rsidR="000640E4" w:rsidRDefault="006F0FF9">
      <w:pPr>
        <w:spacing w:after="834"/>
      </w:pPr>
      <w:r>
        <w:t xml:space="preserve">A resilient and responsible person seeking a position which will utilize my organizational and communication skills developed through my school years. </w:t>
      </w:r>
    </w:p>
    <w:p w14:paraId="1B071F3B" w14:textId="77777777" w:rsidR="000640E4" w:rsidRDefault="006F0FF9">
      <w:pPr>
        <w:spacing w:after="4" w:line="251" w:lineRule="auto"/>
        <w:ind w:right="4259"/>
      </w:pPr>
      <w:r>
        <w:rPr>
          <w:b/>
        </w:rPr>
        <w:t>Skills and Qualifications</w:t>
      </w:r>
    </w:p>
    <w:p w14:paraId="7B45E5BC" w14:textId="77777777" w:rsidR="000640E4" w:rsidRDefault="006F0FF9">
      <w:pPr>
        <w:spacing w:after="344" w:line="259" w:lineRule="auto"/>
        <w:ind w:left="-29" w:right="-2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9D8DD4D" wp14:editId="2FAE8699">
                <wp:extent cx="5768975" cy="28575"/>
                <wp:effectExtent l="0" t="0" r="0" b="0"/>
                <wp:docPr id="926" name="Group 9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8975" cy="28575"/>
                          <a:chOff x="0" y="0"/>
                          <a:chExt cx="5768975" cy="28575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28575"/>
                            <a:ext cx="5768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8975">
                                <a:moveTo>
                                  <a:pt x="0" y="0"/>
                                </a:moveTo>
                                <a:lnTo>
                                  <a:pt x="57689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5768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8975">
                                <a:moveTo>
                                  <a:pt x="0" y="0"/>
                                </a:moveTo>
                                <a:lnTo>
                                  <a:pt x="5768975" y="0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26" style="width:454.25pt;height:2.25pt;mso-position-horizontal-relative:char;mso-position-vertical-relative:line" coordsize="57689,285">
                <v:shape id="Shape 16" style="position:absolute;width:57689;height:0;left:0;top:285;" coordsize="5768975,0" path="m0,0l5768975,0">
                  <v:stroke weight="0.75pt" endcap="flat" joinstyle="miter" miterlimit="10" on="true" color="#000000"/>
                  <v:fill on="false" color="#000000" opacity="0"/>
                </v:shape>
                <v:shape id="Shape 17" style="position:absolute;width:57689;height:0;left:0;top:0;" coordsize="5768975,0" path="m0,0l5768975,0">
                  <v:stroke weight="2.2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38B4C31" w14:textId="77777777" w:rsidR="000640E4" w:rsidRDefault="006F0FF9">
      <w:pPr>
        <w:numPr>
          <w:ilvl w:val="0"/>
          <w:numId w:val="1"/>
        </w:numPr>
        <w:ind w:hanging="360"/>
      </w:pPr>
      <w:r>
        <w:t>Receptiveness to feedback</w:t>
      </w:r>
    </w:p>
    <w:p w14:paraId="51F6C70C" w14:textId="77777777" w:rsidR="000640E4" w:rsidRDefault="006F0FF9">
      <w:pPr>
        <w:numPr>
          <w:ilvl w:val="0"/>
          <w:numId w:val="1"/>
        </w:numPr>
        <w:ind w:hanging="360"/>
      </w:pPr>
      <w:r>
        <w:t>Flexibility - ability and willingness to acquire n</w:t>
      </w:r>
      <w:r>
        <w:t xml:space="preserve">ew hard skills, and an openmindedness to new tasks and new challenges  </w:t>
      </w:r>
    </w:p>
    <w:p w14:paraId="033EE9A2" w14:textId="77777777" w:rsidR="000640E4" w:rsidRDefault="006F0FF9">
      <w:pPr>
        <w:numPr>
          <w:ilvl w:val="0"/>
          <w:numId w:val="1"/>
        </w:numPr>
        <w:spacing w:after="20" w:line="240" w:lineRule="auto"/>
        <w:ind w:hanging="360"/>
      </w:pPr>
      <w:r>
        <w:t>Multicultural Sensitivity/Awareness – being able to communicate with respect and appreciation for differing views as well as sensitivity to those who may be “different” than me.</w:t>
      </w:r>
    </w:p>
    <w:p w14:paraId="1F95B043" w14:textId="77777777" w:rsidR="000640E4" w:rsidRDefault="006F0FF9">
      <w:pPr>
        <w:numPr>
          <w:ilvl w:val="0"/>
          <w:numId w:val="1"/>
        </w:numPr>
        <w:ind w:hanging="360"/>
      </w:pPr>
      <w:r>
        <w:t>Computer Literate – Develop, Organize and Complete Tasks and Projects Using So</w:t>
      </w:r>
      <w:r>
        <w:t>ftware Programs Such as Microsoft Word and PowerPoint.</w:t>
      </w:r>
    </w:p>
    <w:p w14:paraId="4C97CDF6" w14:textId="5E29FA33" w:rsidR="000640E4" w:rsidRDefault="006F0FF9">
      <w:pPr>
        <w:numPr>
          <w:ilvl w:val="0"/>
          <w:numId w:val="1"/>
        </w:numPr>
        <w:spacing w:after="1078"/>
        <w:ind w:hanging="360"/>
      </w:pPr>
      <w:r>
        <w:t>Critical Observation Skills- I love scrutinizing and discovering things.</w:t>
      </w:r>
    </w:p>
    <w:p w14:paraId="0B705491" w14:textId="77777777" w:rsidR="006F0FF9" w:rsidRDefault="006F0FF9" w:rsidP="006F0FF9">
      <w:pPr>
        <w:spacing w:after="1078"/>
        <w:ind w:left="720" w:firstLine="0"/>
      </w:pPr>
    </w:p>
    <w:p w14:paraId="76C53C1E" w14:textId="77777777" w:rsidR="000640E4" w:rsidRDefault="006F0FF9">
      <w:pPr>
        <w:spacing w:after="4" w:line="251" w:lineRule="auto"/>
        <w:ind w:right="4259"/>
      </w:pPr>
      <w:r>
        <w:rPr>
          <w:b/>
        </w:rPr>
        <w:lastRenderedPageBreak/>
        <w:t>Educational Attainment</w:t>
      </w:r>
    </w:p>
    <w:p w14:paraId="07A03E5E" w14:textId="77777777" w:rsidR="000640E4" w:rsidRDefault="006F0FF9">
      <w:pPr>
        <w:spacing w:after="350" w:line="259" w:lineRule="auto"/>
        <w:ind w:left="-29" w:right="-2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56E7B31" wp14:editId="0A78D7F4">
                <wp:extent cx="5768975" cy="33338"/>
                <wp:effectExtent l="0" t="0" r="0" b="0"/>
                <wp:docPr id="927" name="Group 9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8975" cy="33338"/>
                          <a:chOff x="0" y="0"/>
                          <a:chExt cx="5768975" cy="33338"/>
                        </a:xfrm>
                      </wpg:grpSpPr>
                      <wps:wsp>
                        <wps:cNvPr id="33" name="Shape 33"/>
                        <wps:cNvSpPr/>
                        <wps:spPr>
                          <a:xfrm>
                            <a:off x="0" y="0"/>
                            <a:ext cx="5768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8975">
                                <a:moveTo>
                                  <a:pt x="0" y="0"/>
                                </a:moveTo>
                                <a:lnTo>
                                  <a:pt x="5768975" y="0"/>
                                </a:lnTo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33338"/>
                            <a:ext cx="5768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8975">
                                <a:moveTo>
                                  <a:pt x="0" y="0"/>
                                </a:moveTo>
                                <a:lnTo>
                                  <a:pt x="57689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27" style="width:454.25pt;height:2.625pt;mso-position-horizontal-relative:char;mso-position-vertical-relative:line" coordsize="57689,333">
                <v:shape id="Shape 33" style="position:absolute;width:57689;height:0;left:0;top:0;" coordsize="5768975,0" path="m0,0l5768975,0">
                  <v:stroke weight="3pt" endcap="flat" joinstyle="miter" miterlimit="10" on="true" color="#000000"/>
                  <v:fill on="false" color="#000000" opacity="0"/>
                </v:shape>
                <v:shape id="Shape 34" style="position:absolute;width:57689;height:0;left:0;top:333;" coordsize="5768975,0" path="m0,0l5768975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9854C2E" w14:textId="77777777" w:rsidR="000640E4" w:rsidRDefault="006F0FF9">
      <w:pPr>
        <w:numPr>
          <w:ilvl w:val="1"/>
          <w:numId w:val="1"/>
        </w:numPr>
        <w:ind w:hanging="720"/>
      </w:pPr>
      <w:r>
        <w:rPr>
          <w:b/>
        </w:rPr>
        <w:t>Graduate Study</w:t>
      </w:r>
      <w:r>
        <w:t xml:space="preserve"> : </w:t>
      </w:r>
      <w:r>
        <w:tab/>
        <w:t xml:space="preserve">AMA University   </w:t>
      </w:r>
    </w:p>
    <w:p w14:paraId="79C844BE" w14:textId="23C39A48" w:rsidR="000640E4" w:rsidRDefault="006F0FF9">
      <w:pPr>
        <w:spacing w:after="276"/>
        <w:ind w:left="3610"/>
      </w:pPr>
      <w:r>
        <w:t>Masters in Business Administration (2021</w:t>
      </w:r>
      <w:r>
        <w:t>)</w:t>
      </w:r>
    </w:p>
    <w:p w14:paraId="13022A88" w14:textId="77777777" w:rsidR="000640E4" w:rsidRDefault="006F0FF9">
      <w:pPr>
        <w:numPr>
          <w:ilvl w:val="1"/>
          <w:numId w:val="1"/>
        </w:numPr>
        <w:ind w:hanging="720"/>
      </w:pPr>
      <w:r>
        <w:rPr>
          <w:b/>
        </w:rPr>
        <w:t>Tertiary Education</w:t>
      </w:r>
      <w:r>
        <w:t xml:space="preserve"> : DMMA</w:t>
      </w:r>
      <w:r>
        <w:t xml:space="preserve"> College of Southern Philippines </w:t>
      </w:r>
    </w:p>
    <w:p w14:paraId="55266079" w14:textId="77777777" w:rsidR="000640E4" w:rsidRDefault="006F0FF9">
      <w:pPr>
        <w:ind w:left="3610"/>
      </w:pPr>
      <w:r>
        <w:t xml:space="preserve">  BS in Customs Administration (2018)</w:t>
      </w:r>
    </w:p>
    <w:p w14:paraId="27E2368F" w14:textId="77777777" w:rsidR="006F0FF9" w:rsidRDefault="006F0FF9">
      <w:pPr>
        <w:spacing w:after="4" w:line="251" w:lineRule="auto"/>
        <w:ind w:right="4259"/>
        <w:rPr>
          <w:b/>
        </w:rPr>
      </w:pPr>
    </w:p>
    <w:p w14:paraId="254DB9FA" w14:textId="77777777" w:rsidR="006F0FF9" w:rsidRDefault="006F0FF9">
      <w:pPr>
        <w:spacing w:after="4" w:line="251" w:lineRule="auto"/>
        <w:ind w:right="4259"/>
        <w:rPr>
          <w:b/>
        </w:rPr>
      </w:pPr>
    </w:p>
    <w:p w14:paraId="5F41DA6F" w14:textId="2C53C8DE" w:rsidR="000640E4" w:rsidRDefault="006F0FF9">
      <w:pPr>
        <w:spacing w:after="4" w:line="251" w:lineRule="auto"/>
        <w:ind w:right="4259"/>
      </w:pPr>
      <w:r>
        <w:rPr>
          <w:b/>
        </w:rPr>
        <w:t>Work Experience</w:t>
      </w:r>
    </w:p>
    <w:p w14:paraId="7C65D041" w14:textId="77777777" w:rsidR="000640E4" w:rsidRDefault="006F0FF9">
      <w:pPr>
        <w:spacing w:after="330" w:line="259" w:lineRule="auto"/>
        <w:ind w:left="-29" w:right="-2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2A16748" wp14:editId="150419CA">
                <wp:extent cx="5768975" cy="28575"/>
                <wp:effectExtent l="0" t="0" r="0" b="0"/>
                <wp:docPr id="1029" name="Group 1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8975" cy="28575"/>
                          <a:chOff x="0" y="0"/>
                          <a:chExt cx="5768975" cy="28575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28575"/>
                            <a:ext cx="5768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8975">
                                <a:moveTo>
                                  <a:pt x="0" y="0"/>
                                </a:moveTo>
                                <a:lnTo>
                                  <a:pt x="57689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0"/>
                            <a:ext cx="5768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8975">
                                <a:moveTo>
                                  <a:pt x="0" y="0"/>
                                </a:moveTo>
                                <a:lnTo>
                                  <a:pt x="5768975" y="0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29" style="width:454.25pt;height:2.25pt;mso-position-horizontal-relative:char;mso-position-vertical-relative:line" coordsize="57689,285">
                <v:shape id="Shape 54" style="position:absolute;width:57689;height:0;left:0;top:285;" coordsize="5768975,0" path="m0,0l5768975,0">
                  <v:stroke weight="0.75pt" endcap="flat" joinstyle="miter" miterlimit="10" on="true" color="#000000"/>
                  <v:fill on="false" color="#000000" opacity="0"/>
                </v:shape>
                <v:shape id="Shape 55" style="position:absolute;width:57689;height:0;left:0;top:0;" coordsize="5768975,0" path="m0,0l5768975,0">
                  <v:stroke weight="2.2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8F33816" w14:textId="2202722F" w:rsidR="000640E4" w:rsidRDefault="006F0FF9">
      <w:pPr>
        <w:numPr>
          <w:ilvl w:val="0"/>
          <w:numId w:val="2"/>
        </w:numPr>
        <w:spacing w:after="4" w:line="251" w:lineRule="auto"/>
        <w:ind w:right="4259" w:hanging="360"/>
      </w:pPr>
      <w:r>
        <w:rPr>
          <w:b/>
        </w:rPr>
        <w:t xml:space="preserve">VXI Philippines                   </w:t>
      </w:r>
      <w:r>
        <w:rPr>
          <w:b/>
        </w:rPr>
        <w:br/>
      </w:r>
      <w:r>
        <w:rPr>
          <w:b/>
        </w:rPr>
        <w:t>October 2014 – March 2015</w:t>
      </w:r>
    </w:p>
    <w:p w14:paraId="55BB822D" w14:textId="77777777" w:rsidR="000640E4" w:rsidRDefault="006F0FF9">
      <w:pPr>
        <w:spacing w:after="265" w:line="251" w:lineRule="auto"/>
        <w:ind w:left="715" w:right="4259"/>
      </w:pPr>
      <w:r>
        <w:rPr>
          <w:b/>
        </w:rPr>
        <w:t>Customer Service Representative</w:t>
      </w:r>
    </w:p>
    <w:p w14:paraId="157DDE8E" w14:textId="77777777" w:rsidR="000640E4" w:rsidRDefault="006F0FF9">
      <w:pPr>
        <w:spacing w:after="276"/>
        <w:ind w:left="715"/>
      </w:pPr>
      <w:r>
        <w:t>: Assists customers in sending and receiving money transfers across the globe.</w:t>
      </w:r>
    </w:p>
    <w:p w14:paraId="18CF97C6" w14:textId="77777777" w:rsidR="000640E4" w:rsidRDefault="006F0FF9">
      <w:pPr>
        <w:numPr>
          <w:ilvl w:val="0"/>
          <w:numId w:val="2"/>
        </w:numPr>
        <w:spacing w:after="4" w:line="251" w:lineRule="auto"/>
        <w:ind w:right="4259" w:hanging="360"/>
      </w:pPr>
      <w:r>
        <w:rPr>
          <w:b/>
        </w:rPr>
        <w:t>Offscouring Philippines</w:t>
      </w:r>
    </w:p>
    <w:p w14:paraId="6EFE4485" w14:textId="77777777" w:rsidR="000640E4" w:rsidRDefault="006F0FF9">
      <w:pPr>
        <w:spacing w:after="4" w:line="251" w:lineRule="auto"/>
        <w:ind w:left="715" w:right="4259"/>
      </w:pPr>
      <w:r>
        <w:rPr>
          <w:b/>
        </w:rPr>
        <w:t>April 2015-June 2016</w:t>
      </w:r>
    </w:p>
    <w:p w14:paraId="2B9787FF" w14:textId="77777777" w:rsidR="000640E4" w:rsidRDefault="006F0FF9">
      <w:pPr>
        <w:spacing w:after="4" w:line="251" w:lineRule="auto"/>
        <w:ind w:left="715" w:right="4259"/>
      </w:pPr>
      <w:r>
        <w:rPr>
          <w:b/>
        </w:rPr>
        <w:t>Customer Service Representative</w:t>
      </w:r>
    </w:p>
    <w:p w14:paraId="6F4907D8" w14:textId="77777777" w:rsidR="000640E4" w:rsidRDefault="006F0FF9">
      <w:pPr>
        <w:spacing w:after="0" w:line="259" w:lineRule="auto"/>
        <w:ind w:left="2160" w:firstLine="0"/>
      </w:pPr>
      <w:r>
        <w:rPr>
          <w:b/>
        </w:rPr>
        <w:t xml:space="preserve">           </w:t>
      </w:r>
    </w:p>
    <w:p w14:paraId="5FBECAE0" w14:textId="77777777" w:rsidR="000640E4" w:rsidRDefault="006F0FF9">
      <w:pPr>
        <w:spacing w:after="280"/>
        <w:ind w:left="715"/>
      </w:pPr>
      <w:r>
        <w:t>: Attracts potential customers by answering product and service questions. Process order</w:t>
      </w:r>
      <w:r>
        <w:t>s, prepare correspondences and fulfill customer needs to ensure customer satisfaction.</w:t>
      </w:r>
    </w:p>
    <w:p w14:paraId="3579D24F" w14:textId="77777777" w:rsidR="000640E4" w:rsidRDefault="006F0FF9">
      <w:pPr>
        <w:numPr>
          <w:ilvl w:val="0"/>
          <w:numId w:val="2"/>
        </w:numPr>
        <w:spacing w:after="4" w:line="251" w:lineRule="auto"/>
        <w:ind w:right="4259" w:hanging="360"/>
      </w:pPr>
      <w:r>
        <w:rPr>
          <w:b/>
        </w:rPr>
        <w:t xml:space="preserve">Wells Fargo Enterprise </w:t>
      </w:r>
    </w:p>
    <w:p w14:paraId="1D85FFDC" w14:textId="77777777" w:rsidR="000640E4" w:rsidRDefault="006F0FF9">
      <w:pPr>
        <w:spacing w:after="4" w:line="251" w:lineRule="auto"/>
        <w:ind w:left="715" w:right="4259"/>
      </w:pPr>
      <w:r>
        <w:rPr>
          <w:b/>
        </w:rPr>
        <w:t>August 2018- November 2019</w:t>
      </w:r>
    </w:p>
    <w:p w14:paraId="38B568A0" w14:textId="77777777" w:rsidR="000640E4" w:rsidRDefault="006F0FF9">
      <w:pPr>
        <w:spacing w:after="265" w:line="251" w:lineRule="auto"/>
        <w:ind w:left="715" w:right="4259"/>
      </w:pPr>
      <w:r>
        <w:rPr>
          <w:b/>
        </w:rPr>
        <w:t>Research/Remediation Analyst I</w:t>
      </w:r>
    </w:p>
    <w:p w14:paraId="7F5F1A8F" w14:textId="69062A2D" w:rsidR="000640E4" w:rsidRDefault="006F0FF9" w:rsidP="006F0FF9">
      <w:pPr>
        <w:spacing w:after="271"/>
        <w:ind w:left="715"/>
      </w:pPr>
      <w:r>
        <w:rPr>
          <w:b/>
        </w:rPr>
        <w:t>:</w:t>
      </w:r>
      <w:r>
        <w:t xml:space="preserve"> Performs intake to determine appropriate course of action, conducting investigative s</w:t>
      </w:r>
      <w:r>
        <w:t>teps to fully identify the issues, researching product information, terms, conditions, contracts, etc., creating correspondence as needed.</w:t>
      </w:r>
      <w:r>
        <w:t xml:space="preserve">       </w:t>
      </w:r>
    </w:p>
    <w:p w14:paraId="7E8ACD44" w14:textId="77777777" w:rsidR="000640E4" w:rsidRDefault="006F0FF9">
      <w:pPr>
        <w:numPr>
          <w:ilvl w:val="0"/>
          <w:numId w:val="2"/>
        </w:numPr>
        <w:spacing w:after="4" w:line="251" w:lineRule="auto"/>
        <w:ind w:right="4259" w:hanging="360"/>
      </w:pPr>
      <w:r>
        <w:rPr>
          <w:b/>
        </w:rPr>
        <w:t xml:space="preserve">Wells Fargo Enterprise </w:t>
      </w:r>
    </w:p>
    <w:p w14:paraId="2DF1AA82" w14:textId="77777777" w:rsidR="000640E4" w:rsidRDefault="006F0FF9">
      <w:pPr>
        <w:spacing w:after="4" w:line="251" w:lineRule="auto"/>
        <w:ind w:left="715" w:right="4259"/>
      </w:pPr>
      <w:r>
        <w:rPr>
          <w:b/>
        </w:rPr>
        <w:t>December 2019- Present</w:t>
      </w:r>
    </w:p>
    <w:p w14:paraId="2B26F9FF" w14:textId="77777777" w:rsidR="000640E4" w:rsidRDefault="006F0FF9">
      <w:pPr>
        <w:spacing w:after="265" w:line="251" w:lineRule="auto"/>
        <w:ind w:left="715" w:right="4259"/>
      </w:pPr>
      <w:r>
        <w:rPr>
          <w:b/>
        </w:rPr>
        <w:t>Securities Operations Specialist II</w:t>
      </w:r>
    </w:p>
    <w:p w14:paraId="11516B07" w14:textId="77777777" w:rsidR="000640E4" w:rsidRDefault="006F0FF9">
      <w:pPr>
        <w:ind w:left="715"/>
      </w:pPr>
      <w:r>
        <w:t>: Operational functions include opening and closing of accounts, account management, asset movement and trading services, client communication and reporting.</w:t>
      </w:r>
    </w:p>
    <w:p w14:paraId="7B83B8A4" w14:textId="77777777" w:rsidR="000640E4" w:rsidRDefault="000640E4">
      <w:pPr>
        <w:sectPr w:rsidR="000640E4" w:rsidSect="006F0FF9">
          <w:pgSz w:w="12240" w:h="15840" w:code="1"/>
          <w:pgMar w:top="1642" w:right="1440" w:bottom="1493" w:left="1440" w:header="720" w:footer="720" w:gutter="0"/>
          <w:cols w:space="720"/>
          <w:docGrid w:linePitch="326"/>
        </w:sectPr>
      </w:pPr>
    </w:p>
    <w:p w14:paraId="074F6843" w14:textId="77777777" w:rsidR="000640E4" w:rsidRDefault="000640E4">
      <w:pPr>
        <w:spacing w:after="0" w:line="259" w:lineRule="auto"/>
        <w:ind w:left="0" w:firstLine="0"/>
      </w:pPr>
    </w:p>
    <w:sectPr w:rsidR="000640E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06814"/>
    <w:multiLevelType w:val="hybridMultilevel"/>
    <w:tmpl w:val="4CB05FCA"/>
    <w:lvl w:ilvl="0" w:tplc="583E9878">
      <w:start w:val="1"/>
      <w:numFmt w:val="bullet"/>
      <w:lvlText w:val="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EEDC9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A4984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08C18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46DA5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4A3C4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10CA5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FEED8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DC647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20783D"/>
    <w:multiLevelType w:val="hybridMultilevel"/>
    <w:tmpl w:val="3104C2A4"/>
    <w:lvl w:ilvl="0" w:tplc="8836F67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920F8A">
      <w:start w:val="1"/>
      <w:numFmt w:val="bullet"/>
      <w:lvlText w:val="•"/>
      <w:lvlJc w:val="left"/>
      <w:pPr>
        <w:ind w:left="14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544696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0C402C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9CCA5E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20E2FE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5E9738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A06F14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CC7B3A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0E4"/>
    <w:rsid w:val="000640E4"/>
    <w:rsid w:val="006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32659"/>
  <w15:docId w15:val="{F2E33B3E-36E3-4534-8646-90D79A623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9" w:lineRule="auto"/>
      <w:ind w:left="10" w:hanging="10"/>
    </w:pPr>
    <w:rPr>
      <w:rFonts w:ascii="Cambria" w:eastAsia="Cambria" w:hAnsi="Cambria" w:cs="Cambr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Rembrandt Pansaon</cp:lastModifiedBy>
  <cp:revision>3</cp:revision>
  <dcterms:created xsi:type="dcterms:W3CDTF">2021-04-14T10:30:00Z</dcterms:created>
  <dcterms:modified xsi:type="dcterms:W3CDTF">2021-04-14T10:30:00Z</dcterms:modified>
</cp:coreProperties>
</file>