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CAA" w:rsidRPr="00834441" w:rsidRDefault="00834441" w:rsidP="00834441">
      <w:pPr>
        <w:tabs>
          <w:tab w:val="left" w:pos="2278"/>
          <w:tab w:val="center" w:pos="4680"/>
        </w:tabs>
        <w:spacing w:after="0" w:line="240" w:lineRule="auto"/>
        <w:rPr>
          <w:rFonts w:cstheme="minorHAnsi"/>
          <w:b/>
          <w:sz w:val="28"/>
          <w:szCs w:val="28"/>
          <w:lang w:val="en-GB"/>
        </w:rPr>
      </w:pPr>
      <w:r>
        <w:rPr>
          <w:rFonts w:cstheme="minorHAnsi"/>
          <w:b/>
          <w:sz w:val="28"/>
          <w:szCs w:val="28"/>
          <w:lang w:val="en-GB"/>
        </w:rPr>
        <w:tab/>
      </w:r>
      <w:r>
        <w:rPr>
          <w:rFonts w:cstheme="minorHAnsi"/>
          <w:b/>
          <w:sz w:val="28"/>
          <w:szCs w:val="28"/>
          <w:lang w:val="en-GB"/>
        </w:rPr>
        <w:tab/>
      </w:r>
      <w:r w:rsidR="00D30B6E" w:rsidRPr="00834441">
        <w:rPr>
          <w:rFonts w:cstheme="minorHAnsi"/>
          <w:b/>
          <w:sz w:val="28"/>
          <w:szCs w:val="28"/>
          <w:lang w:val="en-GB"/>
        </w:rPr>
        <w:t xml:space="preserve">  </w:t>
      </w:r>
      <w:r w:rsidR="00326481" w:rsidRPr="00834441">
        <w:rPr>
          <w:rFonts w:cstheme="minorHAnsi"/>
          <w:b/>
          <w:sz w:val="28"/>
          <w:szCs w:val="28"/>
          <w:lang w:val="en-GB"/>
        </w:rPr>
        <w:t>CHRISTINE FERNANDEZ</w:t>
      </w:r>
      <w:r w:rsidR="00631CAA" w:rsidRPr="00834441">
        <w:rPr>
          <w:rFonts w:cstheme="minorHAnsi"/>
          <w:b/>
          <w:sz w:val="28"/>
          <w:szCs w:val="28"/>
          <w:lang w:val="en-GB"/>
        </w:rPr>
        <w:t xml:space="preserve"> GAMBOA</w:t>
      </w:r>
    </w:p>
    <w:p w:rsidR="00631CAA" w:rsidRPr="00834441" w:rsidRDefault="00631CAA" w:rsidP="00326481">
      <w:pPr>
        <w:spacing w:after="0" w:line="240" w:lineRule="auto"/>
        <w:jc w:val="center"/>
        <w:rPr>
          <w:rFonts w:cstheme="minorHAnsi"/>
          <w:lang w:val="en-GB"/>
        </w:rPr>
      </w:pPr>
      <w:r w:rsidRPr="00834441">
        <w:rPr>
          <w:rFonts w:cstheme="minorHAnsi"/>
          <w:lang w:val="en-GB"/>
        </w:rPr>
        <w:t>+966553649404</w:t>
      </w:r>
    </w:p>
    <w:p w:rsidR="00631CAA" w:rsidRPr="00834441" w:rsidRDefault="00A13C4B" w:rsidP="007056D3">
      <w:pPr>
        <w:spacing w:after="0" w:line="240" w:lineRule="auto"/>
        <w:jc w:val="center"/>
        <w:rPr>
          <w:rFonts w:cstheme="minorHAnsi"/>
          <w:lang w:val="en-GB"/>
        </w:rPr>
      </w:pPr>
      <w:hyperlink r:id="rId8" w:history="1">
        <w:r w:rsidR="007056D3" w:rsidRPr="00834441">
          <w:rPr>
            <w:rStyle w:val="Hyperlink"/>
            <w:rFonts w:cstheme="minorHAnsi"/>
            <w:lang w:val="en-GB"/>
          </w:rPr>
          <w:t>christinefgamboa@gmail.com</w:t>
        </w:r>
      </w:hyperlink>
      <w:r w:rsidR="00631CAA" w:rsidRPr="00834441">
        <w:rPr>
          <w:rFonts w:cstheme="minorHAnsi"/>
          <w:lang w:val="en-GB"/>
        </w:rPr>
        <w:t xml:space="preserve"> Linkedin.com/in/</w:t>
      </w:r>
      <w:proofErr w:type="spellStart"/>
      <w:r w:rsidR="00631CAA" w:rsidRPr="00834441">
        <w:rPr>
          <w:rFonts w:cstheme="minorHAnsi"/>
          <w:lang w:val="en-GB"/>
        </w:rPr>
        <w:t>ChristineGamboa</w:t>
      </w:r>
      <w:proofErr w:type="spellEnd"/>
    </w:p>
    <w:p w:rsidR="00631CAA" w:rsidRPr="00834441" w:rsidRDefault="00631CAA" w:rsidP="00326481">
      <w:pPr>
        <w:spacing w:after="0" w:line="240" w:lineRule="auto"/>
        <w:jc w:val="center"/>
        <w:rPr>
          <w:rFonts w:cstheme="minorHAnsi"/>
          <w:lang w:val="en-GB"/>
        </w:rPr>
      </w:pPr>
      <w:r w:rsidRPr="00834441">
        <w:rPr>
          <w:rFonts w:cstheme="minorHAnsi"/>
          <w:lang w:val="en-GB"/>
        </w:rPr>
        <w:t xml:space="preserve">Al </w:t>
      </w:r>
      <w:proofErr w:type="spellStart"/>
      <w:r w:rsidRPr="00834441">
        <w:rPr>
          <w:rFonts w:cstheme="minorHAnsi"/>
          <w:lang w:val="en-GB"/>
        </w:rPr>
        <w:t>Khuzama</w:t>
      </w:r>
      <w:proofErr w:type="spellEnd"/>
      <w:r w:rsidRPr="00834441">
        <w:rPr>
          <w:rFonts w:cstheme="minorHAnsi"/>
          <w:lang w:val="en-GB"/>
        </w:rPr>
        <w:t>, Hail, Kingdom of Saudi Arabia</w:t>
      </w:r>
    </w:p>
    <w:p w:rsidR="00631CAA" w:rsidRPr="00834441" w:rsidRDefault="00631CAA" w:rsidP="00631CAA">
      <w:pPr>
        <w:spacing w:line="240" w:lineRule="auto"/>
        <w:jc w:val="center"/>
        <w:rPr>
          <w:rFonts w:cstheme="minorHAnsi"/>
          <w:lang w:val="en-GB"/>
        </w:rPr>
      </w:pPr>
    </w:p>
    <w:p w:rsidR="008D4455" w:rsidRPr="00834441" w:rsidRDefault="00631CAA" w:rsidP="00631CAA">
      <w:pPr>
        <w:spacing w:line="240" w:lineRule="auto"/>
        <w:rPr>
          <w:rFonts w:cstheme="minorHAnsi"/>
          <w:b/>
          <w:sz w:val="28"/>
          <w:szCs w:val="28"/>
          <w:u w:val="single"/>
          <w:lang w:val="en-GB"/>
        </w:rPr>
      </w:pPr>
      <w:r w:rsidRPr="00834441">
        <w:rPr>
          <w:rFonts w:cstheme="minorHAnsi"/>
          <w:b/>
          <w:sz w:val="28"/>
          <w:szCs w:val="28"/>
          <w:u w:val="single"/>
          <w:lang w:val="en-GB"/>
        </w:rPr>
        <w:t>PROFESSIONAL SUMMARY</w:t>
      </w:r>
      <w:r w:rsidR="008D4455" w:rsidRPr="00834441">
        <w:rPr>
          <w:rFonts w:cstheme="minorHAnsi"/>
          <w:b/>
          <w:sz w:val="28"/>
          <w:szCs w:val="28"/>
          <w:u w:val="single"/>
          <w:lang w:val="en-GB"/>
        </w:rPr>
        <w:t xml:space="preserve"> </w:t>
      </w:r>
    </w:p>
    <w:p w:rsidR="00F103C1" w:rsidRPr="00834441" w:rsidRDefault="00A01FA2" w:rsidP="00631CAA">
      <w:pPr>
        <w:spacing w:line="240" w:lineRule="auto"/>
        <w:rPr>
          <w:rFonts w:cstheme="minorHAnsi"/>
          <w:lang w:val="en-GB"/>
        </w:rPr>
      </w:pPr>
      <w:r w:rsidRPr="00834441">
        <w:rPr>
          <w:rFonts w:cstheme="minorHAnsi"/>
          <w:lang w:val="en-GB"/>
        </w:rPr>
        <w:t xml:space="preserve">Dedicated and experienced Physiotherapist with over six years of experience evaluating and effectively managing the treatment of patients. </w:t>
      </w:r>
      <w:r w:rsidR="00F103C1" w:rsidRPr="00834441">
        <w:rPr>
          <w:rFonts w:cstheme="minorHAnsi"/>
          <w:lang w:val="en-GB"/>
        </w:rPr>
        <w:t>Experience helping patients with physical injuries</w:t>
      </w:r>
      <w:r w:rsidR="00392F58">
        <w:rPr>
          <w:rFonts w:cstheme="minorHAnsi"/>
          <w:lang w:val="en-GB"/>
        </w:rPr>
        <w:t>,</w:t>
      </w:r>
      <w:bookmarkStart w:id="0" w:name="_GoBack"/>
      <w:bookmarkEnd w:id="0"/>
      <w:r w:rsidR="00F103C1" w:rsidRPr="00834441">
        <w:rPr>
          <w:rFonts w:cstheme="minorHAnsi"/>
          <w:lang w:val="en-GB"/>
        </w:rPr>
        <w:t xml:space="preserve"> manage pain and improve their range of movement and rehabilitation. </w:t>
      </w:r>
    </w:p>
    <w:p w:rsidR="00631CAA" w:rsidRPr="00834441" w:rsidRDefault="00A01FA2" w:rsidP="00631CAA">
      <w:pPr>
        <w:spacing w:line="240" w:lineRule="auto"/>
        <w:rPr>
          <w:rFonts w:cstheme="minorHAnsi"/>
          <w:b/>
          <w:sz w:val="28"/>
          <w:szCs w:val="28"/>
          <w:u w:val="single"/>
          <w:lang w:val="en-GB"/>
        </w:rPr>
      </w:pPr>
      <w:r w:rsidRPr="00834441">
        <w:rPr>
          <w:rFonts w:cstheme="minorHAnsi"/>
          <w:b/>
          <w:sz w:val="28"/>
          <w:szCs w:val="28"/>
          <w:u w:val="single"/>
          <w:lang w:val="en-GB"/>
        </w:rPr>
        <w:t>WORK EXPERIENCE</w:t>
      </w:r>
    </w:p>
    <w:p w:rsidR="00F103C1" w:rsidRPr="00834441" w:rsidRDefault="00F103C1" w:rsidP="00631CAA">
      <w:pPr>
        <w:spacing w:line="240" w:lineRule="auto"/>
        <w:rPr>
          <w:rFonts w:cstheme="minorHAnsi"/>
          <w:b/>
          <w:sz w:val="24"/>
          <w:szCs w:val="24"/>
          <w:lang w:val="en-GB"/>
        </w:rPr>
      </w:pPr>
      <w:r w:rsidRPr="00834441">
        <w:rPr>
          <w:rFonts w:cstheme="minorHAnsi"/>
          <w:b/>
          <w:sz w:val="24"/>
          <w:szCs w:val="24"/>
          <w:lang w:val="en-GB"/>
        </w:rPr>
        <w:t>Physiotherapist</w:t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F30F43" w:rsidRPr="00834441">
        <w:rPr>
          <w:rFonts w:cstheme="minorHAnsi"/>
          <w:sz w:val="24"/>
          <w:szCs w:val="24"/>
          <w:lang w:val="en-GB"/>
        </w:rPr>
        <w:t>July 2018</w:t>
      </w:r>
      <w:r w:rsidR="00326481" w:rsidRPr="00834441">
        <w:rPr>
          <w:rFonts w:cstheme="minorHAnsi"/>
          <w:sz w:val="24"/>
          <w:szCs w:val="24"/>
          <w:lang w:val="en-GB"/>
        </w:rPr>
        <w:t xml:space="preserve"> –</w:t>
      </w:r>
      <w:r w:rsidR="005F3575" w:rsidRPr="00834441">
        <w:rPr>
          <w:rFonts w:cstheme="minorHAnsi"/>
          <w:sz w:val="24"/>
          <w:szCs w:val="24"/>
          <w:lang w:val="en-GB"/>
        </w:rPr>
        <w:t xml:space="preserve"> P</w:t>
      </w:r>
      <w:r w:rsidR="00326481" w:rsidRPr="00834441">
        <w:rPr>
          <w:rFonts w:cstheme="minorHAnsi"/>
          <w:sz w:val="24"/>
          <w:szCs w:val="24"/>
          <w:lang w:val="en-GB"/>
        </w:rPr>
        <w:t>resent</w:t>
      </w:r>
    </w:p>
    <w:p w:rsidR="00F103C1" w:rsidRPr="00834441" w:rsidRDefault="00F103C1" w:rsidP="00631CAA">
      <w:pPr>
        <w:spacing w:line="240" w:lineRule="auto"/>
        <w:rPr>
          <w:rFonts w:cstheme="minorHAnsi"/>
          <w:sz w:val="24"/>
          <w:szCs w:val="24"/>
          <w:lang w:val="en-GB"/>
        </w:rPr>
      </w:pPr>
      <w:r w:rsidRPr="00834441">
        <w:rPr>
          <w:rFonts w:cstheme="minorHAnsi"/>
          <w:sz w:val="24"/>
          <w:szCs w:val="24"/>
          <w:lang w:val="en-GB"/>
        </w:rPr>
        <w:t>Saudi German Hospital – Hail, Kingdom of Saudi Arabia</w:t>
      </w:r>
    </w:p>
    <w:p w:rsidR="00056AB0" w:rsidRPr="00834441" w:rsidRDefault="00056AB0" w:rsidP="00056A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color w:val="000000"/>
          <w:sz w:val="24"/>
          <w:szCs w:val="24"/>
        </w:rPr>
      </w:pPr>
      <w:r w:rsidRPr="00834441">
        <w:rPr>
          <w:rFonts w:eastAsia="Cambria" w:cstheme="minorHAnsi"/>
          <w:color w:val="000000"/>
          <w:sz w:val="24"/>
          <w:szCs w:val="24"/>
        </w:rPr>
        <w:t>Be responsible for managing all aspects of the physical therapy care of each patient.</w:t>
      </w:r>
    </w:p>
    <w:p w:rsidR="00F103C1" w:rsidRPr="00834441" w:rsidRDefault="00056AB0" w:rsidP="00056A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color w:val="000000"/>
          <w:sz w:val="24"/>
          <w:szCs w:val="24"/>
        </w:rPr>
      </w:pPr>
      <w:r w:rsidRPr="00834441">
        <w:rPr>
          <w:rFonts w:eastAsia="Cambria" w:cstheme="minorHAnsi"/>
          <w:color w:val="000000"/>
          <w:sz w:val="24"/>
          <w:szCs w:val="24"/>
        </w:rPr>
        <w:t>Help patients accomplish treatment plan and accept therapeutic devices by administering manual exercises; instructing, encouraging, and assisting patients in performing physical activities, such as non-manual exercises, ambulatory functional activities, and daily-living activities and in using assistive and supportive devices, such as crutches, canes, and prostheses.</w:t>
      </w:r>
    </w:p>
    <w:p w:rsidR="00056AB0" w:rsidRPr="00834441" w:rsidRDefault="00056AB0" w:rsidP="00056AB0">
      <w:pPr>
        <w:pStyle w:val="ListParagraph"/>
        <w:spacing w:after="0" w:line="24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:rsidR="00A01FA2" w:rsidRPr="00834441" w:rsidRDefault="00F103C1" w:rsidP="00F103C1">
      <w:pPr>
        <w:spacing w:line="240" w:lineRule="auto"/>
        <w:rPr>
          <w:rFonts w:cstheme="minorHAnsi"/>
          <w:b/>
          <w:sz w:val="24"/>
          <w:szCs w:val="24"/>
          <w:lang w:val="en-GB"/>
        </w:rPr>
      </w:pPr>
      <w:r w:rsidRPr="00834441">
        <w:rPr>
          <w:rFonts w:cstheme="minorHAnsi"/>
          <w:b/>
          <w:sz w:val="24"/>
          <w:szCs w:val="24"/>
          <w:lang w:val="en-GB"/>
        </w:rPr>
        <w:t>Physiotherapist (Community Based-Rehab)</w:t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eastAsia="Cambria" w:cstheme="minorHAnsi"/>
          <w:color w:val="000000"/>
          <w:sz w:val="24"/>
          <w:szCs w:val="24"/>
        </w:rPr>
        <w:t>June 2017 – May 2018</w:t>
      </w:r>
    </w:p>
    <w:p w:rsidR="00F103C1" w:rsidRPr="00834441" w:rsidRDefault="00F103C1" w:rsidP="00F103C1">
      <w:pPr>
        <w:spacing w:line="240" w:lineRule="auto"/>
        <w:rPr>
          <w:rFonts w:eastAsia="Cambria" w:cstheme="minorHAnsi"/>
          <w:color w:val="000000"/>
          <w:sz w:val="24"/>
          <w:szCs w:val="24"/>
          <w:lang w:val="en-US"/>
        </w:rPr>
      </w:pPr>
      <w:r w:rsidRPr="00834441">
        <w:rPr>
          <w:rFonts w:eastAsia="Cambria" w:cstheme="minorHAnsi"/>
          <w:color w:val="000000"/>
          <w:sz w:val="24"/>
          <w:szCs w:val="24"/>
        </w:rPr>
        <w:t xml:space="preserve">Area 1 Vocational Rehabilitation </w:t>
      </w:r>
      <w:proofErr w:type="spellStart"/>
      <w:r w:rsidRPr="00834441">
        <w:rPr>
          <w:rFonts w:eastAsia="Cambria" w:cstheme="minorHAnsi"/>
          <w:color w:val="000000"/>
          <w:sz w:val="24"/>
          <w:szCs w:val="24"/>
        </w:rPr>
        <w:t>Center</w:t>
      </w:r>
      <w:proofErr w:type="spellEnd"/>
      <w:r w:rsidRPr="00834441">
        <w:rPr>
          <w:rFonts w:eastAsia="Cambria" w:cstheme="minorHAnsi"/>
          <w:color w:val="000000"/>
          <w:sz w:val="24"/>
          <w:szCs w:val="24"/>
        </w:rPr>
        <w:t xml:space="preserve"> - </w:t>
      </w:r>
      <w:proofErr w:type="spellStart"/>
      <w:r w:rsidRPr="00834441">
        <w:rPr>
          <w:rFonts w:eastAsia="Cambria" w:cstheme="minorHAnsi"/>
          <w:color w:val="000000"/>
          <w:sz w:val="24"/>
          <w:szCs w:val="24"/>
          <w:lang w:val="en-US"/>
        </w:rPr>
        <w:t>Dagupan</w:t>
      </w:r>
      <w:proofErr w:type="spellEnd"/>
      <w:r w:rsidRPr="00834441">
        <w:rPr>
          <w:rFonts w:eastAsia="Cambria" w:cstheme="minorHAnsi"/>
          <w:color w:val="000000"/>
          <w:sz w:val="24"/>
          <w:szCs w:val="24"/>
          <w:lang w:val="en-US"/>
        </w:rPr>
        <w:t xml:space="preserve"> City, Philippines</w:t>
      </w:r>
    </w:p>
    <w:p w:rsidR="00F103C1" w:rsidRPr="00834441" w:rsidRDefault="00F103C1" w:rsidP="00F103C1">
      <w:pPr>
        <w:pStyle w:val="ListParagraph"/>
        <w:numPr>
          <w:ilvl w:val="0"/>
          <w:numId w:val="1"/>
        </w:numPr>
        <w:spacing w:after="0" w:line="240" w:lineRule="auto"/>
        <w:rPr>
          <w:rFonts w:eastAsia="Cambria" w:cstheme="minorHAnsi"/>
          <w:color w:val="000000"/>
          <w:sz w:val="24"/>
          <w:szCs w:val="24"/>
        </w:rPr>
      </w:pPr>
      <w:r w:rsidRPr="00834441">
        <w:rPr>
          <w:rFonts w:eastAsia="Cambria" w:cstheme="minorHAnsi"/>
          <w:color w:val="000000"/>
          <w:sz w:val="24"/>
          <w:szCs w:val="24"/>
        </w:rPr>
        <w:t>Instructs PWD patients, Social Workers Staffs and family regarding patient’s participation in the PT treatment, health and wellness programs.</w:t>
      </w:r>
    </w:p>
    <w:p w:rsidR="00056AB0" w:rsidRPr="00834441" w:rsidRDefault="00F103C1" w:rsidP="00F103C1">
      <w:pPr>
        <w:pStyle w:val="ListParagraph"/>
        <w:numPr>
          <w:ilvl w:val="0"/>
          <w:numId w:val="3"/>
        </w:numPr>
        <w:spacing w:after="0" w:line="240" w:lineRule="auto"/>
        <w:rPr>
          <w:rFonts w:eastAsia="Cambria" w:cstheme="minorHAnsi"/>
          <w:color w:val="000000"/>
          <w:sz w:val="24"/>
          <w:szCs w:val="24"/>
        </w:rPr>
      </w:pPr>
      <w:r w:rsidRPr="00834441">
        <w:rPr>
          <w:rFonts w:eastAsia="Cambria" w:cstheme="minorHAnsi"/>
          <w:color w:val="000000"/>
          <w:sz w:val="24"/>
          <w:szCs w:val="24"/>
        </w:rPr>
        <w:t>Uses appropriate modalities that include but are not limited to heat, cold, light, water, sound, and electricity. Uses therapeutic exercises as well as manual treatment.</w:t>
      </w:r>
    </w:p>
    <w:p w:rsidR="005F3575" w:rsidRPr="00834441" w:rsidRDefault="005F3575" w:rsidP="005F3575">
      <w:pPr>
        <w:pStyle w:val="ListParagraph"/>
        <w:spacing w:after="0" w:line="240" w:lineRule="auto"/>
        <w:rPr>
          <w:rFonts w:eastAsia="Cambria" w:cstheme="minorHAnsi"/>
          <w:color w:val="000000"/>
          <w:sz w:val="24"/>
          <w:szCs w:val="24"/>
        </w:rPr>
      </w:pPr>
    </w:p>
    <w:p w:rsidR="00F103C1" w:rsidRPr="00834441" w:rsidRDefault="00F103C1" w:rsidP="00F103C1">
      <w:pPr>
        <w:spacing w:line="240" w:lineRule="auto"/>
        <w:rPr>
          <w:rFonts w:cstheme="minorHAnsi"/>
          <w:b/>
          <w:sz w:val="24"/>
          <w:szCs w:val="24"/>
          <w:lang w:val="en-GB"/>
        </w:rPr>
      </w:pPr>
      <w:r w:rsidRPr="00834441">
        <w:rPr>
          <w:rFonts w:cstheme="minorHAnsi"/>
          <w:b/>
          <w:sz w:val="24"/>
          <w:szCs w:val="24"/>
          <w:lang w:val="en-GB"/>
        </w:rPr>
        <w:t>Physiotherapist</w:t>
      </w:r>
      <w:r w:rsidR="0039110F">
        <w:rPr>
          <w:rFonts w:cstheme="minorHAnsi"/>
          <w:b/>
          <w:sz w:val="24"/>
          <w:szCs w:val="24"/>
          <w:lang w:val="en-GB"/>
        </w:rPr>
        <w:tab/>
      </w:r>
      <w:r w:rsidR="0039110F">
        <w:rPr>
          <w:rFonts w:cstheme="minorHAnsi"/>
          <w:b/>
          <w:sz w:val="24"/>
          <w:szCs w:val="24"/>
          <w:lang w:val="en-GB"/>
        </w:rPr>
        <w:tab/>
      </w:r>
      <w:r w:rsidR="0039110F">
        <w:rPr>
          <w:rFonts w:cstheme="minorHAnsi"/>
          <w:b/>
          <w:sz w:val="24"/>
          <w:szCs w:val="24"/>
          <w:lang w:val="en-GB"/>
        </w:rPr>
        <w:tab/>
      </w:r>
      <w:r w:rsidR="0039110F">
        <w:rPr>
          <w:rFonts w:cstheme="minorHAnsi"/>
          <w:b/>
          <w:sz w:val="24"/>
          <w:szCs w:val="24"/>
          <w:lang w:val="en-GB"/>
        </w:rPr>
        <w:tab/>
      </w:r>
      <w:r w:rsidR="0039110F">
        <w:rPr>
          <w:rFonts w:cstheme="minorHAnsi"/>
          <w:b/>
          <w:sz w:val="24"/>
          <w:szCs w:val="24"/>
          <w:lang w:val="en-GB"/>
        </w:rPr>
        <w:tab/>
      </w:r>
      <w:r w:rsidR="00557E72">
        <w:rPr>
          <w:rFonts w:cstheme="minorHAnsi"/>
          <w:b/>
          <w:sz w:val="24"/>
          <w:szCs w:val="24"/>
          <w:lang w:val="en-GB"/>
        </w:rPr>
        <w:t xml:space="preserve"> </w:t>
      </w:r>
      <w:r w:rsidR="005F3575" w:rsidRPr="00834441">
        <w:rPr>
          <w:rFonts w:cstheme="minorHAnsi"/>
          <w:b/>
          <w:sz w:val="24"/>
          <w:szCs w:val="24"/>
          <w:lang w:val="en-GB"/>
        </w:rPr>
        <w:tab/>
      </w:r>
      <w:r w:rsidR="00557E72">
        <w:rPr>
          <w:rFonts w:cstheme="minorHAnsi"/>
          <w:b/>
          <w:sz w:val="24"/>
          <w:szCs w:val="24"/>
          <w:lang w:val="en-GB"/>
        </w:rPr>
        <w:t xml:space="preserve">         </w:t>
      </w:r>
      <w:r w:rsidR="00326481" w:rsidRPr="00834441">
        <w:rPr>
          <w:rFonts w:eastAsia="Cambria" w:cstheme="minorHAnsi"/>
          <w:color w:val="000000"/>
          <w:sz w:val="24"/>
          <w:szCs w:val="24"/>
        </w:rPr>
        <w:t>November 2016 – May 2017</w:t>
      </w:r>
    </w:p>
    <w:p w:rsidR="00F103C1" w:rsidRPr="00834441" w:rsidRDefault="00F103C1" w:rsidP="00F103C1">
      <w:pPr>
        <w:spacing w:line="240" w:lineRule="auto"/>
        <w:rPr>
          <w:rFonts w:eastAsia="Cambria" w:cstheme="minorHAnsi"/>
          <w:color w:val="000000"/>
          <w:sz w:val="24"/>
          <w:szCs w:val="24"/>
        </w:rPr>
      </w:pPr>
      <w:proofErr w:type="spellStart"/>
      <w:r w:rsidRPr="00834441">
        <w:rPr>
          <w:rFonts w:eastAsia="Cambria" w:cstheme="minorHAnsi"/>
          <w:color w:val="000000"/>
          <w:sz w:val="24"/>
          <w:szCs w:val="24"/>
        </w:rPr>
        <w:t>Mohamadiah</w:t>
      </w:r>
      <w:proofErr w:type="spellEnd"/>
      <w:r w:rsidRPr="00834441">
        <w:rPr>
          <w:rFonts w:eastAsia="Cambria" w:cstheme="minorHAnsi"/>
          <w:color w:val="000000"/>
          <w:sz w:val="24"/>
          <w:szCs w:val="24"/>
        </w:rPr>
        <w:t xml:space="preserve"> Medical </w:t>
      </w:r>
      <w:proofErr w:type="spellStart"/>
      <w:r w:rsidRPr="00834441">
        <w:rPr>
          <w:rFonts w:eastAsia="Cambria" w:cstheme="minorHAnsi"/>
          <w:color w:val="000000"/>
          <w:sz w:val="24"/>
          <w:szCs w:val="24"/>
        </w:rPr>
        <w:t>Center</w:t>
      </w:r>
      <w:proofErr w:type="spellEnd"/>
      <w:r w:rsidRPr="00834441">
        <w:rPr>
          <w:rFonts w:eastAsia="Cambria" w:cstheme="minorHAnsi"/>
          <w:color w:val="000000"/>
          <w:sz w:val="24"/>
          <w:szCs w:val="24"/>
        </w:rPr>
        <w:t xml:space="preserve"> </w:t>
      </w:r>
      <w:r w:rsidR="00056AB0" w:rsidRPr="00834441">
        <w:rPr>
          <w:rFonts w:eastAsia="Cambria" w:cstheme="minorHAnsi"/>
          <w:color w:val="000000"/>
          <w:sz w:val="24"/>
          <w:szCs w:val="24"/>
        </w:rPr>
        <w:t>–</w:t>
      </w:r>
      <w:r w:rsidRPr="00834441">
        <w:rPr>
          <w:rFonts w:eastAsia="Cambria" w:cstheme="minorHAnsi"/>
          <w:color w:val="000000"/>
          <w:sz w:val="24"/>
          <w:szCs w:val="24"/>
        </w:rPr>
        <w:t xml:space="preserve"> </w:t>
      </w:r>
      <w:r w:rsidR="00056AB0" w:rsidRPr="00834441">
        <w:rPr>
          <w:rFonts w:eastAsia="Cambria" w:cstheme="minorHAnsi"/>
          <w:color w:val="000000"/>
          <w:sz w:val="24"/>
          <w:szCs w:val="24"/>
        </w:rPr>
        <w:t>Riyadh, Kingdom of Saudi Arabia</w:t>
      </w:r>
      <w:r w:rsidR="00326481" w:rsidRPr="00834441">
        <w:rPr>
          <w:rFonts w:eastAsia="Cambria" w:cstheme="minorHAnsi"/>
          <w:color w:val="000000"/>
          <w:sz w:val="24"/>
          <w:szCs w:val="24"/>
        </w:rPr>
        <w:tab/>
      </w:r>
      <w:r w:rsidR="00326481" w:rsidRPr="00834441">
        <w:rPr>
          <w:rFonts w:eastAsia="Cambria" w:cstheme="minorHAnsi"/>
          <w:color w:val="000000"/>
          <w:sz w:val="24"/>
          <w:szCs w:val="24"/>
        </w:rPr>
        <w:tab/>
      </w:r>
    </w:p>
    <w:p w:rsidR="00056AB0" w:rsidRPr="00834441" w:rsidRDefault="00056AB0" w:rsidP="00056AB0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</w:rPr>
      </w:pPr>
      <w:r w:rsidRPr="00834441">
        <w:rPr>
          <w:rFonts w:eastAsia="Times New Roman" w:cstheme="minorHAnsi"/>
          <w:color w:val="000000"/>
          <w:sz w:val="24"/>
          <w:szCs w:val="24"/>
        </w:rPr>
        <w:t>Meets the patient's goals and needs and provides quality care by assessing and interpreting evaluations and test result.</w:t>
      </w:r>
    </w:p>
    <w:p w:rsidR="00056AB0" w:rsidRPr="00834441" w:rsidRDefault="00056AB0" w:rsidP="00056AB0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</w:rPr>
      </w:pPr>
      <w:r w:rsidRPr="00834441">
        <w:rPr>
          <w:rFonts w:eastAsia="Times New Roman" w:cstheme="minorHAnsi"/>
          <w:color w:val="000000"/>
          <w:sz w:val="24"/>
          <w:szCs w:val="24"/>
        </w:rPr>
        <w:t>Consult and collaborate with consulting physicians and other medical professionals in providing physiotherapy treatments.</w:t>
      </w:r>
    </w:p>
    <w:p w:rsidR="00056AB0" w:rsidRPr="00834441" w:rsidRDefault="00056AB0" w:rsidP="00056AB0">
      <w:pPr>
        <w:spacing w:line="240" w:lineRule="auto"/>
        <w:rPr>
          <w:rFonts w:cstheme="minorHAnsi"/>
          <w:b/>
          <w:sz w:val="24"/>
          <w:szCs w:val="24"/>
          <w:lang w:val="en-GB"/>
        </w:rPr>
      </w:pPr>
      <w:r w:rsidRPr="00834441">
        <w:rPr>
          <w:rFonts w:cstheme="minorHAnsi"/>
          <w:b/>
          <w:sz w:val="24"/>
          <w:szCs w:val="24"/>
          <w:lang w:val="en-GB"/>
        </w:rPr>
        <w:t>Physiotherapist</w:t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cstheme="minorHAnsi"/>
          <w:b/>
          <w:sz w:val="24"/>
          <w:szCs w:val="24"/>
          <w:lang w:val="en-GB"/>
        </w:rPr>
        <w:tab/>
      </w:r>
      <w:r w:rsidR="00326481" w:rsidRPr="00834441">
        <w:rPr>
          <w:rFonts w:eastAsia="Cambria" w:cstheme="minorHAnsi"/>
          <w:color w:val="000000"/>
          <w:sz w:val="24"/>
          <w:szCs w:val="24"/>
        </w:rPr>
        <w:t>May 2014 – October 2016</w:t>
      </w:r>
    </w:p>
    <w:p w:rsidR="00056AB0" w:rsidRPr="00834441" w:rsidRDefault="00056AB0" w:rsidP="00056AB0">
      <w:pPr>
        <w:spacing w:line="240" w:lineRule="auto"/>
        <w:rPr>
          <w:rFonts w:eastAsia="Cambria" w:cstheme="minorHAnsi"/>
          <w:color w:val="000000"/>
          <w:sz w:val="24"/>
          <w:szCs w:val="24"/>
        </w:rPr>
      </w:pPr>
      <w:r w:rsidRPr="00834441">
        <w:rPr>
          <w:rFonts w:eastAsia="Cambria" w:cstheme="minorHAnsi"/>
          <w:color w:val="000000"/>
          <w:sz w:val="24"/>
          <w:szCs w:val="24"/>
        </w:rPr>
        <w:t xml:space="preserve">Specialist Group Hospital and Trauma </w:t>
      </w:r>
      <w:proofErr w:type="spellStart"/>
      <w:r w:rsidRPr="00834441">
        <w:rPr>
          <w:rFonts w:eastAsia="Cambria" w:cstheme="minorHAnsi"/>
          <w:color w:val="000000"/>
          <w:sz w:val="24"/>
          <w:szCs w:val="24"/>
        </w:rPr>
        <w:t>Center</w:t>
      </w:r>
      <w:proofErr w:type="spellEnd"/>
      <w:r w:rsidRPr="00834441">
        <w:rPr>
          <w:rFonts w:eastAsia="Cambria" w:cstheme="minorHAnsi"/>
          <w:color w:val="000000"/>
          <w:sz w:val="24"/>
          <w:szCs w:val="24"/>
        </w:rPr>
        <w:t xml:space="preserve"> – </w:t>
      </w:r>
      <w:proofErr w:type="spellStart"/>
      <w:r w:rsidRPr="00834441">
        <w:rPr>
          <w:rFonts w:eastAsia="Cambria" w:cstheme="minorHAnsi"/>
          <w:color w:val="000000"/>
          <w:sz w:val="24"/>
          <w:szCs w:val="24"/>
        </w:rPr>
        <w:t>Dagupan</w:t>
      </w:r>
      <w:proofErr w:type="spellEnd"/>
      <w:r w:rsidRPr="00834441">
        <w:rPr>
          <w:rFonts w:eastAsia="Cambria" w:cstheme="minorHAnsi"/>
          <w:color w:val="000000"/>
          <w:sz w:val="24"/>
          <w:szCs w:val="24"/>
        </w:rPr>
        <w:t xml:space="preserve"> City, Kingdom of Saudi Arabia</w:t>
      </w:r>
    </w:p>
    <w:p w:rsidR="00056AB0" w:rsidRPr="00834441" w:rsidRDefault="00056AB0" w:rsidP="009030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Cambria" w:cstheme="minorHAnsi"/>
          <w:color w:val="000000"/>
          <w:sz w:val="24"/>
          <w:szCs w:val="24"/>
        </w:rPr>
      </w:pPr>
      <w:r w:rsidRPr="00834441">
        <w:rPr>
          <w:rFonts w:eastAsia="Cambria" w:cstheme="minorHAnsi"/>
          <w:color w:val="000000"/>
          <w:sz w:val="24"/>
          <w:szCs w:val="24"/>
        </w:rPr>
        <w:t>Assess patients to determine level of function and administers physical therapy treatments by applying physical agents; initiating traction; utilizing ultrasound machines, moist packs, ultraviolet and infrared lamps.</w:t>
      </w:r>
    </w:p>
    <w:p w:rsidR="005F3575" w:rsidRPr="00834441" w:rsidRDefault="00056AB0" w:rsidP="009030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Cambria" w:cstheme="minorHAnsi"/>
          <w:color w:val="000000"/>
          <w:sz w:val="24"/>
          <w:szCs w:val="24"/>
        </w:rPr>
      </w:pPr>
      <w:r w:rsidRPr="00834441">
        <w:rPr>
          <w:rFonts w:eastAsia="Cambria" w:cstheme="minorHAnsi"/>
          <w:color w:val="000000"/>
          <w:sz w:val="24"/>
          <w:szCs w:val="24"/>
        </w:rPr>
        <w:t>Establishes treatment goals and administers appropriate physical therapy procedures.</w:t>
      </w:r>
    </w:p>
    <w:p w:rsidR="007056D3" w:rsidRPr="00834441" w:rsidRDefault="007056D3" w:rsidP="005F3575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  <w:lang w:val="en-GB"/>
        </w:rPr>
      </w:pPr>
    </w:p>
    <w:p w:rsidR="00A01FA2" w:rsidRPr="00834441" w:rsidRDefault="00A01FA2" w:rsidP="005F3575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  <w:lang w:val="en-GB"/>
        </w:rPr>
      </w:pPr>
      <w:r w:rsidRPr="00834441">
        <w:rPr>
          <w:rFonts w:cstheme="minorHAnsi"/>
          <w:b/>
          <w:sz w:val="28"/>
          <w:szCs w:val="28"/>
          <w:u w:val="single"/>
          <w:lang w:val="en-GB"/>
        </w:rPr>
        <w:lastRenderedPageBreak/>
        <w:t>EDUCATION</w:t>
      </w:r>
    </w:p>
    <w:p w:rsidR="00834441" w:rsidRPr="00834441" w:rsidRDefault="00834441" w:rsidP="005F3575">
      <w:pPr>
        <w:spacing w:after="0" w:line="24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:rsidR="00056AB0" w:rsidRPr="00834441" w:rsidRDefault="00056AB0" w:rsidP="00056AB0">
      <w:pPr>
        <w:spacing w:after="0" w:line="240" w:lineRule="auto"/>
        <w:rPr>
          <w:rFonts w:eastAsia="Cambria" w:cstheme="minorHAnsi"/>
          <w:sz w:val="24"/>
          <w:szCs w:val="24"/>
        </w:rPr>
      </w:pPr>
      <w:r w:rsidRPr="00834441">
        <w:rPr>
          <w:rFonts w:eastAsia="Cambria" w:cstheme="minorHAnsi"/>
          <w:b/>
          <w:sz w:val="24"/>
          <w:szCs w:val="24"/>
        </w:rPr>
        <w:t>Bachelor of Science in Physical Therapy</w:t>
      </w:r>
      <w:r w:rsidRPr="00834441">
        <w:rPr>
          <w:rFonts w:eastAsia="Cambria" w:cstheme="minorHAnsi"/>
          <w:b/>
          <w:sz w:val="24"/>
          <w:szCs w:val="24"/>
        </w:rPr>
        <w:tab/>
      </w:r>
      <w:r w:rsidRPr="00834441">
        <w:rPr>
          <w:rFonts w:eastAsia="Cambria" w:cstheme="minorHAnsi"/>
          <w:b/>
          <w:sz w:val="24"/>
          <w:szCs w:val="24"/>
        </w:rPr>
        <w:tab/>
      </w:r>
      <w:r w:rsidRPr="00834441">
        <w:rPr>
          <w:rFonts w:eastAsia="Cambria" w:cstheme="minorHAnsi"/>
          <w:b/>
          <w:sz w:val="24"/>
          <w:szCs w:val="24"/>
        </w:rPr>
        <w:tab/>
      </w:r>
      <w:r w:rsidRPr="00834441">
        <w:rPr>
          <w:rFonts w:eastAsia="Cambria" w:cstheme="minorHAnsi"/>
          <w:b/>
          <w:sz w:val="24"/>
          <w:szCs w:val="24"/>
        </w:rPr>
        <w:tab/>
      </w:r>
      <w:r w:rsidRPr="00834441">
        <w:rPr>
          <w:rFonts w:eastAsia="Cambria" w:cstheme="minorHAnsi"/>
          <w:sz w:val="24"/>
          <w:szCs w:val="24"/>
        </w:rPr>
        <w:t>June</w:t>
      </w:r>
      <w:r w:rsidRPr="00834441">
        <w:rPr>
          <w:rFonts w:eastAsia="Cambria" w:cstheme="minorHAnsi"/>
          <w:b/>
          <w:sz w:val="24"/>
          <w:szCs w:val="24"/>
        </w:rPr>
        <w:t xml:space="preserve"> </w:t>
      </w:r>
      <w:r w:rsidRPr="00834441">
        <w:rPr>
          <w:rFonts w:eastAsia="Cambria" w:cstheme="minorHAnsi"/>
          <w:sz w:val="24"/>
          <w:szCs w:val="24"/>
        </w:rPr>
        <w:t>2009 – May 2014</w:t>
      </w:r>
    </w:p>
    <w:p w:rsidR="00056AB0" w:rsidRPr="00834441" w:rsidRDefault="00056AB0" w:rsidP="00056AB0">
      <w:pPr>
        <w:spacing w:after="0" w:line="240" w:lineRule="auto"/>
        <w:rPr>
          <w:rFonts w:eastAsia="Cambria" w:cstheme="minorHAnsi"/>
          <w:sz w:val="24"/>
          <w:szCs w:val="24"/>
        </w:rPr>
      </w:pPr>
      <w:r w:rsidRPr="00834441">
        <w:rPr>
          <w:rFonts w:eastAsia="Cambria" w:cstheme="minorHAnsi"/>
          <w:sz w:val="24"/>
          <w:szCs w:val="24"/>
        </w:rPr>
        <w:t>Lyceum-</w:t>
      </w:r>
      <w:proofErr w:type="spellStart"/>
      <w:r w:rsidRPr="00834441">
        <w:rPr>
          <w:rFonts w:eastAsia="Cambria" w:cstheme="minorHAnsi"/>
          <w:sz w:val="24"/>
          <w:szCs w:val="24"/>
        </w:rPr>
        <w:t>Northwestern</w:t>
      </w:r>
      <w:proofErr w:type="spellEnd"/>
      <w:r w:rsidRPr="00834441">
        <w:rPr>
          <w:rFonts w:eastAsia="Cambria" w:cstheme="minorHAnsi"/>
          <w:sz w:val="24"/>
          <w:szCs w:val="24"/>
        </w:rPr>
        <w:t xml:space="preserve"> University</w:t>
      </w:r>
    </w:p>
    <w:p w:rsidR="00056AB0" w:rsidRPr="00834441" w:rsidRDefault="00056AB0" w:rsidP="00056AB0">
      <w:pPr>
        <w:spacing w:after="0" w:line="240" w:lineRule="auto"/>
        <w:rPr>
          <w:rFonts w:eastAsia="Cambria" w:cstheme="minorHAnsi"/>
          <w:sz w:val="24"/>
          <w:szCs w:val="24"/>
        </w:rPr>
      </w:pPr>
      <w:proofErr w:type="spellStart"/>
      <w:r w:rsidRPr="00834441">
        <w:rPr>
          <w:rFonts w:eastAsia="Cambria" w:cstheme="minorHAnsi"/>
          <w:sz w:val="24"/>
          <w:szCs w:val="24"/>
        </w:rPr>
        <w:t>Tapuac</w:t>
      </w:r>
      <w:proofErr w:type="spellEnd"/>
      <w:r w:rsidRPr="00834441">
        <w:rPr>
          <w:rFonts w:eastAsia="Cambria" w:cstheme="minorHAnsi"/>
          <w:sz w:val="24"/>
          <w:szCs w:val="24"/>
        </w:rPr>
        <w:t xml:space="preserve"> District </w:t>
      </w:r>
      <w:proofErr w:type="spellStart"/>
      <w:r w:rsidRPr="00834441">
        <w:rPr>
          <w:rFonts w:eastAsia="Cambria" w:cstheme="minorHAnsi"/>
          <w:sz w:val="24"/>
          <w:szCs w:val="24"/>
        </w:rPr>
        <w:t>Dagupan</w:t>
      </w:r>
      <w:proofErr w:type="spellEnd"/>
      <w:r w:rsidRPr="00834441">
        <w:rPr>
          <w:rFonts w:eastAsia="Cambria" w:cstheme="minorHAnsi"/>
          <w:sz w:val="24"/>
          <w:szCs w:val="24"/>
        </w:rPr>
        <w:t xml:space="preserve"> City, </w:t>
      </w:r>
      <w:proofErr w:type="spellStart"/>
      <w:r w:rsidRPr="00834441">
        <w:rPr>
          <w:rFonts w:eastAsia="Cambria" w:cstheme="minorHAnsi"/>
          <w:sz w:val="24"/>
          <w:szCs w:val="24"/>
        </w:rPr>
        <w:t>Pangasinan</w:t>
      </w:r>
      <w:proofErr w:type="spellEnd"/>
      <w:r w:rsidRPr="00834441">
        <w:rPr>
          <w:rFonts w:eastAsia="Cambria" w:cstheme="minorHAnsi"/>
          <w:sz w:val="24"/>
          <w:szCs w:val="24"/>
        </w:rPr>
        <w:t xml:space="preserve"> Philippines</w:t>
      </w:r>
    </w:p>
    <w:p w:rsidR="00056AB0" w:rsidRPr="00834441" w:rsidRDefault="00056AB0" w:rsidP="00056AB0">
      <w:pPr>
        <w:spacing w:after="0" w:line="240" w:lineRule="auto"/>
        <w:rPr>
          <w:rFonts w:eastAsia="Cambria" w:cstheme="minorHAnsi"/>
          <w:sz w:val="24"/>
          <w:szCs w:val="24"/>
        </w:rPr>
      </w:pPr>
    </w:p>
    <w:p w:rsidR="00A01FA2" w:rsidRPr="00834441" w:rsidRDefault="00A01FA2" w:rsidP="00631CAA">
      <w:pPr>
        <w:spacing w:line="240" w:lineRule="auto"/>
        <w:rPr>
          <w:rFonts w:cstheme="minorHAnsi"/>
          <w:b/>
          <w:sz w:val="28"/>
          <w:szCs w:val="28"/>
          <w:u w:val="single"/>
          <w:lang w:val="en-GB"/>
        </w:rPr>
      </w:pPr>
      <w:r w:rsidRPr="00834441">
        <w:rPr>
          <w:rFonts w:cstheme="minorHAnsi"/>
          <w:b/>
          <w:sz w:val="28"/>
          <w:szCs w:val="28"/>
          <w:u w:val="single"/>
          <w:lang w:val="en-GB"/>
        </w:rPr>
        <w:t>SKILLS</w:t>
      </w:r>
    </w:p>
    <w:p w:rsidR="00056AB0" w:rsidRPr="00834441" w:rsidRDefault="00056AB0" w:rsidP="00903066">
      <w:pPr>
        <w:pStyle w:val="ListParagraph"/>
        <w:numPr>
          <w:ilvl w:val="0"/>
          <w:numId w:val="5"/>
        </w:numPr>
        <w:spacing w:after="0" w:line="240" w:lineRule="auto"/>
        <w:rPr>
          <w:rFonts w:eastAsia="Cambria" w:cstheme="minorHAnsi"/>
          <w:sz w:val="24"/>
          <w:szCs w:val="24"/>
          <w:lang w:val="en-US"/>
        </w:rPr>
      </w:pPr>
      <w:r w:rsidRPr="00834441">
        <w:rPr>
          <w:rFonts w:eastAsia="Cambria" w:cstheme="minorHAnsi"/>
          <w:sz w:val="24"/>
          <w:szCs w:val="24"/>
          <w:lang w:val="en-US"/>
        </w:rPr>
        <w:t>Able to assess efficiency of treatment plans and modify accordingly.</w:t>
      </w:r>
    </w:p>
    <w:p w:rsidR="00056AB0" w:rsidRPr="00834441" w:rsidRDefault="00056AB0" w:rsidP="00903066">
      <w:pPr>
        <w:pStyle w:val="ListParagraph"/>
        <w:numPr>
          <w:ilvl w:val="0"/>
          <w:numId w:val="5"/>
        </w:numPr>
        <w:spacing w:after="0" w:line="240" w:lineRule="auto"/>
        <w:rPr>
          <w:rFonts w:eastAsia="Cambria" w:cstheme="minorHAnsi"/>
          <w:sz w:val="24"/>
          <w:szCs w:val="24"/>
          <w:lang w:val="en-US"/>
        </w:rPr>
      </w:pPr>
      <w:r w:rsidRPr="00834441">
        <w:rPr>
          <w:rFonts w:eastAsia="Cambria" w:cstheme="minorHAnsi"/>
          <w:sz w:val="24"/>
          <w:szCs w:val="24"/>
          <w:lang w:val="en-US"/>
        </w:rPr>
        <w:t>Hands-on experience in planning and implementing programs of physiotherapy; healing exercise, instructions, manipulations, the use of electro-therapeutic and additional mechanical equipment and hydrotherapy.</w:t>
      </w:r>
    </w:p>
    <w:p w:rsidR="00056AB0" w:rsidRPr="00834441" w:rsidRDefault="00056AB0" w:rsidP="00903066">
      <w:pPr>
        <w:pStyle w:val="ListParagraph"/>
        <w:numPr>
          <w:ilvl w:val="0"/>
          <w:numId w:val="5"/>
        </w:numPr>
        <w:spacing w:after="0" w:line="240" w:lineRule="auto"/>
        <w:rPr>
          <w:rFonts w:eastAsia="Cambria" w:cstheme="minorHAnsi"/>
          <w:sz w:val="24"/>
          <w:szCs w:val="24"/>
          <w:lang w:val="en-US"/>
        </w:rPr>
      </w:pPr>
      <w:r w:rsidRPr="00834441">
        <w:rPr>
          <w:rFonts w:eastAsia="Cambria" w:cstheme="minorHAnsi"/>
          <w:sz w:val="24"/>
          <w:szCs w:val="24"/>
          <w:lang w:val="en-US"/>
        </w:rPr>
        <w:t>Adept at establishing treatment goals with patients based on physical diagnoses.</w:t>
      </w:r>
    </w:p>
    <w:p w:rsidR="00056AB0" w:rsidRPr="00834441" w:rsidRDefault="00056AB0" w:rsidP="00903066">
      <w:pPr>
        <w:pStyle w:val="ListParagraph"/>
        <w:numPr>
          <w:ilvl w:val="0"/>
          <w:numId w:val="5"/>
        </w:numPr>
        <w:spacing w:after="0" w:line="240" w:lineRule="auto"/>
        <w:rPr>
          <w:rFonts w:eastAsia="Cambria" w:cstheme="minorHAnsi"/>
          <w:sz w:val="24"/>
          <w:szCs w:val="24"/>
          <w:lang w:val="en-US"/>
        </w:rPr>
      </w:pPr>
      <w:r w:rsidRPr="00834441">
        <w:rPr>
          <w:rFonts w:eastAsia="Cambria" w:cstheme="minorHAnsi"/>
          <w:sz w:val="24"/>
          <w:szCs w:val="24"/>
          <w:lang w:val="en-US"/>
        </w:rPr>
        <w:t>Excellent in communication skills and ability to empathize the patient’s condition and providing utmost care.</w:t>
      </w:r>
    </w:p>
    <w:p w:rsidR="00056AB0" w:rsidRPr="00834441" w:rsidRDefault="00056AB0" w:rsidP="00903066">
      <w:pPr>
        <w:pStyle w:val="ListParagraph"/>
        <w:numPr>
          <w:ilvl w:val="0"/>
          <w:numId w:val="5"/>
        </w:numPr>
        <w:spacing w:after="0" w:line="240" w:lineRule="auto"/>
        <w:rPr>
          <w:rFonts w:eastAsia="Cambria" w:cstheme="minorHAnsi"/>
          <w:sz w:val="24"/>
          <w:szCs w:val="24"/>
          <w:lang w:val="en-US"/>
        </w:rPr>
      </w:pPr>
      <w:r w:rsidRPr="00834441">
        <w:rPr>
          <w:rFonts w:eastAsia="Cambria" w:cstheme="minorHAnsi"/>
          <w:sz w:val="24"/>
          <w:szCs w:val="24"/>
          <w:lang w:val="en-US"/>
        </w:rPr>
        <w:t>Responsible, secretive with an ability to calm the patient down.</w:t>
      </w:r>
    </w:p>
    <w:p w:rsidR="00056AB0" w:rsidRPr="00834441" w:rsidRDefault="00056AB0" w:rsidP="00903066">
      <w:pPr>
        <w:pStyle w:val="ListParagraph"/>
        <w:numPr>
          <w:ilvl w:val="0"/>
          <w:numId w:val="5"/>
        </w:numPr>
        <w:spacing w:after="0" w:line="240" w:lineRule="auto"/>
        <w:rPr>
          <w:rFonts w:eastAsia="Cambria" w:cstheme="minorHAnsi"/>
          <w:b/>
          <w:color w:val="000000"/>
          <w:sz w:val="24"/>
          <w:szCs w:val="24"/>
          <w:u w:val="single"/>
          <w:lang w:val="en-US"/>
        </w:rPr>
      </w:pPr>
      <w:r w:rsidRPr="00834441">
        <w:rPr>
          <w:rFonts w:eastAsia="Cambria" w:cstheme="minorHAnsi"/>
          <w:sz w:val="24"/>
          <w:szCs w:val="24"/>
          <w:lang w:val="en-US"/>
        </w:rPr>
        <w:t>Have the ability and willingness to take on further training for self-development.</w:t>
      </w:r>
    </w:p>
    <w:p w:rsidR="00056AB0" w:rsidRPr="00834441" w:rsidRDefault="00056AB0" w:rsidP="00631CAA">
      <w:pPr>
        <w:spacing w:line="240" w:lineRule="auto"/>
        <w:rPr>
          <w:rFonts w:cstheme="minorHAnsi"/>
          <w:b/>
          <w:sz w:val="28"/>
          <w:szCs w:val="28"/>
          <w:lang w:val="en-GB"/>
        </w:rPr>
      </w:pPr>
    </w:p>
    <w:p w:rsidR="00A01FA2" w:rsidRPr="00834441" w:rsidRDefault="00A01FA2" w:rsidP="00631CAA">
      <w:pPr>
        <w:spacing w:line="240" w:lineRule="auto"/>
        <w:rPr>
          <w:rFonts w:cstheme="minorHAnsi"/>
          <w:b/>
          <w:sz w:val="28"/>
          <w:szCs w:val="28"/>
          <w:u w:val="single"/>
          <w:lang w:val="en-GB"/>
        </w:rPr>
      </w:pPr>
      <w:r w:rsidRPr="00834441">
        <w:rPr>
          <w:rFonts w:cstheme="minorHAnsi"/>
          <w:b/>
          <w:sz w:val="28"/>
          <w:szCs w:val="28"/>
          <w:u w:val="single"/>
          <w:lang w:val="en-GB"/>
        </w:rPr>
        <w:t>PROFESSIONAL CREDENTIALS</w:t>
      </w:r>
    </w:p>
    <w:p w:rsidR="00056AB0" w:rsidRPr="00834441" w:rsidRDefault="00056AB0" w:rsidP="0090306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834441">
        <w:rPr>
          <w:rFonts w:cstheme="minorHAnsi"/>
          <w:iCs/>
          <w:sz w:val="24"/>
          <w:szCs w:val="24"/>
        </w:rPr>
        <w:t>Updates in Stroke Rehabilitation</w:t>
      </w:r>
    </w:p>
    <w:p w:rsidR="00056AB0" w:rsidRPr="00834441" w:rsidRDefault="00056AB0" w:rsidP="0090306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834441">
        <w:rPr>
          <w:rFonts w:cstheme="minorHAnsi"/>
          <w:sz w:val="24"/>
          <w:szCs w:val="24"/>
          <w:lang w:val="en-GB"/>
        </w:rPr>
        <w:t xml:space="preserve">Seminar-Workshop on </w:t>
      </w:r>
      <w:r w:rsidR="00834441" w:rsidRPr="00834441">
        <w:rPr>
          <w:rFonts w:cstheme="minorHAnsi"/>
          <w:sz w:val="24"/>
          <w:szCs w:val="24"/>
          <w:lang w:val="en-GB"/>
        </w:rPr>
        <w:t>Child/</w:t>
      </w:r>
      <w:proofErr w:type="spellStart"/>
      <w:r w:rsidRPr="00834441">
        <w:rPr>
          <w:rFonts w:cstheme="minorHAnsi"/>
          <w:sz w:val="24"/>
          <w:szCs w:val="24"/>
          <w:lang w:val="en-GB"/>
        </w:rPr>
        <w:t>Pedia</w:t>
      </w:r>
      <w:proofErr w:type="spellEnd"/>
      <w:r w:rsidRPr="0083444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834441">
        <w:rPr>
          <w:rFonts w:cstheme="minorHAnsi"/>
          <w:sz w:val="24"/>
          <w:szCs w:val="24"/>
          <w:lang w:val="en-GB"/>
        </w:rPr>
        <w:t>Neuro</w:t>
      </w:r>
      <w:proofErr w:type="spellEnd"/>
      <w:r w:rsidRPr="00834441">
        <w:rPr>
          <w:rFonts w:cstheme="minorHAnsi"/>
          <w:sz w:val="24"/>
          <w:szCs w:val="24"/>
          <w:lang w:val="en-GB"/>
        </w:rPr>
        <w:t xml:space="preserve"> Rehab</w:t>
      </w:r>
    </w:p>
    <w:p w:rsidR="00056AB0" w:rsidRPr="00834441" w:rsidRDefault="00056AB0" w:rsidP="0090306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834441">
        <w:rPr>
          <w:rFonts w:cstheme="minorHAnsi"/>
          <w:sz w:val="24"/>
          <w:szCs w:val="24"/>
          <w:lang w:val="en-GB"/>
        </w:rPr>
        <w:t>Seminar-Workshop on Ault/</w:t>
      </w:r>
      <w:proofErr w:type="spellStart"/>
      <w:r w:rsidRPr="00834441">
        <w:rPr>
          <w:rFonts w:cstheme="minorHAnsi"/>
          <w:sz w:val="24"/>
          <w:szCs w:val="24"/>
          <w:lang w:val="en-GB"/>
        </w:rPr>
        <w:t>Geria</w:t>
      </w:r>
      <w:proofErr w:type="spellEnd"/>
      <w:r w:rsidRPr="0083444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834441">
        <w:rPr>
          <w:rFonts w:cstheme="minorHAnsi"/>
          <w:sz w:val="24"/>
          <w:szCs w:val="24"/>
          <w:lang w:val="en-GB"/>
        </w:rPr>
        <w:t>Neuro</w:t>
      </w:r>
      <w:proofErr w:type="spellEnd"/>
      <w:r w:rsidRPr="00834441">
        <w:rPr>
          <w:rFonts w:cstheme="minorHAnsi"/>
          <w:sz w:val="24"/>
          <w:szCs w:val="24"/>
          <w:lang w:val="en-GB"/>
        </w:rPr>
        <w:t xml:space="preserve"> Rehab</w:t>
      </w:r>
    </w:p>
    <w:p w:rsidR="00326481" w:rsidRPr="00834441" w:rsidRDefault="00326481" w:rsidP="0090306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834441">
        <w:rPr>
          <w:rFonts w:cstheme="minorHAnsi"/>
          <w:sz w:val="24"/>
          <w:szCs w:val="24"/>
          <w:lang w:val="en-GB"/>
        </w:rPr>
        <w:t xml:space="preserve">Standard First Aid and </w:t>
      </w:r>
      <w:r w:rsidR="00BC130E" w:rsidRPr="00834441">
        <w:rPr>
          <w:rFonts w:cstheme="minorHAnsi"/>
          <w:sz w:val="24"/>
          <w:szCs w:val="24"/>
          <w:lang w:val="en-GB"/>
        </w:rPr>
        <w:t xml:space="preserve">Basic </w:t>
      </w:r>
      <w:r w:rsidR="00056AB0" w:rsidRPr="00834441">
        <w:rPr>
          <w:rFonts w:cstheme="minorHAnsi"/>
          <w:sz w:val="24"/>
          <w:szCs w:val="24"/>
          <w:lang w:val="en-GB"/>
        </w:rPr>
        <w:t>Life Support</w:t>
      </w:r>
    </w:p>
    <w:p w:rsidR="005F3575" w:rsidRPr="00834441" w:rsidRDefault="005F3575" w:rsidP="005F3575">
      <w:pPr>
        <w:pStyle w:val="ListParagraph"/>
        <w:spacing w:line="240" w:lineRule="auto"/>
        <w:rPr>
          <w:rFonts w:cstheme="minorHAnsi"/>
          <w:sz w:val="24"/>
          <w:szCs w:val="24"/>
          <w:lang w:val="en-GB"/>
        </w:rPr>
      </w:pPr>
    </w:p>
    <w:p w:rsidR="00A01FA2" w:rsidRPr="00834441" w:rsidRDefault="00326481" w:rsidP="00631CAA">
      <w:pPr>
        <w:spacing w:line="240" w:lineRule="auto"/>
        <w:rPr>
          <w:rFonts w:cstheme="minorHAnsi"/>
          <w:b/>
          <w:sz w:val="28"/>
          <w:szCs w:val="28"/>
          <w:u w:val="single"/>
          <w:lang w:val="en-GB"/>
        </w:rPr>
      </w:pPr>
      <w:r w:rsidRPr="00834441">
        <w:rPr>
          <w:rFonts w:cstheme="minorHAnsi"/>
          <w:b/>
          <w:sz w:val="28"/>
          <w:szCs w:val="28"/>
          <w:u w:val="single"/>
          <w:lang w:val="en-GB"/>
        </w:rPr>
        <w:t xml:space="preserve">CLINICAL </w:t>
      </w:r>
      <w:r w:rsidR="00A01FA2" w:rsidRPr="00834441">
        <w:rPr>
          <w:rFonts w:cstheme="minorHAnsi"/>
          <w:b/>
          <w:sz w:val="28"/>
          <w:szCs w:val="28"/>
          <w:u w:val="single"/>
          <w:lang w:val="en-GB"/>
        </w:rPr>
        <w:t>INTERNSHIP RO</w:t>
      </w:r>
      <w:r w:rsidR="008D4455" w:rsidRPr="00834441">
        <w:rPr>
          <w:rFonts w:cstheme="minorHAnsi"/>
          <w:b/>
          <w:sz w:val="28"/>
          <w:szCs w:val="28"/>
          <w:u w:val="single"/>
          <w:lang w:val="en-GB"/>
        </w:rPr>
        <w:t>T</w:t>
      </w:r>
      <w:r w:rsidR="00A01FA2" w:rsidRPr="00834441">
        <w:rPr>
          <w:rFonts w:cstheme="minorHAnsi"/>
          <w:b/>
          <w:sz w:val="28"/>
          <w:szCs w:val="28"/>
          <w:u w:val="single"/>
          <w:lang w:val="en-GB"/>
        </w:rPr>
        <w:t>ATION</w:t>
      </w:r>
    </w:p>
    <w:p w:rsidR="00326481" w:rsidRPr="00834441" w:rsidRDefault="00326481" w:rsidP="00326481">
      <w:pPr>
        <w:pStyle w:val="NoSpacing"/>
        <w:rPr>
          <w:rFonts w:eastAsiaTheme="minorHAnsi" w:cstheme="minorHAnsi"/>
          <w:sz w:val="23"/>
          <w:szCs w:val="23"/>
        </w:rPr>
      </w:pPr>
      <w:r w:rsidRPr="00834441">
        <w:rPr>
          <w:rFonts w:eastAsiaTheme="minorHAnsi" w:cstheme="minorHAnsi"/>
          <w:b/>
          <w:sz w:val="24"/>
          <w:szCs w:val="24"/>
        </w:rPr>
        <w:t>Armed Forces of the Philippines</w:t>
      </w:r>
      <w:r w:rsidRPr="00834441">
        <w:rPr>
          <w:rFonts w:eastAsiaTheme="minorHAnsi" w:cstheme="minorHAnsi"/>
          <w:sz w:val="24"/>
          <w:szCs w:val="24"/>
        </w:rPr>
        <w:t xml:space="preserve"> </w:t>
      </w:r>
      <w:r w:rsidRPr="00834441">
        <w:rPr>
          <w:rFonts w:eastAsiaTheme="minorHAnsi" w:cstheme="minorHAnsi"/>
          <w:b/>
          <w:sz w:val="24"/>
          <w:szCs w:val="24"/>
        </w:rPr>
        <w:t xml:space="preserve">Medical </w:t>
      </w:r>
      <w:proofErr w:type="spellStart"/>
      <w:r w:rsidRPr="00834441">
        <w:rPr>
          <w:rFonts w:eastAsiaTheme="minorHAnsi" w:cstheme="minorHAnsi"/>
          <w:b/>
          <w:sz w:val="24"/>
          <w:szCs w:val="24"/>
        </w:rPr>
        <w:t>Center</w:t>
      </w:r>
      <w:proofErr w:type="spellEnd"/>
      <w:r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sz w:val="23"/>
          <w:szCs w:val="23"/>
        </w:rPr>
        <w:t>June 3 - July 31, 2013</w:t>
      </w:r>
    </w:p>
    <w:p w:rsidR="00326481" w:rsidRPr="00834441" w:rsidRDefault="00326481" w:rsidP="00326481">
      <w:pPr>
        <w:pStyle w:val="NoSpacing"/>
        <w:ind w:left="180" w:hanging="90"/>
        <w:rPr>
          <w:rFonts w:eastAsiaTheme="minorHAnsi" w:cstheme="minorHAnsi"/>
          <w:sz w:val="23"/>
          <w:szCs w:val="23"/>
        </w:rPr>
      </w:pPr>
      <w:proofErr w:type="spellStart"/>
      <w:r w:rsidRPr="00834441">
        <w:rPr>
          <w:rFonts w:eastAsiaTheme="minorHAnsi" w:cstheme="minorHAnsi"/>
          <w:sz w:val="23"/>
          <w:szCs w:val="23"/>
        </w:rPr>
        <w:t>V.Luna</w:t>
      </w:r>
      <w:proofErr w:type="spellEnd"/>
      <w:r w:rsidRPr="00834441">
        <w:rPr>
          <w:rFonts w:eastAsiaTheme="minorHAnsi" w:cstheme="minorHAnsi"/>
          <w:sz w:val="23"/>
          <w:szCs w:val="23"/>
        </w:rPr>
        <w:t xml:space="preserve"> Road, Quezon City, Metro Manila</w:t>
      </w:r>
    </w:p>
    <w:p w:rsidR="00326481" w:rsidRPr="00834441" w:rsidRDefault="00326481" w:rsidP="00326481">
      <w:pPr>
        <w:pStyle w:val="NoSpacing"/>
        <w:ind w:left="180" w:hanging="90"/>
        <w:rPr>
          <w:rFonts w:eastAsiaTheme="minorHAnsi" w:cstheme="minorHAnsi"/>
          <w:sz w:val="16"/>
          <w:szCs w:val="16"/>
        </w:rPr>
      </w:pPr>
    </w:p>
    <w:p w:rsidR="00326481" w:rsidRPr="00834441" w:rsidRDefault="00326481" w:rsidP="00834441">
      <w:pPr>
        <w:pStyle w:val="NoSpacing"/>
        <w:rPr>
          <w:rFonts w:eastAsiaTheme="minorHAnsi" w:cstheme="minorHAnsi"/>
          <w:b/>
          <w:sz w:val="24"/>
          <w:szCs w:val="24"/>
        </w:rPr>
      </w:pPr>
      <w:r w:rsidRPr="00834441">
        <w:rPr>
          <w:rFonts w:eastAsiaTheme="minorHAnsi" w:cstheme="minorHAnsi"/>
          <w:b/>
          <w:sz w:val="24"/>
          <w:szCs w:val="24"/>
        </w:rPr>
        <w:t>Central Luzon Doctor’s Hospital</w:t>
      </w:r>
      <w:r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sz w:val="23"/>
          <w:szCs w:val="23"/>
        </w:rPr>
        <w:t>August 1 – September 27, 2013</w:t>
      </w:r>
    </w:p>
    <w:p w:rsidR="00326481" w:rsidRPr="00834441" w:rsidRDefault="00326481" w:rsidP="00326481">
      <w:pPr>
        <w:pStyle w:val="NoSpacing"/>
        <w:ind w:left="180" w:hanging="90"/>
        <w:rPr>
          <w:rFonts w:eastAsiaTheme="minorHAnsi" w:cstheme="minorHAnsi"/>
          <w:sz w:val="23"/>
          <w:szCs w:val="23"/>
        </w:rPr>
      </w:pPr>
      <w:proofErr w:type="spellStart"/>
      <w:r w:rsidRPr="00834441">
        <w:rPr>
          <w:rFonts w:eastAsiaTheme="minorHAnsi" w:cstheme="minorHAnsi"/>
          <w:sz w:val="23"/>
          <w:szCs w:val="23"/>
        </w:rPr>
        <w:t>Tarlac</w:t>
      </w:r>
      <w:proofErr w:type="spellEnd"/>
      <w:r w:rsidRPr="00834441">
        <w:rPr>
          <w:rFonts w:eastAsiaTheme="minorHAnsi" w:cstheme="minorHAnsi"/>
          <w:sz w:val="23"/>
          <w:szCs w:val="23"/>
        </w:rPr>
        <w:t xml:space="preserve"> City, Province of </w:t>
      </w:r>
      <w:proofErr w:type="spellStart"/>
      <w:r w:rsidRPr="00834441">
        <w:rPr>
          <w:rFonts w:eastAsiaTheme="minorHAnsi" w:cstheme="minorHAnsi"/>
          <w:sz w:val="23"/>
          <w:szCs w:val="23"/>
        </w:rPr>
        <w:t>Tarlac</w:t>
      </w:r>
      <w:proofErr w:type="spellEnd"/>
    </w:p>
    <w:p w:rsidR="00834441" w:rsidRPr="00834441" w:rsidRDefault="00834441" w:rsidP="00834441">
      <w:pPr>
        <w:pStyle w:val="NoSpacing"/>
        <w:rPr>
          <w:rFonts w:eastAsiaTheme="minorHAnsi" w:cstheme="minorHAnsi"/>
          <w:sz w:val="24"/>
          <w:szCs w:val="24"/>
        </w:rPr>
      </w:pPr>
    </w:p>
    <w:p w:rsidR="00326481" w:rsidRPr="00834441" w:rsidRDefault="00326481" w:rsidP="00834441">
      <w:pPr>
        <w:pStyle w:val="NoSpacing"/>
        <w:rPr>
          <w:rFonts w:eastAsiaTheme="minorHAnsi" w:cstheme="minorHAnsi"/>
          <w:sz w:val="23"/>
          <w:szCs w:val="23"/>
        </w:rPr>
      </w:pPr>
      <w:r w:rsidRPr="00834441">
        <w:rPr>
          <w:rFonts w:eastAsiaTheme="minorHAnsi" w:cstheme="minorHAnsi"/>
          <w:b/>
          <w:sz w:val="24"/>
          <w:szCs w:val="24"/>
        </w:rPr>
        <w:t xml:space="preserve">Veterans Memorial Medical </w:t>
      </w:r>
      <w:proofErr w:type="spellStart"/>
      <w:r w:rsidRPr="00834441">
        <w:rPr>
          <w:rFonts w:eastAsiaTheme="minorHAnsi" w:cstheme="minorHAnsi"/>
          <w:b/>
          <w:sz w:val="24"/>
          <w:szCs w:val="24"/>
        </w:rPr>
        <w:t>Center</w:t>
      </w:r>
      <w:proofErr w:type="spellEnd"/>
      <w:r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b/>
          <w:sz w:val="24"/>
          <w:szCs w:val="24"/>
        </w:rPr>
        <w:tab/>
      </w:r>
      <w:r w:rsidR="00834441"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sz w:val="23"/>
          <w:szCs w:val="23"/>
        </w:rPr>
        <w:t>October 1 – 31, 2013</w:t>
      </w:r>
      <w:r w:rsidR="00834441" w:rsidRPr="00834441">
        <w:rPr>
          <w:rFonts w:eastAsiaTheme="minorHAnsi" w:cstheme="minorHAnsi"/>
          <w:sz w:val="23"/>
          <w:szCs w:val="23"/>
        </w:rPr>
        <w:t xml:space="preserve"> and</w:t>
      </w:r>
    </w:p>
    <w:p w:rsidR="00326481" w:rsidRPr="00834441" w:rsidRDefault="00326481" w:rsidP="00326481">
      <w:pPr>
        <w:pStyle w:val="NoSpacing"/>
        <w:ind w:left="180" w:hanging="90"/>
        <w:rPr>
          <w:rFonts w:eastAsiaTheme="minorHAnsi" w:cstheme="minorHAnsi"/>
          <w:sz w:val="23"/>
          <w:szCs w:val="23"/>
        </w:rPr>
      </w:pPr>
      <w:r w:rsidRPr="00834441">
        <w:rPr>
          <w:rFonts w:eastAsiaTheme="minorHAnsi" w:cstheme="minorHAnsi"/>
          <w:sz w:val="23"/>
          <w:szCs w:val="23"/>
        </w:rPr>
        <w:t>North Ave., Quezon City, Metro Manila</w:t>
      </w:r>
      <w:r w:rsidRPr="00834441">
        <w:rPr>
          <w:rFonts w:eastAsiaTheme="minorHAnsi" w:cstheme="minorHAnsi"/>
          <w:sz w:val="23"/>
          <w:szCs w:val="23"/>
        </w:rPr>
        <w:tab/>
      </w:r>
      <w:r w:rsidRPr="00834441">
        <w:rPr>
          <w:rFonts w:eastAsiaTheme="minorHAnsi" w:cstheme="minorHAnsi"/>
          <w:sz w:val="23"/>
          <w:szCs w:val="23"/>
        </w:rPr>
        <w:tab/>
      </w:r>
      <w:r w:rsidRPr="00834441">
        <w:rPr>
          <w:rFonts w:eastAsiaTheme="minorHAnsi" w:cstheme="minorHAnsi"/>
          <w:sz w:val="23"/>
          <w:szCs w:val="23"/>
        </w:rPr>
        <w:tab/>
        <w:t>January 2 – February 28, 2014</w:t>
      </w:r>
    </w:p>
    <w:p w:rsidR="00326481" w:rsidRPr="00834441" w:rsidRDefault="00326481" w:rsidP="00326481">
      <w:pPr>
        <w:pStyle w:val="NoSpacing"/>
        <w:ind w:left="180" w:hanging="90"/>
        <w:rPr>
          <w:rFonts w:eastAsiaTheme="minorHAnsi" w:cstheme="minorHAnsi"/>
          <w:sz w:val="23"/>
          <w:szCs w:val="23"/>
        </w:rPr>
      </w:pPr>
    </w:p>
    <w:p w:rsidR="00326481" w:rsidRPr="00834441" w:rsidRDefault="00326481" w:rsidP="00326481">
      <w:pPr>
        <w:pStyle w:val="NoSpacing"/>
        <w:ind w:right="495"/>
        <w:rPr>
          <w:rFonts w:eastAsiaTheme="minorHAnsi" w:cstheme="minorHAnsi"/>
          <w:sz w:val="23"/>
          <w:szCs w:val="23"/>
        </w:rPr>
      </w:pPr>
      <w:r w:rsidRPr="00834441">
        <w:rPr>
          <w:rFonts w:eastAsiaTheme="minorHAnsi" w:cstheme="minorHAnsi"/>
          <w:b/>
          <w:sz w:val="24"/>
          <w:szCs w:val="24"/>
        </w:rPr>
        <w:t xml:space="preserve">Area 1 Vocational Rehabilitation </w:t>
      </w:r>
      <w:proofErr w:type="spellStart"/>
      <w:r w:rsidRPr="00834441">
        <w:rPr>
          <w:rFonts w:eastAsiaTheme="minorHAnsi" w:cstheme="minorHAnsi"/>
          <w:b/>
          <w:sz w:val="24"/>
          <w:szCs w:val="24"/>
        </w:rPr>
        <w:t>Center</w:t>
      </w:r>
      <w:proofErr w:type="spellEnd"/>
      <w:r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sz w:val="23"/>
          <w:szCs w:val="23"/>
        </w:rPr>
        <w:t xml:space="preserve">November 4 – Dec 27, 2013 </w:t>
      </w:r>
      <w:r w:rsidR="00834441" w:rsidRPr="00834441">
        <w:rPr>
          <w:rFonts w:eastAsiaTheme="minorHAnsi" w:cstheme="minorHAnsi"/>
          <w:sz w:val="23"/>
          <w:szCs w:val="23"/>
        </w:rPr>
        <w:t>and</w:t>
      </w:r>
    </w:p>
    <w:p w:rsidR="00326481" w:rsidRPr="00834441" w:rsidRDefault="00326481" w:rsidP="00326481">
      <w:pPr>
        <w:pStyle w:val="NoSpacing"/>
        <w:rPr>
          <w:rFonts w:eastAsiaTheme="minorHAnsi" w:cstheme="minorHAnsi"/>
          <w:sz w:val="23"/>
          <w:szCs w:val="23"/>
        </w:rPr>
      </w:pPr>
      <w:proofErr w:type="spellStart"/>
      <w:r w:rsidRPr="00834441">
        <w:rPr>
          <w:rFonts w:eastAsiaTheme="minorHAnsi" w:cstheme="minorHAnsi"/>
          <w:sz w:val="23"/>
          <w:szCs w:val="23"/>
        </w:rPr>
        <w:t>Bonuan</w:t>
      </w:r>
      <w:proofErr w:type="spellEnd"/>
      <w:r w:rsidRPr="00834441">
        <w:rPr>
          <w:rFonts w:eastAsiaTheme="minorHAnsi" w:cstheme="minorHAnsi"/>
          <w:sz w:val="23"/>
          <w:szCs w:val="23"/>
        </w:rPr>
        <w:t xml:space="preserve"> </w:t>
      </w:r>
      <w:proofErr w:type="spellStart"/>
      <w:r w:rsidRPr="00834441">
        <w:rPr>
          <w:rFonts w:eastAsiaTheme="minorHAnsi" w:cstheme="minorHAnsi"/>
          <w:sz w:val="23"/>
          <w:szCs w:val="23"/>
        </w:rPr>
        <w:t>Gueset</w:t>
      </w:r>
      <w:proofErr w:type="spellEnd"/>
      <w:r w:rsidRPr="00834441">
        <w:rPr>
          <w:rFonts w:eastAsiaTheme="minorHAnsi" w:cstheme="minorHAnsi"/>
          <w:sz w:val="23"/>
          <w:szCs w:val="23"/>
        </w:rPr>
        <w:t xml:space="preserve">, </w:t>
      </w:r>
      <w:proofErr w:type="spellStart"/>
      <w:r w:rsidRPr="00834441">
        <w:rPr>
          <w:rFonts w:eastAsiaTheme="minorHAnsi" w:cstheme="minorHAnsi"/>
          <w:sz w:val="23"/>
          <w:szCs w:val="23"/>
        </w:rPr>
        <w:t>Dagupan</w:t>
      </w:r>
      <w:proofErr w:type="spellEnd"/>
      <w:r w:rsidRPr="00834441">
        <w:rPr>
          <w:rFonts w:eastAsiaTheme="minorHAnsi" w:cstheme="minorHAnsi"/>
          <w:sz w:val="23"/>
          <w:szCs w:val="23"/>
        </w:rPr>
        <w:t xml:space="preserve"> City, </w:t>
      </w:r>
      <w:proofErr w:type="spellStart"/>
      <w:r w:rsidRPr="00834441">
        <w:rPr>
          <w:rFonts w:eastAsiaTheme="minorHAnsi" w:cstheme="minorHAnsi"/>
          <w:sz w:val="23"/>
          <w:szCs w:val="23"/>
        </w:rPr>
        <w:t>Pangasinan</w:t>
      </w:r>
      <w:proofErr w:type="spellEnd"/>
      <w:r w:rsidRPr="00834441">
        <w:rPr>
          <w:rFonts w:eastAsiaTheme="minorHAnsi" w:cstheme="minorHAnsi"/>
          <w:sz w:val="23"/>
          <w:szCs w:val="23"/>
        </w:rPr>
        <w:tab/>
      </w:r>
      <w:r w:rsidRPr="00834441">
        <w:rPr>
          <w:rFonts w:eastAsiaTheme="minorHAnsi" w:cstheme="minorHAnsi"/>
          <w:sz w:val="23"/>
          <w:szCs w:val="23"/>
        </w:rPr>
        <w:tab/>
      </w:r>
      <w:r w:rsidRPr="00834441">
        <w:rPr>
          <w:rFonts w:eastAsiaTheme="minorHAnsi" w:cstheme="minorHAnsi"/>
          <w:sz w:val="23"/>
          <w:szCs w:val="23"/>
        </w:rPr>
        <w:tab/>
        <w:t>March 3 – 28, 2014</w:t>
      </w:r>
    </w:p>
    <w:p w:rsidR="00326481" w:rsidRPr="00834441" w:rsidRDefault="00326481" w:rsidP="00326481">
      <w:pPr>
        <w:pStyle w:val="NoSpacing"/>
        <w:ind w:left="450"/>
        <w:rPr>
          <w:rFonts w:eastAsiaTheme="minorHAnsi" w:cstheme="minorHAnsi"/>
          <w:sz w:val="24"/>
          <w:szCs w:val="24"/>
        </w:rPr>
      </w:pPr>
    </w:p>
    <w:p w:rsidR="00326481" w:rsidRPr="00834441" w:rsidRDefault="00326481" w:rsidP="00326481">
      <w:pPr>
        <w:pStyle w:val="NoSpacing"/>
        <w:rPr>
          <w:rFonts w:eastAsiaTheme="minorHAnsi" w:cstheme="minorHAnsi"/>
          <w:b/>
          <w:sz w:val="24"/>
          <w:szCs w:val="24"/>
        </w:rPr>
      </w:pPr>
      <w:r w:rsidRPr="00834441">
        <w:rPr>
          <w:rFonts w:eastAsiaTheme="minorHAnsi" w:cstheme="minorHAnsi"/>
          <w:b/>
          <w:sz w:val="24"/>
          <w:szCs w:val="24"/>
        </w:rPr>
        <w:t xml:space="preserve">Philippine </w:t>
      </w:r>
      <w:r w:rsidR="00834441" w:rsidRPr="00834441">
        <w:rPr>
          <w:rFonts w:eastAsiaTheme="minorHAnsi" w:cstheme="minorHAnsi"/>
          <w:b/>
          <w:sz w:val="24"/>
          <w:szCs w:val="24"/>
        </w:rPr>
        <w:t>Orthopaedic</w:t>
      </w:r>
      <w:r w:rsidRPr="00834441">
        <w:rPr>
          <w:rFonts w:eastAsiaTheme="minorHAnsi" w:cstheme="minorHAnsi"/>
          <w:b/>
          <w:sz w:val="24"/>
          <w:szCs w:val="24"/>
        </w:rPr>
        <w:t xml:space="preserve"> </w:t>
      </w:r>
      <w:proofErr w:type="spellStart"/>
      <w:r w:rsidRPr="00834441">
        <w:rPr>
          <w:rFonts w:eastAsiaTheme="minorHAnsi" w:cstheme="minorHAnsi"/>
          <w:b/>
          <w:sz w:val="24"/>
          <w:szCs w:val="24"/>
        </w:rPr>
        <w:t>Center</w:t>
      </w:r>
      <w:proofErr w:type="spellEnd"/>
      <w:r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b/>
          <w:sz w:val="24"/>
          <w:szCs w:val="24"/>
        </w:rPr>
        <w:tab/>
      </w:r>
      <w:r w:rsidRPr="00834441">
        <w:rPr>
          <w:rFonts w:eastAsiaTheme="minorHAnsi" w:cstheme="minorHAnsi"/>
          <w:sz w:val="23"/>
          <w:szCs w:val="23"/>
        </w:rPr>
        <w:t>January 2 – February 28, 2014</w:t>
      </w:r>
    </w:p>
    <w:p w:rsidR="00326481" w:rsidRPr="00834441" w:rsidRDefault="00326481" w:rsidP="00326481">
      <w:pPr>
        <w:pStyle w:val="NoSpacing"/>
        <w:rPr>
          <w:rFonts w:eastAsiaTheme="minorHAnsi" w:cstheme="minorHAnsi"/>
          <w:sz w:val="23"/>
          <w:szCs w:val="23"/>
        </w:rPr>
      </w:pPr>
      <w:proofErr w:type="spellStart"/>
      <w:r w:rsidRPr="00834441">
        <w:rPr>
          <w:rFonts w:eastAsiaTheme="minorHAnsi" w:cstheme="minorHAnsi"/>
          <w:sz w:val="23"/>
          <w:szCs w:val="23"/>
        </w:rPr>
        <w:t>Banawe</w:t>
      </w:r>
      <w:proofErr w:type="spellEnd"/>
      <w:r w:rsidRPr="00834441">
        <w:rPr>
          <w:rFonts w:eastAsiaTheme="minorHAnsi" w:cstheme="minorHAnsi"/>
          <w:sz w:val="23"/>
          <w:szCs w:val="23"/>
        </w:rPr>
        <w:t xml:space="preserve"> Avenue, Quezon City, Metro Manila</w:t>
      </w:r>
    </w:p>
    <w:sectPr w:rsidR="00326481" w:rsidRPr="00834441" w:rsidSect="00834441">
      <w:head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C4B" w:rsidRDefault="00A13C4B" w:rsidP="008D4455">
      <w:pPr>
        <w:spacing w:after="0" w:line="240" w:lineRule="auto"/>
      </w:pPr>
      <w:r>
        <w:separator/>
      </w:r>
    </w:p>
  </w:endnote>
  <w:endnote w:type="continuationSeparator" w:id="0">
    <w:p w:rsidR="00A13C4B" w:rsidRDefault="00A13C4B" w:rsidP="008D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C4B" w:rsidRDefault="00A13C4B" w:rsidP="008D4455">
      <w:pPr>
        <w:spacing w:after="0" w:line="240" w:lineRule="auto"/>
      </w:pPr>
      <w:r>
        <w:separator/>
      </w:r>
    </w:p>
  </w:footnote>
  <w:footnote w:type="continuationSeparator" w:id="0">
    <w:p w:rsidR="00A13C4B" w:rsidRDefault="00A13C4B" w:rsidP="008D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455" w:rsidRDefault="008D44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72730"/>
    <w:multiLevelType w:val="hybridMultilevel"/>
    <w:tmpl w:val="750E12A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3DCE8E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DFD7ED3"/>
    <w:multiLevelType w:val="hybridMultilevel"/>
    <w:tmpl w:val="894822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01F51"/>
    <w:multiLevelType w:val="hybridMultilevel"/>
    <w:tmpl w:val="278EB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D6B52"/>
    <w:multiLevelType w:val="hybridMultilevel"/>
    <w:tmpl w:val="CB4A54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74D39"/>
    <w:multiLevelType w:val="hybridMultilevel"/>
    <w:tmpl w:val="B296B4F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71F41"/>
    <w:multiLevelType w:val="hybridMultilevel"/>
    <w:tmpl w:val="86D03B2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AA"/>
    <w:rsid w:val="00056AB0"/>
    <w:rsid w:val="001217F2"/>
    <w:rsid w:val="001540AE"/>
    <w:rsid w:val="00167709"/>
    <w:rsid w:val="00326481"/>
    <w:rsid w:val="0039110F"/>
    <w:rsid w:val="00392F58"/>
    <w:rsid w:val="00490240"/>
    <w:rsid w:val="00557E72"/>
    <w:rsid w:val="005A04E4"/>
    <w:rsid w:val="005F3575"/>
    <w:rsid w:val="00631CAA"/>
    <w:rsid w:val="007056D3"/>
    <w:rsid w:val="00834441"/>
    <w:rsid w:val="008D4455"/>
    <w:rsid w:val="00903066"/>
    <w:rsid w:val="00A01FA2"/>
    <w:rsid w:val="00A13C4B"/>
    <w:rsid w:val="00BC130E"/>
    <w:rsid w:val="00D30B6E"/>
    <w:rsid w:val="00DA1552"/>
    <w:rsid w:val="00F103C1"/>
    <w:rsid w:val="00F3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3BB5E0-8850-4555-B6D3-66C86546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PH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441"/>
  </w:style>
  <w:style w:type="paragraph" w:styleId="Heading1">
    <w:name w:val="heading 1"/>
    <w:basedOn w:val="Normal"/>
    <w:next w:val="Normal"/>
    <w:link w:val="Heading1Char"/>
    <w:uiPriority w:val="9"/>
    <w:qFormat/>
    <w:rsid w:val="0083444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44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44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44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4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4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4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4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44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3C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344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55"/>
  </w:style>
  <w:style w:type="paragraph" w:styleId="Footer">
    <w:name w:val="footer"/>
    <w:basedOn w:val="Normal"/>
    <w:link w:val="FooterChar"/>
    <w:uiPriority w:val="99"/>
    <w:unhideWhenUsed/>
    <w:rsid w:val="008D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55"/>
  </w:style>
  <w:style w:type="character" w:customStyle="1" w:styleId="NoSpacingChar">
    <w:name w:val="No Spacing Char"/>
    <w:basedOn w:val="DefaultParagraphFont"/>
    <w:link w:val="NoSpacing"/>
    <w:uiPriority w:val="1"/>
    <w:rsid w:val="008D4455"/>
  </w:style>
  <w:style w:type="character" w:customStyle="1" w:styleId="Heading1Char">
    <w:name w:val="Heading 1 Char"/>
    <w:basedOn w:val="DefaultParagraphFont"/>
    <w:link w:val="Heading1"/>
    <w:uiPriority w:val="9"/>
    <w:rsid w:val="008344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44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44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44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44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44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44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44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44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444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3444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3444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44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441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34441"/>
    <w:rPr>
      <w:b/>
      <w:bCs/>
    </w:rPr>
  </w:style>
  <w:style w:type="character" w:styleId="Emphasis">
    <w:name w:val="Emphasis"/>
    <w:basedOn w:val="DefaultParagraphFont"/>
    <w:uiPriority w:val="20"/>
    <w:qFormat/>
    <w:rsid w:val="00834441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83444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4441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44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44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3444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44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3444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3444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3444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444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05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fgambo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FE7BE-9250-4F85-994F-B0E671B9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2021-03-26T17:06:00Z</dcterms:created>
  <dcterms:modified xsi:type="dcterms:W3CDTF">2021-03-28T20:26:00Z</dcterms:modified>
</cp:coreProperties>
</file>