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C30E2" w14:textId="38C7BA64" w:rsidR="00491A34" w:rsidRDefault="00491A34" w:rsidP="00585D94">
      <w:pPr>
        <w:spacing w:after="0"/>
        <w:rPr>
          <w:rFonts w:cstheme="minorHAnsi"/>
          <w:b/>
          <w:sz w:val="48"/>
          <w:szCs w:val="40"/>
        </w:rPr>
      </w:pPr>
      <w:r>
        <w:rPr>
          <w:rFonts w:cstheme="minorHAnsi"/>
          <w:b/>
          <w:noProof/>
          <w:sz w:val="48"/>
          <w:szCs w:val="40"/>
          <w:lang w:eastAsia="en-PH"/>
        </w:rPr>
        <w:drawing>
          <wp:anchor distT="0" distB="0" distL="114300" distR="114300" simplePos="0" relativeHeight="251657216" behindDoc="1" locked="0" layoutInCell="1" allowOverlap="1" wp14:anchorId="2712AD2F" wp14:editId="49C035C0">
            <wp:simplePos x="0" y="0"/>
            <wp:positionH relativeFrom="column">
              <wp:posOffset>4801870</wp:posOffset>
            </wp:positionH>
            <wp:positionV relativeFrom="paragraph">
              <wp:posOffset>-394409</wp:posOffset>
            </wp:positionV>
            <wp:extent cx="1836420" cy="1781175"/>
            <wp:effectExtent l="0" t="0" r="0" b="9525"/>
            <wp:wrapThrough wrapText="bothSides">
              <wp:wrapPolygon edited="0">
                <wp:start x="21600" y="21600"/>
                <wp:lineTo x="21600" y="116"/>
                <wp:lineTo x="314" y="116"/>
                <wp:lineTo x="314" y="21600"/>
                <wp:lineTo x="21600" y="216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6000"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3642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D2E7A" w14:textId="726571B2" w:rsidR="00EB7792" w:rsidRPr="005A08CC" w:rsidRDefault="00EB7792" w:rsidP="00585D94">
      <w:pPr>
        <w:spacing w:after="0"/>
        <w:rPr>
          <w:b/>
          <w:sz w:val="48"/>
          <w:szCs w:val="40"/>
        </w:rPr>
      </w:pPr>
      <w:r w:rsidRPr="00A15A23">
        <w:rPr>
          <w:rFonts w:cstheme="minorHAnsi"/>
          <w:b/>
          <w:sz w:val="48"/>
          <w:szCs w:val="40"/>
        </w:rPr>
        <w:t>ERROL JARAVATA PALAROAN</w:t>
      </w:r>
    </w:p>
    <w:p w14:paraId="5E9CC653" w14:textId="7C33E7FC" w:rsidR="00D41843" w:rsidRPr="003E404A" w:rsidRDefault="00D41843" w:rsidP="003E404A">
      <w:pPr>
        <w:spacing w:after="0"/>
        <w:rPr>
          <w:rFonts w:cstheme="minorHAnsi"/>
        </w:rPr>
      </w:pPr>
      <w:r>
        <w:t xml:space="preserve"> </w:t>
      </w:r>
      <w:r w:rsidR="003E404A" w:rsidRPr="00787710">
        <w:rPr>
          <w:rFonts w:cstheme="minorHAnsi"/>
        </w:rPr>
        <w:t>0916 5503046</w:t>
      </w:r>
      <w:r w:rsidR="003E404A">
        <w:rPr>
          <w:rFonts w:cstheme="minorHAnsi"/>
        </w:rPr>
        <w:t xml:space="preserve"> /</w:t>
      </w:r>
      <w:r w:rsidR="00B76C6D">
        <w:rPr>
          <w:rFonts w:cstheme="minorHAnsi"/>
        </w:rPr>
        <w:t xml:space="preserve"> </w:t>
      </w:r>
      <w:hyperlink r:id="rId8" w:history="1">
        <w:r w:rsidR="00B76C6D" w:rsidRPr="000A7B8D">
          <w:rPr>
            <w:rStyle w:val="Hyperlink"/>
            <w:rFonts w:cstheme="minorHAnsi"/>
          </w:rPr>
          <w:t>ejp_tat@yahoo.com</w:t>
        </w:r>
      </w:hyperlink>
      <w:r w:rsidR="00B76C6D">
        <w:rPr>
          <w:rFonts w:cstheme="minorHAnsi"/>
        </w:rPr>
        <w:t xml:space="preserve"> /</w:t>
      </w:r>
      <w:r w:rsidR="00B76C6D" w:rsidRPr="00787710">
        <w:rPr>
          <w:rFonts w:cstheme="minorHAnsi"/>
        </w:rPr>
        <w:t xml:space="preserve"> </w:t>
      </w:r>
      <w:r>
        <w:t xml:space="preserve">87 Santiago, </w:t>
      </w:r>
      <w:proofErr w:type="spellStart"/>
      <w:r>
        <w:t>Bauang</w:t>
      </w:r>
      <w:proofErr w:type="spellEnd"/>
      <w:r>
        <w:t>, La Union</w:t>
      </w:r>
    </w:p>
    <w:p w14:paraId="3CF5EC25" w14:textId="77777777" w:rsidR="00EB7792" w:rsidRPr="00787710" w:rsidRDefault="00EB7792" w:rsidP="00EB7792">
      <w:pPr>
        <w:spacing w:after="0"/>
        <w:rPr>
          <w:rFonts w:cstheme="minorHAnsi"/>
        </w:rPr>
      </w:pPr>
    </w:p>
    <w:p w14:paraId="4845B8AD" w14:textId="01F3BB63" w:rsidR="001B13D2" w:rsidRDefault="00EB7792" w:rsidP="00EB7792">
      <w:pPr>
        <w:spacing w:after="0" w:line="240" w:lineRule="auto"/>
        <w:rPr>
          <w:rFonts w:cstheme="minorHAnsi"/>
        </w:rPr>
      </w:pPr>
      <w:r w:rsidRPr="00A15A23">
        <w:rPr>
          <w:rFonts w:cstheme="minorHAnsi"/>
        </w:rPr>
        <w:t xml:space="preserve">Detail-oriented gaming table supervisor with 2+ </w:t>
      </w:r>
      <w:r w:rsidR="00600A01">
        <w:rPr>
          <w:rFonts w:cstheme="minorHAnsi"/>
        </w:rPr>
        <w:t>year</w:t>
      </w:r>
      <w:r w:rsidR="00600A01" w:rsidRPr="00A15A23">
        <w:rPr>
          <w:rFonts w:cstheme="minorHAnsi"/>
        </w:rPr>
        <w:t>s’</w:t>
      </w:r>
      <w:r w:rsidR="00600A01">
        <w:rPr>
          <w:rFonts w:cstheme="minorHAnsi"/>
        </w:rPr>
        <w:t xml:space="preserve"> </w:t>
      </w:r>
      <w:r w:rsidR="00600A01" w:rsidRPr="00A15A23">
        <w:rPr>
          <w:rFonts w:cstheme="minorHAnsi"/>
        </w:rPr>
        <w:t>experience</w:t>
      </w:r>
      <w:r w:rsidRPr="00A15A23">
        <w:rPr>
          <w:rFonts w:cstheme="minorHAnsi"/>
        </w:rPr>
        <w:t xml:space="preserve">, improving the effectiveness of daily operation at a prestige </w:t>
      </w:r>
      <w:r w:rsidR="00600A01" w:rsidRPr="00A15A23">
        <w:rPr>
          <w:rFonts w:cstheme="minorHAnsi"/>
        </w:rPr>
        <w:t xml:space="preserve">resort </w:t>
      </w:r>
      <w:r w:rsidR="00600A01">
        <w:rPr>
          <w:rFonts w:cstheme="minorHAnsi"/>
        </w:rPr>
        <w:t>and</w:t>
      </w:r>
      <w:r w:rsidRPr="00A15A23">
        <w:rPr>
          <w:rFonts w:cstheme="minorHAnsi"/>
        </w:rPr>
        <w:t xml:space="preserve"> </w:t>
      </w:r>
      <w:proofErr w:type="spellStart"/>
      <w:r w:rsidRPr="00A15A23">
        <w:rPr>
          <w:rFonts w:cstheme="minorHAnsi"/>
        </w:rPr>
        <w:t>casino.Loyal</w:t>
      </w:r>
      <w:proofErr w:type="spellEnd"/>
      <w:r w:rsidRPr="00A15A23">
        <w:rPr>
          <w:rFonts w:cstheme="minorHAnsi"/>
        </w:rPr>
        <w:t xml:space="preserve"> employee for 10+ years at the company.</w:t>
      </w:r>
      <w:r w:rsidR="001B13D2">
        <w:rPr>
          <w:rFonts w:cstheme="minorHAnsi"/>
        </w:rPr>
        <w:t xml:space="preserve"> Enthusiastic individual eager to contribute to team success through handwork. Clear understanding of task and trainings, motivated to learn, grow</w:t>
      </w:r>
      <w:r w:rsidR="005A4049">
        <w:rPr>
          <w:rFonts w:cstheme="minorHAnsi"/>
        </w:rPr>
        <w:t xml:space="preserve">, </w:t>
      </w:r>
      <w:r w:rsidR="001B13D2">
        <w:rPr>
          <w:rFonts w:cstheme="minorHAnsi"/>
        </w:rPr>
        <w:t>excel</w:t>
      </w:r>
      <w:r w:rsidR="005A4049">
        <w:rPr>
          <w:rFonts w:cstheme="minorHAnsi"/>
        </w:rPr>
        <w:t xml:space="preserve"> and contribute </w:t>
      </w:r>
      <w:r w:rsidR="00AC0269">
        <w:rPr>
          <w:rFonts w:cstheme="minorHAnsi"/>
        </w:rPr>
        <w:t>to the success</w:t>
      </w:r>
      <w:r w:rsidR="005A4049">
        <w:rPr>
          <w:rFonts w:cstheme="minorHAnsi"/>
        </w:rPr>
        <w:t xml:space="preserve"> of the company I’ll  be working with.</w:t>
      </w:r>
    </w:p>
    <w:p w14:paraId="49365910" w14:textId="77777777" w:rsidR="00EB7792" w:rsidRPr="00A15A23" w:rsidRDefault="00EB7792" w:rsidP="00EB7792">
      <w:pPr>
        <w:spacing w:after="0" w:line="240" w:lineRule="auto"/>
        <w:rPr>
          <w:rFonts w:cstheme="minorHAnsi"/>
        </w:rPr>
      </w:pPr>
    </w:p>
    <w:p w14:paraId="4503A55C" w14:textId="77777777" w:rsidR="00EB7792" w:rsidRPr="00A15A23" w:rsidRDefault="00EB7792" w:rsidP="00EB7792">
      <w:pPr>
        <w:spacing w:after="0"/>
        <w:rPr>
          <w:rFonts w:cstheme="minorHAnsi"/>
          <w:b/>
          <w:color w:val="C00000"/>
          <w:sz w:val="16"/>
          <w:szCs w:val="16"/>
        </w:rPr>
      </w:pPr>
    </w:p>
    <w:p w14:paraId="37EB9F80" w14:textId="77777777" w:rsidR="00D41843" w:rsidRPr="00D41843" w:rsidRDefault="00573A51" w:rsidP="00D41843">
      <w:pPr>
        <w:pBdr>
          <w:bottom w:val="single" w:sz="6" w:space="0" w:color="auto"/>
        </w:pBdr>
        <w:shd w:val="clear" w:color="auto" w:fill="DBE5F1" w:themeFill="accent1" w:themeFillTint="33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color w:val="C00000"/>
          <w:sz w:val="28"/>
        </w:rPr>
        <w:t>QUALIFICATIONS</w:t>
      </w:r>
    </w:p>
    <w:p w14:paraId="6552CC9C" w14:textId="77777777" w:rsidR="001F1A5B" w:rsidRDefault="001F1A5B" w:rsidP="001F1A5B">
      <w:pPr>
        <w:pStyle w:val="NoSpacing"/>
        <w:numPr>
          <w:ilvl w:val="0"/>
          <w:numId w:val="9"/>
        </w:numPr>
      </w:pPr>
      <w:r>
        <w:t xml:space="preserve">Knowledge in Microsoft Word Office </w:t>
      </w:r>
    </w:p>
    <w:p w14:paraId="34807814" w14:textId="77777777" w:rsidR="00EB7792" w:rsidRPr="00D41843" w:rsidRDefault="004413FE" w:rsidP="001F1A5B">
      <w:pPr>
        <w:pStyle w:val="NoSpacing"/>
        <w:numPr>
          <w:ilvl w:val="0"/>
          <w:numId w:val="9"/>
        </w:numPr>
      </w:pPr>
      <w:r>
        <w:t xml:space="preserve">Flexible and quick learner </w:t>
      </w:r>
    </w:p>
    <w:p w14:paraId="3F8B7753" w14:textId="77777777" w:rsidR="00EB7792" w:rsidRPr="00A15A23" w:rsidRDefault="00EB7792" w:rsidP="00EB7792">
      <w:pPr>
        <w:pStyle w:val="ListParagraph"/>
        <w:numPr>
          <w:ilvl w:val="0"/>
          <w:numId w:val="2"/>
        </w:numPr>
        <w:rPr>
          <w:rFonts w:cstheme="minorHAnsi"/>
        </w:rPr>
      </w:pPr>
      <w:r w:rsidRPr="00A15A23">
        <w:rPr>
          <w:rFonts w:cstheme="minorHAnsi"/>
        </w:rPr>
        <w:t>Strong organizational and communication skills.</w:t>
      </w:r>
    </w:p>
    <w:p w14:paraId="646D7FBF" w14:textId="1F175A57" w:rsidR="00EB7792" w:rsidRPr="00A15A23" w:rsidRDefault="00EB7792" w:rsidP="00EB7792">
      <w:pPr>
        <w:pStyle w:val="ListParagraph"/>
        <w:numPr>
          <w:ilvl w:val="0"/>
          <w:numId w:val="2"/>
        </w:numPr>
        <w:rPr>
          <w:rFonts w:cstheme="minorHAnsi"/>
        </w:rPr>
      </w:pPr>
      <w:r w:rsidRPr="00A15A23">
        <w:rPr>
          <w:rFonts w:cstheme="minorHAnsi"/>
        </w:rPr>
        <w:t xml:space="preserve">Have strong focus on accuracy, high </w:t>
      </w:r>
      <w:r w:rsidR="001F35D8" w:rsidRPr="00A15A23">
        <w:rPr>
          <w:rFonts w:cstheme="minorHAnsi"/>
        </w:rPr>
        <w:t>integrity,</w:t>
      </w:r>
      <w:r w:rsidRPr="00A15A23">
        <w:rPr>
          <w:rFonts w:cstheme="minorHAnsi"/>
        </w:rPr>
        <w:t xml:space="preserve"> and reliability of work.</w:t>
      </w:r>
    </w:p>
    <w:p w14:paraId="57CA9EFF" w14:textId="1A83CD6D" w:rsidR="00EB7792" w:rsidRDefault="00EB7792" w:rsidP="00EB7792">
      <w:pPr>
        <w:pStyle w:val="ListParagraph"/>
        <w:numPr>
          <w:ilvl w:val="0"/>
          <w:numId w:val="2"/>
        </w:numPr>
        <w:rPr>
          <w:rFonts w:cstheme="minorHAnsi"/>
        </w:rPr>
      </w:pPr>
      <w:r w:rsidRPr="00A15A23">
        <w:rPr>
          <w:rFonts w:cstheme="minorHAnsi"/>
        </w:rPr>
        <w:t xml:space="preserve">Dedicated, self-motivated, </w:t>
      </w:r>
      <w:r w:rsidR="001F35D8" w:rsidRPr="00A15A23">
        <w:rPr>
          <w:rFonts w:cstheme="minorHAnsi"/>
        </w:rPr>
        <w:t>organized,</w:t>
      </w:r>
      <w:r w:rsidRPr="00A15A23">
        <w:rPr>
          <w:rFonts w:cstheme="minorHAnsi"/>
        </w:rPr>
        <w:t xml:space="preserve"> and able to work in a deadline-driven environment.</w:t>
      </w:r>
    </w:p>
    <w:p w14:paraId="134289F6" w14:textId="77777777" w:rsidR="004413FE" w:rsidRPr="004413FE" w:rsidRDefault="004413FE" w:rsidP="004413F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Problem solving, team player, attention to details, giving feedback and patience.</w:t>
      </w:r>
    </w:p>
    <w:p w14:paraId="7AB3565D" w14:textId="19C7FD45" w:rsidR="00EB7792" w:rsidRPr="00A15A23" w:rsidRDefault="00EB7792" w:rsidP="00EB7792">
      <w:pPr>
        <w:pBdr>
          <w:bottom w:val="single" w:sz="6" w:space="1" w:color="auto"/>
        </w:pBdr>
        <w:shd w:val="clear" w:color="auto" w:fill="DBE5F1" w:themeFill="accent1" w:themeFillTint="33"/>
        <w:spacing w:after="0"/>
        <w:rPr>
          <w:rFonts w:cstheme="minorHAnsi"/>
          <w:b/>
          <w:color w:val="C00000"/>
          <w:sz w:val="28"/>
          <w:szCs w:val="28"/>
        </w:rPr>
      </w:pPr>
      <w:r w:rsidRPr="00A15A23">
        <w:rPr>
          <w:rFonts w:cstheme="minorHAnsi"/>
          <w:b/>
          <w:color w:val="C00000"/>
          <w:sz w:val="28"/>
          <w:szCs w:val="28"/>
        </w:rPr>
        <w:t>W</w:t>
      </w:r>
      <w:r w:rsidR="00B76C6D">
        <w:rPr>
          <w:rFonts w:cstheme="minorHAnsi"/>
          <w:b/>
          <w:color w:val="C00000"/>
          <w:sz w:val="28"/>
          <w:szCs w:val="28"/>
        </w:rPr>
        <w:t>ORK HISTORY</w:t>
      </w:r>
    </w:p>
    <w:p w14:paraId="4D05303C" w14:textId="77777777" w:rsidR="00EB7792" w:rsidRPr="00A15A23" w:rsidRDefault="00EB7792" w:rsidP="00EB7792">
      <w:pPr>
        <w:spacing w:after="0"/>
        <w:rPr>
          <w:rFonts w:cstheme="minorHAnsi"/>
        </w:rPr>
      </w:pPr>
    </w:p>
    <w:p w14:paraId="5B1850C7" w14:textId="77777777" w:rsidR="00EB7792" w:rsidRPr="00A15A23" w:rsidRDefault="00EB7792" w:rsidP="00EB7792">
      <w:pPr>
        <w:spacing w:after="0"/>
        <w:rPr>
          <w:rFonts w:cstheme="minorHAnsi"/>
        </w:rPr>
      </w:pPr>
      <w:r w:rsidRPr="00045432">
        <w:rPr>
          <w:rFonts w:cstheme="minorHAnsi"/>
          <w:b/>
          <w:sz w:val="24"/>
          <w:szCs w:val="24"/>
        </w:rPr>
        <w:t>Gaming Supervisor</w:t>
      </w:r>
      <w:r w:rsidR="001E6238">
        <w:rPr>
          <w:rFonts w:cstheme="minorHAnsi"/>
          <w:b/>
          <w:sz w:val="24"/>
          <w:szCs w:val="24"/>
        </w:rPr>
        <w:t xml:space="preserve"> (10.2017 to 12.</w:t>
      </w:r>
      <w:r w:rsidR="00C21CFA">
        <w:rPr>
          <w:rFonts w:cstheme="minorHAnsi"/>
          <w:b/>
          <w:sz w:val="24"/>
          <w:szCs w:val="24"/>
        </w:rPr>
        <w:t>2020)</w:t>
      </w:r>
    </w:p>
    <w:p w14:paraId="4EDFBA1C" w14:textId="77777777" w:rsidR="00EB7792" w:rsidRPr="00A15A23" w:rsidRDefault="00EB7792" w:rsidP="00EB7792">
      <w:pPr>
        <w:spacing w:after="0"/>
        <w:rPr>
          <w:rFonts w:cstheme="minorHAnsi"/>
          <w:i/>
        </w:rPr>
      </w:pPr>
      <w:r w:rsidRPr="00A15A23">
        <w:rPr>
          <w:rFonts w:cstheme="minorHAnsi"/>
          <w:i/>
        </w:rPr>
        <w:t>Thunderbird Resorts and Casino</w:t>
      </w:r>
    </w:p>
    <w:p w14:paraId="77F39983" w14:textId="77777777" w:rsidR="00EB7792" w:rsidRPr="00045432" w:rsidRDefault="00EB7792" w:rsidP="00EB7792">
      <w:pPr>
        <w:spacing w:after="0"/>
        <w:rPr>
          <w:rFonts w:cstheme="minorHAnsi"/>
          <w:i/>
        </w:rPr>
      </w:pPr>
      <w:proofErr w:type="spellStart"/>
      <w:r w:rsidRPr="00A15A23">
        <w:rPr>
          <w:rFonts w:cstheme="minorHAnsi"/>
          <w:i/>
        </w:rPr>
        <w:t>Poro</w:t>
      </w:r>
      <w:proofErr w:type="spellEnd"/>
      <w:r w:rsidRPr="00A15A23">
        <w:rPr>
          <w:rFonts w:cstheme="minorHAnsi"/>
          <w:i/>
        </w:rPr>
        <w:t xml:space="preserve"> Point, City of San Fernando, La Union</w:t>
      </w:r>
    </w:p>
    <w:p w14:paraId="57553285" w14:textId="0414EF65" w:rsidR="00EB7792" w:rsidRDefault="00B76C6D" w:rsidP="00C21CF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Work flexible </w:t>
      </w:r>
      <w:r w:rsidR="00600A01">
        <w:rPr>
          <w:rFonts w:cstheme="minorHAnsi"/>
        </w:rPr>
        <w:t xml:space="preserve">hours; </w:t>
      </w:r>
      <w:r>
        <w:rPr>
          <w:rFonts w:cstheme="minorHAnsi"/>
        </w:rPr>
        <w:t>night, weekend, and holiday shifts.</w:t>
      </w:r>
    </w:p>
    <w:p w14:paraId="646AE00E" w14:textId="07639229" w:rsidR="00B76C6D" w:rsidRPr="00C21CFA" w:rsidRDefault="00B76C6D" w:rsidP="00C21CF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Devoted special emphasis to punctuality and worked to maintain outstanding attendance record, consistently arriving to work ready to start immediately.</w:t>
      </w:r>
    </w:p>
    <w:p w14:paraId="7A8002F0" w14:textId="7AAEE68A" w:rsidR="00EB7792" w:rsidRPr="00C21CFA" w:rsidRDefault="00F51D1C" w:rsidP="00C21CF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Increased customer satisfaction by resolving game issues.</w:t>
      </w:r>
    </w:p>
    <w:p w14:paraId="1BFD9D3D" w14:textId="1D33013B" w:rsidR="00EB7792" w:rsidRPr="00C21CFA" w:rsidRDefault="00F51D1C" w:rsidP="005A08CC">
      <w:pPr>
        <w:pStyle w:val="ListParagraph"/>
        <w:numPr>
          <w:ilvl w:val="0"/>
          <w:numId w:val="4"/>
        </w:numPr>
        <w:spacing w:after="0"/>
        <w:ind w:right="-399"/>
        <w:rPr>
          <w:rFonts w:cstheme="minorHAnsi"/>
        </w:rPr>
      </w:pPr>
      <w:r>
        <w:rPr>
          <w:rFonts w:cstheme="minorHAnsi"/>
        </w:rPr>
        <w:t>Delivered exceptional level of service to each customer by listening to concerns and answering questions.</w:t>
      </w:r>
    </w:p>
    <w:p w14:paraId="6B85DDF0" w14:textId="1274FF14" w:rsidR="00EB7792" w:rsidRPr="00C21CFA" w:rsidRDefault="00B76C6D" w:rsidP="00C21CF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Developed and maintained courteous and effective working relationships.</w:t>
      </w:r>
    </w:p>
    <w:p w14:paraId="09A0238C" w14:textId="77777777" w:rsidR="00EB7792" w:rsidRPr="00C21CFA" w:rsidRDefault="00EB7792" w:rsidP="00C21CF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C21CFA">
        <w:rPr>
          <w:rFonts w:cstheme="minorHAnsi"/>
        </w:rPr>
        <w:t>Monitor game operations to ensure that house rules are followed.</w:t>
      </w:r>
    </w:p>
    <w:p w14:paraId="5F805FF0" w14:textId="77777777" w:rsidR="00EB7792" w:rsidRPr="00C21CFA" w:rsidRDefault="00EB7792" w:rsidP="00C21CF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C21CFA">
        <w:rPr>
          <w:rFonts w:cstheme="minorHAnsi"/>
        </w:rPr>
        <w:t>Support personnel of the Pit Managers to ensure the smooth flow of the operation.</w:t>
      </w:r>
    </w:p>
    <w:p w14:paraId="61D0D345" w14:textId="77777777" w:rsidR="00EB7792" w:rsidRPr="00A15A23" w:rsidRDefault="00EB7792" w:rsidP="00EB7792">
      <w:pPr>
        <w:spacing w:after="0"/>
        <w:rPr>
          <w:rFonts w:cstheme="minorHAnsi"/>
        </w:rPr>
      </w:pPr>
      <w:r w:rsidRPr="00045432">
        <w:rPr>
          <w:rFonts w:cstheme="minorHAnsi"/>
          <w:b/>
          <w:sz w:val="24"/>
          <w:szCs w:val="24"/>
        </w:rPr>
        <w:t>Dealer II</w:t>
      </w:r>
      <w:r w:rsidR="001E6238">
        <w:rPr>
          <w:rFonts w:cstheme="minorHAnsi"/>
          <w:b/>
          <w:sz w:val="24"/>
          <w:szCs w:val="24"/>
        </w:rPr>
        <w:t xml:space="preserve"> (06.2013)</w:t>
      </w:r>
    </w:p>
    <w:p w14:paraId="2345D7AF" w14:textId="77777777" w:rsidR="00EB7792" w:rsidRPr="00A15A23" w:rsidRDefault="00EB7792" w:rsidP="00EB7792">
      <w:pPr>
        <w:spacing w:after="0"/>
        <w:rPr>
          <w:rFonts w:cstheme="minorHAnsi"/>
          <w:i/>
        </w:rPr>
      </w:pPr>
      <w:r w:rsidRPr="00A15A23">
        <w:rPr>
          <w:rFonts w:cstheme="minorHAnsi"/>
          <w:i/>
        </w:rPr>
        <w:t>Thunderbird Resorts and Casino</w:t>
      </w:r>
    </w:p>
    <w:p w14:paraId="49701157" w14:textId="77777777" w:rsidR="00EB7792" w:rsidRPr="00045432" w:rsidRDefault="00EB7792" w:rsidP="00EB7792">
      <w:pPr>
        <w:spacing w:after="0"/>
        <w:rPr>
          <w:rFonts w:cstheme="minorHAnsi"/>
          <w:i/>
        </w:rPr>
      </w:pPr>
      <w:proofErr w:type="spellStart"/>
      <w:r w:rsidRPr="00A15A23">
        <w:rPr>
          <w:rFonts w:cstheme="minorHAnsi"/>
          <w:i/>
        </w:rPr>
        <w:t>Poro</w:t>
      </w:r>
      <w:proofErr w:type="spellEnd"/>
      <w:r w:rsidRPr="00A15A23">
        <w:rPr>
          <w:rFonts w:cstheme="minorHAnsi"/>
          <w:i/>
        </w:rPr>
        <w:t xml:space="preserve"> Point, City of San Fernando, La Union</w:t>
      </w:r>
    </w:p>
    <w:p w14:paraId="6B561C5B" w14:textId="77777777" w:rsidR="00EB7792" w:rsidRPr="00C21CFA" w:rsidRDefault="00EB7792" w:rsidP="00C21CF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CFA">
        <w:rPr>
          <w:rFonts w:cstheme="minorHAnsi"/>
        </w:rPr>
        <w:t>Upgraded responsibilities of Dealer III with additional table games to conduct.</w:t>
      </w:r>
    </w:p>
    <w:p w14:paraId="618AC285" w14:textId="2A8AE5E9" w:rsidR="00EB7792" w:rsidRPr="00C21CFA" w:rsidRDefault="00600A01" w:rsidP="00C21CF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CFA">
        <w:rPr>
          <w:rFonts w:cstheme="minorHAnsi"/>
        </w:rPr>
        <w:t>Also,</w:t>
      </w:r>
      <w:r w:rsidR="00EB7792" w:rsidRPr="00C21CFA">
        <w:rPr>
          <w:rFonts w:cstheme="minorHAnsi"/>
        </w:rPr>
        <w:t xml:space="preserve"> as </w:t>
      </w:r>
      <w:r w:rsidR="00CD7898">
        <w:rPr>
          <w:rFonts w:cstheme="minorHAnsi"/>
        </w:rPr>
        <w:t>an dealer inspector</w:t>
      </w:r>
      <w:r w:rsidR="00EB7792" w:rsidRPr="00C21CFA">
        <w:rPr>
          <w:rFonts w:cstheme="minorHAnsi"/>
        </w:rPr>
        <w:t>.</w:t>
      </w:r>
    </w:p>
    <w:p w14:paraId="1E134DF1" w14:textId="77777777" w:rsidR="00EB7792" w:rsidRPr="00A15A23" w:rsidRDefault="00EB7792" w:rsidP="00EB7792">
      <w:pPr>
        <w:spacing w:after="0"/>
        <w:rPr>
          <w:rFonts w:cstheme="minorHAnsi"/>
        </w:rPr>
      </w:pPr>
      <w:r w:rsidRPr="00045432">
        <w:rPr>
          <w:rFonts w:cstheme="minorHAnsi"/>
          <w:b/>
          <w:sz w:val="24"/>
          <w:szCs w:val="24"/>
        </w:rPr>
        <w:t>Dealer III</w:t>
      </w:r>
      <w:r w:rsidR="001E6238">
        <w:rPr>
          <w:rFonts w:cstheme="minorHAnsi"/>
          <w:b/>
          <w:sz w:val="24"/>
          <w:szCs w:val="24"/>
        </w:rPr>
        <w:t xml:space="preserve"> (04.2010)</w:t>
      </w:r>
    </w:p>
    <w:p w14:paraId="65A1C754" w14:textId="77777777" w:rsidR="00EB7792" w:rsidRPr="00A15A23" w:rsidRDefault="00EB7792" w:rsidP="00EB7792">
      <w:pPr>
        <w:spacing w:after="0"/>
        <w:rPr>
          <w:rFonts w:cstheme="minorHAnsi"/>
          <w:i/>
        </w:rPr>
      </w:pPr>
      <w:r w:rsidRPr="00A15A23">
        <w:rPr>
          <w:rFonts w:cstheme="minorHAnsi"/>
          <w:i/>
        </w:rPr>
        <w:t>Thunderbird Resorts and Casino</w:t>
      </w:r>
    </w:p>
    <w:p w14:paraId="0A68C4E0" w14:textId="77777777" w:rsidR="00EB7792" w:rsidRPr="00A15A23" w:rsidRDefault="00EB7792" w:rsidP="00EB7792">
      <w:pPr>
        <w:spacing w:after="0"/>
        <w:rPr>
          <w:rFonts w:cstheme="minorHAnsi"/>
          <w:i/>
        </w:rPr>
      </w:pPr>
      <w:proofErr w:type="spellStart"/>
      <w:r w:rsidRPr="00A15A23">
        <w:rPr>
          <w:rFonts w:cstheme="minorHAnsi"/>
          <w:i/>
        </w:rPr>
        <w:t>Poro</w:t>
      </w:r>
      <w:proofErr w:type="spellEnd"/>
      <w:r w:rsidRPr="00A15A23">
        <w:rPr>
          <w:rFonts w:cstheme="minorHAnsi"/>
          <w:i/>
        </w:rPr>
        <w:t xml:space="preserve"> Point, City of San Fernando, La Union</w:t>
      </w:r>
    </w:p>
    <w:p w14:paraId="7055734E" w14:textId="1580611D" w:rsidR="00EB7792" w:rsidRPr="00C21CFA" w:rsidRDefault="00EB7792" w:rsidP="00C21CFA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C21CFA">
        <w:rPr>
          <w:rFonts w:cstheme="minorHAnsi"/>
        </w:rPr>
        <w:t xml:space="preserve">Exchange paper currency for playing chips or coin </w:t>
      </w:r>
      <w:r w:rsidR="00600A01" w:rsidRPr="00C21CFA">
        <w:rPr>
          <w:rFonts w:cstheme="minorHAnsi"/>
        </w:rPr>
        <w:t>money.</w:t>
      </w:r>
    </w:p>
    <w:p w14:paraId="19355E71" w14:textId="77777777" w:rsidR="00EB7792" w:rsidRPr="00C21CFA" w:rsidRDefault="00EB7792" w:rsidP="00C21CF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21CFA">
        <w:rPr>
          <w:rFonts w:cstheme="minorHAnsi"/>
        </w:rPr>
        <w:t>Pay winnings or collect losing bets as established by the rules and procedures of a specific game.</w:t>
      </w:r>
    </w:p>
    <w:p w14:paraId="2F74C621" w14:textId="5D7D0111" w:rsidR="00EB7792" w:rsidRDefault="00EB7792" w:rsidP="00C21CF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C21CFA">
        <w:rPr>
          <w:rFonts w:cstheme="minorHAnsi"/>
        </w:rPr>
        <w:t xml:space="preserve">Deal cards to house </w:t>
      </w:r>
      <w:r w:rsidR="00600A01" w:rsidRPr="00C21CFA">
        <w:rPr>
          <w:rFonts w:cstheme="minorHAnsi"/>
        </w:rPr>
        <w:t>hands and</w:t>
      </w:r>
      <w:r w:rsidRPr="00C21CFA">
        <w:rPr>
          <w:rFonts w:cstheme="minorHAnsi"/>
        </w:rPr>
        <w:t xml:space="preserve"> compare these with players’ hands to determine winners.</w:t>
      </w:r>
    </w:p>
    <w:p w14:paraId="2DE1B8DB" w14:textId="77777777" w:rsidR="00493593" w:rsidRPr="00493593" w:rsidRDefault="00493593" w:rsidP="0049359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A15A23">
        <w:rPr>
          <w:rFonts w:cstheme="minorHAnsi"/>
        </w:rPr>
        <w:t>Conduct gambling limited games following all a</w:t>
      </w:r>
      <w:r>
        <w:rPr>
          <w:rFonts w:cstheme="minorHAnsi"/>
        </w:rPr>
        <w:t>pplicable rules and regulations.</w:t>
      </w:r>
    </w:p>
    <w:p w14:paraId="477D6D5E" w14:textId="77777777" w:rsidR="00EB7792" w:rsidRPr="00A15A23" w:rsidRDefault="00EB7792" w:rsidP="00EB7792">
      <w:pPr>
        <w:pStyle w:val="ListParagraph"/>
        <w:spacing w:after="0"/>
        <w:ind w:left="1843"/>
        <w:rPr>
          <w:rFonts w:cstheme="minorHAnsi"/>
        </w:rPr>
      </w:pPr>
    </w:p>
    <w:p w14:paraId="31D997C0" w14:textId="77777777" w:rsidR="00EB7792" w:rsidRDefault="00EB7792" w:rsidP="00EB7792">
      <w:pPr>
        <w:pBdr>
          <w:bottom w:val="single" w:sz="6" w:space="1" w:color="auto"/>
        </w:pBdr>
        <w:spacing w:after="0"/>
        <w:rPr>
          <w:rFonts w:cstheme="minorHAnsi"/>
        </w:rPr>
      </w:pPr>
      <w:r w:rsidRPr="00045432">
        <w:rPr>
          <w:rFonts w:cstheme="minorHAnsi"/>
          <w:b/>
          <w:sz w:val="24"/>
          <w:szCs w:val="24"/>
        </w:rPr>
        <w:t>Production Supervisor</w:t>
      </w:r>
      <w:r w:rsidR="00493593">
        <w:rPr>
          <w:rFonts w:cstheme="minorHAnsi"/>
          <w:b/>
          <w:sz w:val="24"/>
          <w:szCs w:val="24"/>
        </w:rPr>
        <w:t xml:space="preserve"> (07.2008 to 09.2008)</w:t>
      </w:r>
    </w:p>
    <w:p w14:paraId="039F6A1C" w14:textId="35C29F7B" w:rsidR="00EB7792" w:rsidRPr="00493593" w:rsidRDefault="00EB7792" w:rsidP="00EB7792">
      <w:pPr>
        <w:pBdr>
          <w:bottom w:val="single" w:sz="6" w:space="1" w:color="auto"/>
        </w:pBdr>
        <w:spacing w:after="0"/>
        <w:rPr>
          <w:rFonts w:cstheme="minorHAnsi"/>
          <w:i/>
        </w:rPr>
      </w:pPr>
      <w:proofErr w:type="spellStart"/>
      <w:r w:rsidRPr="00493593">
        <w:rPr>
          <w:rFonts w:cstheme="minorHAnsi"/>
          <w:i/>
        </w:rPr>
        <w:t>Bestlink</w:t>
      </w:r>
      <w:proofErr w:type="spellEnd"/>
      <w:r w:rsidRPr="00493593">
        <w:rPr>
          <w:rFonts w:cstheme="minorHAnsi"/>
          <w:i/>
        </w:rPr>
        <w:t xml:space="preserve"> </w:t>
      </w:r>
      <w:r w:rsidR="000D3FCD">
        <w:rPr>
          <w:rFonts w:cstheme="minorHAnsi"/>
          <w:i/>
        </w:rPr>
        <w:t>R</w:t>
      </w:r>
      <w:r w:rsidRPr="00493593">
        <w:rPr>
          <w:rFonts w:cstheme="minorHAnsi"/>
          <w:i/>
        </w:rPr>
        <w:t>esources Inc.</w:t>
      </w:r>
    </w:p>
    <w:p w14:paraId="15B660FB" w14:textId="77777777" w:rsidR="004D00BC" w:rsidRDefault="00EB7792" w:rsidP="004D00BC">
      <w:pPr>
        <w:pBdr>
          <w:bottom w:val="single" w:sz="6" w:space="1" w:color="auto"/>
        </w:pBdr>
        <w:spacing w:after="0"/>
        <w:rPr>
          <w:rFonts w:cstheme="minorHAnsi"/>
          <w:i/>
        </w:rPr>
      </w:pPr>
      <w:r w:rsidRPr="00493593">
        <w:rPr>
          <w:rFonts w:cstheme="minorHAnsi"/>
          <w:i/>
        </w:rPr>
        <w:t>Assigned at Universal Robina Corporation</w:t>
      </w:r>
    </w:p>
    <w:p w14:paraId="47C7D761" w14:textId="3606119A" w:rsidR="00A65323" w:rsidRDefault="00EB7792" w:rsidP="00491A34">
      <w:pPr>
        <w:pBdr>
          <w:bottom w:val="single" w:sz="6" w:space="1" w:color="auto"/>
        </w:pBdr>
        <w:spacing w:after="0"/>
      </w:pPr>
      <w:r>
        <w:t xml:space="preserve">Cavite Plant, FCIE, </w:t>
      </w:r>
      <w:proofErr w:type="spellStart"/>
      <w:r>
        <w:t>Langkaan</w:t>
      </w:r>
      <w:proofErr w:type="spellEnd"/>
      <w:r>
        <w:t>, Dasmarinas, Cavite</w:t>
      </w:r>
    </w:p>
    <w:p w14:paraId="3B497832" w14:textId="77777777" w:rsidR="00CD7898" w:rsidRDefault="003C0EE5" w:rsidP="00CD7898">
      <w:pPr>
        <w:pBdr>
          <w:bottom w:val="single" w:sz="6" w:space="1" w:color="auto"/>
        </w:pBdr>
        <w:spacing w:after="0"/>
        <w:ind w:firstLine="426"/>
      </w:pPr>
      <w:r w:rsidRPr="003C0EE5">
        <w:t>•</w:t>
      </w:r>
      <w:r>
        <w:tab/>
      </w:r>
      <w:r w:rsidR="00CD7898">
        <w:t>Check production output according to specifications.</w:t>
      </w:r>
    </w:p>
    <w:p w14:paraId="538D6DE0" w14:textId="075C37EC" w:rsidR="00CD7898" w:rsidRDefault="00CD7898" w:rsidP="00CD7898">
      <w:pPr>
        <w:pBdr>
          <w:bottom w:val="single" w:sz="6" w:space="1" w:color="auto"/>
        </w:pBdr>
        <w:spacing w:after="0"/>
        <w:ind w:firstLine="426"/>
      </w:pPr>
      <w:r>
        <w:t>•</w:t>
      </w:r>
      <w:r>
        <w:tab/>
      </w:r>
      <w:r>
        <w:t>Enforce strict safety guidelines and company standards.</w:t>
      </w:r>
    </w:p>
    <w:p w14:paraId="4C99835C" w14:textId="288D6D62" w:rsidR="00CD7898" w:rsidRDefault="00CD7898" w:rsidP="00CD7898">
      <w:pPr>
        <w:pBdr>
          <w:bottom w:val="single" w:sz="6" w:space="1" w:color="auto"/>
        </w:pBdr>
        <w:spacing w:after="0"/>
        <w:ind w:firstLine="426"/>
      </w:pPr>
      <w:r>
        <w:t>•</w:t>
      </w:r>
      <w:r>
        <w:tab/>
      </w:r>
      <w:r>
        <w:t>Submit Reports on performance</w:t>
      </w:r>
      <w:r w:rsidR="00967B57">
        <w:t xml:space="preserve"> and progress.</w:t>
      </w:r>
    </w:p>
    <w:p w14:paraId="4E490E83" w14:textId="34ACB592" w:rsidR="00CD7898" w:rsidRDefault="00CD7898" w:rsidP="00CD7898">
      <w:pPr>
        <w:pBdr>
          <w:bottom w:val="single" w:sz="6" w:space="1" w:color="auto"/>
        </w:pBdr>
        <w:spacing w:after="0"/>
        <w:ind w:firstLine="426"/>
      </w:pPr>
      <w:r>
        <w:t>•</w:t>
      </w:r>
      <w:r>
        <w:tab/>
      </w:r>
      <w:r w:rsidR="00967B57">
        <w:t>Maintained clean and well-organized production areas to avoid violations and work delays.</w:t>
      </w:r>
    </w:p>
    <w:p w14:paraId="5063A390" w14:textId="7CE27021" w:rsidR="00CD7898" w:rsidRDefault="00CD7898" w:rsidP="00967B57">
      <w:pPr>
        <w:pBdr>
          <w:bottom w:val="single" w:sz="6" w:space="1" w:color="auto"/>
        </w:pBdr>
        <w:spacing w:after="0"/>
        <w:ind w:firstLine="426"/>
      </w:pPr>
      <w:r w:rsidRPr="003C0EE5">
        <w:t>•</w:t>
      </w:r>
      <w:r>
        <w:tab/>
      </w:r>
      <w:r w:rsidR="00967B57">
        <w:t>Prepared and monitored production machinery to maintain optimal production levels and</w:t>
      </w:r>
    </w:p>
    <w:p w14:paraId="15F48E43" w14:textId="2E1FBA3D" w:rsidR="00967B57" w:rsidRDefault="00967B57" w:rsidP="00967B57">
      <w:pPr>
        <w:pBdr>
          <w:bottom w:val="single" w:sz="6" w:space="1" w:color="auto"/>
        </w:pBdr>
        <w:spacing w:after="0"/>
        <w:ind w:firstLine="426"/>
      </w:pPr>
      <w:r>
        <w:tab/>
        <w:t>Consistently achieve daily targets.</w:t>
      </w:r>
    </w:p>
    <w:p w14:paraId="55E139B5" w14:textId="77777777" w:rsidR="00A65323" w:rsidRDefault="00A65323" w:rsidP="00A65323">
      <w:pPr>
        <w:pBdr>
          <w:bottom w:val="single" w:sz="6" w:space="1" w:color="auto"/>
        </w:pBdr>
        <w:spacing w:after="0"/>
      </w:pPr>
      <w:r>
        <w:t xml:space="preserve">        </w:t>
      </w:r>
    </w:p>
    <w:p w14:paraId="3C6FC9DE" w14:textId="2D6545B0" w:rsidR="00EB7792" w:rsidRPr="00A15A23" w:rsidRDefault="00EB7792" w:rsidP="00624DFC">
      <w:pPr>
        <w:pBdr>
          <w:bottom w:val="single" w:sz="6" w:space="1" w:color="auto"/>
        </w:pBdr>
        <w:shd w:val="clear" w:color="auto" w:fill="DBE5F1" w:themeFill="accent1" w:themeFillTint="33"/>
        <w:spacing w:after="0"/>
        <w:rPr>
          <w:rFonts w:cstheme="minorHAnsi"/>
          <w:b/>
          <w:color w:val="C00000"/>
          <w:sz w:val="28"/>
          <w:szCs w:val="28"/>
        </w:rPr>
      </w:pPr>
      <w:r w:rsidRPr="00A15A23">
        <w:rPr>
          <w:rFonts w:cstheme="minorHAnsi"/>
          <w:b/>
          <w:color w:val="C00000"/>
          <w:sz w:val="28"/>
          <w:szCs w:val="28"/>
        </w:rPr>
        <w:t>E</w:t>
      </w:r>
      <w:r w:rsidR="001F35D8">
        <w:rPr>
          <w:rFonts w:cstheme="minorHAnsi"/>
          <w:b/>
          <w:color w:val="C00000"/>
          <w:sz w:val="28"/>
          <w:szCs w:val="28"/>
        </w:rPr>
        <w:t>DUCATION</w:t>
      </w:r>
    </w:p>
    <w:p w14:paraId="27A01FD1" w14:textId="77777777" w:rsidR="00EB7792" w:rsidRPr="00A15A23" w:rsidRDefault="00EB7792" w:rsidP="00EB7792">
      <w:pPr>
        <w:spacing w:after="0"/>
        <w:rPr>
          <w:rFonts w:cstheme="minorHAnsi"/>
        </w:rPr>
      </w:pPr>
    </w:p>
    <w:p w14:paraId="2F7E7CA1" w14:textId="13E17B92" w:rsidR="000D43A0" w:rsidRDefault="00EB7792" w:rsidP="00EB7792">
      <w:pPr>
        <w:spacing w:after="0"/>
        <w:rPr>
          <w:rFonts w:cstheme="minorHAnsi"/>
        </w:rPr>
      </w:pPr>
      <w:r w:rsidRPr="00A15A23">
        <w:rPr>
          <w:rFonts w:cstheme="minorHAnsi"/>
          <w:b/>
        </w:rPr>
        <w:t xml:space="preserve"> </w:t>
      </w:r>
      <w:r w:rsidRPr="00C2717C">
        <w:rPr>
          <w:rFonts w:cstheme="minorHAnsi"/>
          <w:b/>
          <w:sz w:val="24"/>
          <w:szCs w:val="24"/>
        </w:rPr>
        <w:t>Bachelor of Science in Electrical Engineering</w:t>
      </w:r>
      <w:r w:rsidR="000D43A0">
        <w:rPr>
          <w:rFonts w:cstheme="minorHAnsi"/>
          <w:b/>
          <w:sz w:val="24"/>
          <w:szCs w:val="24"/>
        </w:rPr>
        <w:t xml:space="preserve"> (03.2008)</w:t>
      </w:r>
    </w:p>
    <w:p w14:paraId="7C8C6E5F" w14:textId="6CBD62DF" w:rsidR="00EB7792" w:rsidRPr="00A15A23" w:rsidRDefault="000D43A0" w:rsidP="00EB779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B7792" w:rsidRPr="00A15A23">
        <w:rPr>
          <w:rFonts w:cstheme="minorHAnsi"/>
        </w:rPr>
        <w:t>Don Mariano Marcos Memorial State University</w:t>
      </w:r>
      <w:r w:rsidR="001F1A5B">
        <w:rPr>
          <w:rFonts w:cstheme="minorHAnsi"/>
        </w:rPr>
        <w:t xml:space="preserve"> </w:t>
      </w:r>
    </w:p>
    <w:p w14:paraId="32733B1B" w14:textId="6020786B" w:rsidR="00EB7792" w:rsidRPr="00493593" w:rsidRDefault="000D43A0" w:rsidP="00EB779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B7792" w:rsidRPr="00A15A23">
        <w:rPr>
          <w:rFonts w:cstheme="minorHAnsi"/>
        </w:rPr>
        <w:t>Mid La Union Campus, City of San Fernando, La Union</w:t>
      </w:r>
    </w:p>
    <w:p w14:paraId="09AF59BF" w14:textId="77777777" w:rsidR="001F76C0" w:rsidRDefault="001F76C0" w:rsidP="00EB7792"/>
    <w:sectPr w:rsidR="001F76C0" w:rsidSect="00491A34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5611"/>
    <w:multiLevelType w:val="hybridMultilevel"/>
    <w:tmpl w:val="4BFEA6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3DB9"/>
    <w:multiLevelType w:val="hybridMultilevel"/>
    <w:tmpl w:val="2738FC1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6557A"/>
    <w:multiLevelType w:val="hybridMultilevel"/>
    <w:tmpl w:val="D2C8F8C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65DCA"/>
    <w:multiLevelType w:val="hybridMultilevel"/>
    <w:tmpl w:val="A68AAC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213AE"/>
    <w:multiLevelType w:val="hybridMultilevel"/>
    <w:tmpl w:val="6406D258"/>
    <w:lvl w:ilvl="0" w:tplc="3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1D67FB"/>
    <w:multiLevelType w:val="hybridMultilevel"/>
    <w:tmpl w:val="AF6EB4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56664"/>
    <w:multiLevelType w:val="hybridMultilevel"/>
    <w:tmpl w:val="9E989840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E2256C"/>
    <w:multiLevelType w:val="hybridMultilevel"/>
    <w:tmpl w:val="95FE9A58"/>
    <w:lvl w:ilvl="0" w:tplc="048A6D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7AFC"/>
    <w:multiLevelType w:val="hybridMultilevel"/>
    <w:tmpl w:val="ED6A96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1AB2"/>
    <w:multiLevelType w:val="hybridMultilevel"/>
    <w:tmpl w:val="AE6CE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2655"/>
    <w:multiLevelType w:val="hybridMultilevel"/>
    <w:tmpl w:val="EFB6E2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2718C"/>
    <w:multiLevelType w:val="hybridMultilevel"/>
    <w:tmpl w:val="BD3A12DE"/>
    <w:lvl w:ilvl="0" w:tplc="3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3D83011D"/>
    <w:multiLevelType w:val="hybridMultilevel"/>
    <w:tmpl w:val="DDCEC3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96FD5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A343F2"/>
    <w:multiLevelType w:val="hybridMultilevel"/>
    <w:tmpl w:val="D8EED0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4C5E"/>
    <w:multiLevelType w:val="hybridMultilevel"/>
    <w:tmpl w:val="D3E21C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44B69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4923CAF"/>
    <w:multiLevelType w:val="hybridMultilevel"/>
    <w:tmpl w:val="B45CD2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52ABC"/>
    <w:multiLevelType w:val="hybridMultilevel"/>
    <w:tmpl w:val="2EF6D7D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D19DB"/>
    <w:multiLevelType w:val="hybridMultilevel"/>
    <w:tmpl w:val="14E05A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5AB7"/>
    <w:multiLevelType w:val="hybridMultilevel"/>
    <w:tmpl w:val="CECCF8D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F57D6"/>
    <w:multiLevelType w:val="hybridMultilevel"/>
    <w:tmpl w:val="F2788200"/>
    <w:lvl w:ilvl="0" w:tplc="3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4E8419A"/>
    <w:multiLevelType w:val="hybridMultilevel"/>
    <w:tmpl w:val="EC3A29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95361"/>
    <w:multiLevelType w:val="hybridMultilevel"/>
    <w:tmpl w:val="6D5268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0290F"/>
    <w:multiLevelType w:val="hybridMultilevel"/>
    <w:tmpl w:val="DA1055E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4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17"/>
  </w:num>
  <w:num w:numId="10">
    <w:abstractNumId w:val="23"/>
  </w:num>
  <w:num w:numId="11">
    <w:abstractNumId w:val="22"/>
  </w:num>
  <w:num w:numId="12">
    <w:abstractNumId w:val="24"/>
  </w:num>
  <w:num w:numId="13">
    <w:abstractNumId w:val="13"/>
  </w:num>
  <w:num w:numId="14">
    <w:abstractNumId w:val="16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1"/>
  </w:num>
  <w:num w:numId="20">
    <w:abstractNumId w:val="15"/>
  </w:num>
  <w:num w:numId="21">
    <w:abstractNumId w:val="4"/>
  </w:num>
  <w:num w:numId="22">
    <w:abstractNumId w:val="19"/>
  </w:num>
  <w:num w:numId="23">
    <w:abstractNumId w:val="3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792"/>
    <w:rsid w:val="000D3FCD"/>
    <w:rsid w:val="000D43A0"/>
    <w:rsid w:val="001B13D2"/>
    <w:rsid w:val="001E6238"/>
    <w:rsid w:val="001F1A5B"/>
    <w:rsid w:val="001F35D8"/>
    <w:rsid w:val="001F76C0"/>
    <w:rsid w:val="003C0EE5"/>
    <w:rsid w:val="003E404A"/>
    <w:rsid w:val="00434168"/>
    <w:rsid w:val="004413FE"/>
    <w:rsid w:val="00491A34"/>
    <w:rsid w:val="00493593"/>
    <w:rsid w:val="004D00BC"/>
    <w:rsid w:val="00514870"/>
    <w:rsid w:val="00573A51"/>
    <w:rsid w:val="00575DD0"/>
    <w:rsid w:val="00585D94"/>
    <w:rsid w:val="005A08CC"/>
    <w:rsid w:val="005A4049"/>
    <w:rsid w:val="00600A01"/>
    <w:rsid w:val="00624DFC"/>
    <w:rsid w:val="00636D0A"/>
    <w:rsid w:val="00870153"/>
    <w:rsid w:val="008B45DF"/>
    <w:rsid w:val="00967B57"/>
    <w:rsid w:val="009D678C"/>
    <w:rsid w:val="00A65323"/>
    <w:rsid w:val="00AC0269"/>
    <w:rsid w:val="00B76C6D"/>
    <w:rsid w:val="00C21CFA"/>
    <w:rsid w:val="00C2717C"/>
    <w:rsid w:val="00CD7898"/>
    <w:rsid w:val="00D01120"/>
    <w:rsid w:val="00D41843"/>
    <w:rsid w:val="00E10AA5"/>
    <w:rsid w:val="00E27989"/>
    <w:rsid w:val="00EA60B2"/>
    <w:rsid w:val="00EB7792"/>
    <w:rsid w:val="00F51D1C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6950"/>
  <w15:docId w15:val="{6974A326-8763-4B96-BE1C-EAF8D6D4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9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0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7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418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0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3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p_tat@yahoo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DEF9-DD40-42F4-B546-96F62915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ASUS</cp:lastModifiedBy>
  <cp:revision>18</cp:revision>
  <dcterms:created xsi:type="dcterms:W3CDTF">2021-01-02T14:17:00Z</dcterms:created>
  <dcterms:modified xsi:type="dcterms:W3CDTF">2021-01-30T03:39:00Z</dcterms:modified>
</cp:coreProperties>
</file>