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6528D" w:rsidRDefault="00DD525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JIMMI ALLEN MARI S. CHAVEZ</w:t>
      </w:r>
    </w:p>
    <w:p w14:paraId="00000002" w14:textId="77777777" w:rsidR="00C6528D" w:rsidRDefault="00DD5258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+639956156368 | (02)8-8244884</w:t>
      </w:r>
    </w:p>
    <w:p w14:paraId="00000003" w14:textId="77777777" w:rsidR="00C6528D" w:rsidRDefault="00DD5258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jimmiallenmarichavez@gmail.com</w:t>
      </w:r>
    </w:p>
    <w:p w14:paraId="00000004" w14:textId="77777777" w:rsidR="00C6528D" w:rsidRDefault="00DD5258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www.linkedin.com/in/jimmiallenmarichavez</w:t>
      </w:r>
    </w:p>
    <w:p w14:paraId="00000005" w14:textId="77777777" w:rsidR="00C6528D" w:rsidRDefault="00C6528D">
      <w:pPr>
        <w:spacing w:after="0"/>
        <w:rPr>
          <w:rFonts w:ascii="Arial" w:eastAsia="Arial" w:hAnsi="Arial" w:cs="Arial"/>
        </w:rPr>
      </w:pPr>
    </w:p>
    <w:p w14:paraId="00000006" w14:textId="77777777" w:rsidR="00C6528D" w:rsidRDefault="00DD5258">
      <w:pPr>
        <w:spacing w:after="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SUMMARY</w:t>
      </w:r>
    </w:p>
    <w:p w14:paraId="00000007" w14:textId="77777777" w:rsidR="00C6528D" w:rsidRDefault="00C6528D">
      <w:pPr>
        <w:spacing w:after="0"/>
        <w:jc w:val="center"/>
        <w:rPr>
          <w:rFonts w:ascii="Arial" w:eastAsia="Arial" w:hAnsi="Arial" w:cs="Arial"/>
          <w:b/>
          <w:smallCaps/>
        </w:rPr>
      </w:pPr>
    </w:p>
    <w:p w14:paraId="00000008" w14:textId="77777777" w:rsidR="00C6528D" w:rsidRDefault="00DD525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Software Engineer with 4 </w:t>
      </w:r>
      <w:proofErr w:type="spellStart"/>
      <w:r>
        <w:rPr>
          <w:rFonts w:ascii="Arial" w:eastAsia="Arial" w:hAnsi="Arial" w:cs="Arial"/>
        </w:rPr>
        <w:t>years experience</w:t>
      </w:r>
      <w:proofErr w:type="spellEnd"/>
      <w:r>
        <w:rPr>
          <w:rFonts w:ascii="Arial" w:eastAsia="Arial" w:hAnsi="Arial" w:cs="Arial"/>
        </w:rPr>
        <w:t xml:space="preserve"> in a multinational and one of the country’s leading telecommunications companies. Expertise on the entire software development life cycle (SDLC) including specifications analysis, architecture and design, coding,</w:t>
      </w:r>
      <w:r>
        <w:rPr>
          <w:rFonts w:ascii="Arial" w:eastAsia="Arial" w:hAnsi="Arial" w:cs="Arial"/>
        </w:rPr>
        <w:t xml:space="preserve"> deployment, and maintenance with a strong track record of consistently finding ways to simplify software engineering practices and increase productivity for the company. Demonstrated ability to learn quickly and to be a resourceful and dependable technica</w:t>
      </w:r>
      <w:r>
        <w:rPr>
          <w:rFonts w:ascii="Arial" w:eastAsia="Arial" w:hAnsi="Arial" w:cs="Arial"/>
        </w:rPr>
        <w:t>l leader in a fast-paced environment.</w:t>
      </w:r>
    </w:p>
    <w:p w14:paraId="00000009" w14:textId="77777777" w:rsidR="00C6528D" w:rsidRDefault="00C6528D">
      <w:pPr>
        <w:spacing w:after="0"/>
        <w:jc w:val="both"/>
        <w:rPr>
          <w:rFonts w:ascii="Arial" w:eastAsia="Arial" w:hAnsi="Arial" w:cs="Arial"/>
        </w:rPr>
      </w:pPr>
    </w:p>
    <w:p w14:paraId="0000000A" w14:textId="77777777" w:rsidR="00C6528D" w:rsidRDefault="00DD5258">
      <w:pPr>
        <w:spacing w:after="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KEY SKILLS</w:t>
      </w:r>
    </w:p>
    <w:p w14:paraId="0000000B" w14:textId="77777777" w:rsidR="00C6528D" w:rsidRDefault="00C6528D">
      <w:pPr>
        <w:spacing w:after="0"/>
        <w:jc w:val="center"/>
        <w:rPr>
          <w:rFonts w:ascii="Arial" w:eastAsia="Arial" w:hAnsi="Arial" w:cs="Arial"/>
          <w:b/>
          <w:smallCaps/>
        </w:rPr>
      </w:pPr>
    </w:p>
    <w:p w14:paraId="0000000C" w14:textId="77777777" w:rsidR="00C6528D" w:rsidRDefault="00D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C++, Object-oriented design, STL</w:t>
      </w:r>
    </w:p>
    <w:p w14:paraId="0000000D" w14:textId="77777777" w:rsidR="00C6528D" w:rsidRDefault="00D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 Structures, Algorithms, Design Patterns</w:t>
      </w:r>
    </w:p>
    <w:p w14:paraId="0000000E" w14:textId="77777777" w:rsidR="00C6528D" w:rsidRDefault="00D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Embedded Systems for real time applications, Linux environment</w:t>
      </w:r>
    </w:p>
    <w:p w14:paraId="0000000F" w14:textId="77777777" w:rsidR="00C6528D" w:rsidRDefault="00D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Shell Scripting, UML</w:t>
      </w:r>
    </w:p>
    <w:p w14:paraId="00000010" w14:textId="77777777" w:rsidR="00C6528D" w:rsidRDefault="00D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Git, Gerrit, Jira, Jenkins</w:t>
      </w:r>
    </w:p>
    <w:p w14:paraId="00000011" w14:textId="77777777" w:rsidR="00C6528D" w:rsidRDefault="00D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Google Unit Test</w:t>
      </w:r>
      <w:r>
        <w:rPr>
          <w:rFonts w:ascii="Arial" w:eastAsia="Arial" w:hAnsi="Arial" w:cs="Arial"/>
          <w:color w:val="000000"/>
        </w:rPr>
        <w:t xml:space="preserve"> framework (GTEST, GMOCK), GNU Debugger (GDB)</w:t>
      </w:r>
    </w:p>
    <w:p w14:paraId="00000012" w14:textId="77777777" w:rsidR="00C6528D" w:rsidRDefault="00DD52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Agile development methodology</w:t>
      </w:r>
    </w:p>
    <w:p w14:paraId="00000013" w14:textId="77777777" w:rsidR="00C6528D" w:rsidRDefault="00DD5258">
      <w:pPr>
        <w:spacing w:after="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WORKEXPERIENCE</w:t>
      </w:r>
    </w:p>
    <w:p w14:paraId="00000014" w14:textId="77777777" w:rsidR="00C6528D" w:rsidRDefault="00C6528D">
      <w:pPr>
        <w:spacing w:after="0"/>
        <w:jc w:val="center"/>
        <w:rPr>
          <w:rFonts w:ascii="Arial" w:eastAsia="Arial" w:hAnsi="Arial" w:cs="Arial"/>
          <w:b/>
          <w:smallCaps/>
        </w:rPr>
      </w:pPr>
    </w:p>
    <w:p w14:paraId="00000015" w14:textId="77777777" w:rsidR="00C6528D" w:rsidRDefault="00DD52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NOKIA Technology Center Philippines, Inc</w:t>
      </w:r>
      <w:r>
        <w:rPr>
          <w:rFonts w:ascii="Arial" w:eastAsia="Arial" w:hAnsi="Arial" w:cs="Arial"/>
        </w:rPr>
        <w:t>., Quezon City</w:t>
      </w:r>
      <w:r>
        <w:rPr>
          <w:rFonts w:ascii="Arial" w:eastAsia="Arial" w:hAnsi="Arial" w:cs="Arial"/>
        </w:rPr>
        <w:tab/>
        <w:t xml:space="preserve">        </w:t>
      </w:r>
      <w:r>
        <w:rPr>
          <w:rFonts w:ascii="Arial" w:eastAsia="Arial" w:hAnsi="Arial" w:cs="Arial"/>
          <w:i/>
        </w:rPr>
        <w:t>January 2017 – Present</w:t>
      </w:r>
    </w:p>
    <w:p w14:paraId="00000016" w14:textId="731EB157" w:rsidR="00C6528D" w:rsidRDefault="00DD5258">
      <w:pPr>
        <w:spacing w:after="0"/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Lead Software Engineer</w:t>
      </w:r>
      <w:r w:rsidR="00C431B4">
        <w:rPr>
          <w:rFonts w:ascii="Arial" w:eastAsia="Arial" w:hAnsi="Arial" w:cs="Arial"/>
          <w:b/>
        </w:rPr>
        <w:tab/>
        <w:t xml:space="preserve"> </w:t>
      </w:r>
      <w:r w:rsidR="00C431B4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</w:t>
      </w:r>
      <w:r>
        <w:rPr>
          <w:rFonts w:ascii="Arial" w:eastAsia="Arial" w:hAnsi="Arial" w:cs="Arial"/>
          <w:b/>
        </w:rPr>
        <w:tab/>
        <w:t xml:space="preserve">           </w:t>
      </w:r>
      <w:r>
        <w:rPr>
          <w:rFonts w:ascii="Arial" w:eastAsia="Arial" w:hAnsi="Arial" w:cs="Arial"/>
          <w:i/>
        </w:rPr>
        <w:t>August 2018 - Present</w:t>
      </w:r>
      <w:r>
        <w:rPr>
          <w:rFonts w:ascii="Arial" w:eastAsia="Arial" w:hAnsi="Arial" w:cs="Arial"/>
          <w:b/>
        </w:rPr>
        <w:tab/>
      </w:r>
    </w:p>
    <w:p w14:paraId="00000017" w14:textId="77777777" w:rsidR="00C6528D" w:rsidRDefault="00DD52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Devised architecture and design of new features leading and mentoring</w:t>
      </w:r>
      <w:r>
        <w:rPr>
          <w:rFonts w:ascii="Arial" w:eastAsia="Arial" w:hAnsi="Arial" w:cs="Arial"/>
          <w:b/>
          <w:color w:val="000000"/>
        </w:rPr>
        <w:t xml:space="preserve"> 8 </w:t>
      </w:r>
      <w:r>
        <w:rPr>
          <w:rFonts w:ascii="Arial" w:eastAsia="Arial" w:hAnsi="Arial" w:cs="Arial"/>
          <w:color w:val="000000"/>
        </w:rPr>
        <w:t xml:space="preserve">software development teams of </w:t>
      </w:r>
      <w:r>
        <w:rPr>
          <w:rFonts w:ascii="Arial" w:eastAsia="Arial" w:hAnsi="Arial" w:cs="Arial"/>
          <w:b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 people each from local and remote sites applying improved software engineering practices resulting </w:t>
      </w:r>
      <w:r>
        <w:rPr>
          <w:rFonts w:ascii="Arial" w:eastAsia="Arial" w:hAnsi="Arial" w:cs="Arial"/>
        </w:rPr>
        <w:t>in consistent</w:t>
      </w:r>
      <w:r>
        <w:rPr>
          <w:rFonts w:ascii="Arial" w:eastAsia="Arial" w:hAnsi="Arial" w:cs="Arial"/>
          <w:color w:val="000000"/>
        </w:rPr>
        <w:t xml:space="preserve"> high-quality out</w:t>
      </w:r>
      <w:r>
        <w:rPr>
          <w:rFonts w:ascii="Arial" w:eastAsia="Arial" w:hAnsi="Arial" w:cs="Arial"/>
          <w:color w:val="000000"/>
        </w:rPr>
        <w:t>put.</w:t>
      </w:r>
    </w:p>
    <w:p w14:paraId="00000018" w14:textId="77777777" w:rsidR="00C6528D" w:rsidRDefault="00DD5258">
      <w:pPr>
        <w:numPr>
          <w:ilvl w:val="0"/>
          <w:numId w:val="3"/>
        </w:num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Demonstrated strong problem-solving skills by developing an innovative framework that reduced application memory leaks and invalid memory usage undetected by </w:t>
      </w:r>
      <w:proofErr w:type="spellStart"/>
      <w:r>
        <w:rPr>
          <w:rFonts w:ascii="Arial" w:eastAsia="Arial" w:hAnsi="Arial" w:cs="Arial"/>
        </w:rPr>
        <w:t>Valgrind</w:t>
      </w:r>
      <w:proofErr w:type="spellEnd"/>
      <w:r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  <w:b/>
        </w:rPr>
        <w:t>zero (0)</w:t>
      </w:r>
      <w:r>
        <w:rPr>
          <w:rFonts w:ascii="Arial" w:eastAsia="Arial" w:hAnsi="Arial" w:cs="Arial"/>
        </w:rPr>
        <w:t>.</w:t>
      </w:r>
    </w:p>
    <w:p w14:paraId="00000019" w14:textId="77777777" w:rsidR="00C6528D" w:rsidRDefault="00DD5258">
      <w:pPr>
        <w:numPr>
          <w:ilvl w:val="0"/>
          <w:numId w:val="3"/>
        </w:num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Initiated collaboration with middleware colleagues on resolving the uno</w:t>
      </w:r>
      <w:r>
        <w:rPr>
          <w:rFonts w:ascii="Arial" w:eastAsia="Arial" w:hAnsi="Arial" w:cs="Arial"/>
        </w:rPr>
        <w:t>rganized approach to debugging a software crash during deployment thus reducing turnaround time from 14 days to 2 days (</w:t>
      </w:r>
      <w:r>
        <w:rPr>
          <w:rFonts w:ascii="Arial" w:eastAsia="Arial" w:hAnsi="Arial" w:cs="Arial"/>
          <w:b/>
        </w:rPr>
        <w:t>85.7% decrease</w:t>
      </w:r>
      <w:r>
        <w:rPr>
          <w:rFonts w:ascii="Arial" w:eastAsia="Arial" w:hAnsi="Arial" w:cs="Arial"/>
        </w:rPr>
        <w:t>).</w:t>
      </w:r>
    </w:p>
    <w:p w14:paraId="0000001A" w14:textId="77777777" w:rsidR="00C6528D" w:rsidRDefault="00DD5258">
      <w:pPr>
        <w:numPr>
          <w:ilvl w:val="0"/>
          <w:numId w:val="3"/>
        </w:numPr>
        <w:spacing w:after="12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Increased design and development productivity by </w:t>
      </w:r>
      <w:r>
        <w:rPr>
          <w:rFonts w:ascii="Arial" w:eastAsia="Arial" w:hAnsi="Arial" w:cs="Arial"/>
          <w:b/>
        </w:rPr>
        <w:t>50%</w:t>
      </w:r>
      <w:r>
        <w:rPr>
          <w:rFonts w:ascii="Arial" w:eastAsia="Arial" w:hAnsi="Arial" w:cs="Arial"/>
        </w:rPr>
        <w:t xml:space="preserve"> through enhancing further software engineering practices on owned </w:t>
      </w:r>
      <w:r>
        <w:rPr>
          <w:rFonts w:ascii="Arial" w:eastAsia="Arial" w:hAnsi="Arial" w:cs="Arial"/>
        </w:rPr>
        <w:t>technical architecture by developing coding standards and guidelines on how to design and build robust and highly scalable codebase.</w:t>
      </w:r>
    </w:p>
    <w:p w14:paraId="0000001B" w14:textId="77777777" w:rsidR="00C6528D" w:rsidRDefault="00DD52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Increased operations and maintenance productivity by </w:t>
      </w:r>
      <w:r>
        <w:rPr>
          <w:rFonts w:ascii="Arial" w:eastAsia="Arial" w:hAnsi="Arial" w:cs="Arial"/>
          <w:b/>
          <w:color w:val="000000"/>
        </w:rPr>
        <w:t>30%</w:t>
      </w:r>
      <w:r>
        <w:rPr>
          <w:rFonts w:ascii="Arial" w:eastAsia="Arial" w:hAnsi="Arial" w:cs="Arial"/>
          <w:color w:val="000000"/>
        </w:rPr>
        <w:t xml:space="preserve"> through training software development teams with the product featu</w:t>
      </w:r>
      <w:r>
        <w:rPr>
          <w:rFonts w:ascii="Arial" w:eastAsia="Arial" w:hAnsi="Arial" w:cs="Arial"/>
          <w:color w:val="000000"/>
        </w:rPr>
        <w:t>res, technical designs, and codebase algorithms.</w:t>
      </w:r>
    </w:p>
    <w:p w14:paraId="0000001C" w14:textId="77777777" w:rsidR="00C6528D" w:rsidRDefault="00DD52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Excellent communication skills by presenting and training </w:t>
      </w:r>
      <w:r>
        <w:rPr>
          <w:rFonts w:ascii="Arial" w:eastAsia="Arial" w:hAnsi="Arial" w:cs="Arial"/>
          <w:b/>
          <w:color w:val="000000"/>
        </w:rPr>
        <w:t>80</w:t>
      </w:r>
      <w:r>
        <w:rPr>
          <w:rFonts w:ascii="Arial" w:eastAsia="Arial" w:hAnsi="Arial" w:cs="Arial"/>
          <w:color w:val="000000"/>
        </w:rPr>
        <w:t xml:space="preserve"> incoming colleagues from Nanjing, China and Bangalore, India with the software product features and technical designs which increased development </w:t>
      </w:r>
      <w:r>
        <w:rPr>
          <w:rFonts w:ascii="Arial" w:eastAsia="Arial" w:hAnsi="Arial" w:cs="Arial"/>
          <w:color w:val="000000"/>
        </w:rPr>
        <w:t xml:space="preserve">and maintenance productivity by </w:t>
      </w:r>
      <w:r>
        <w:rPr>
          <w:rFonts w:ascii="Arial" w:eastAsia="Arial" w:hAnsi="Arial" w:cs="Arial"/>
          <w:b/>
          <w:color w:val="000000"/>
        </w:rPr>
        <w:t>50%</w:t>
      </w:r>
      <w:r>
        <w:rPr>
          <w:rFonts w:ascii="Arial" w:eastAsia="Arial" w:hAnsi="Arial" w:cs="Arial"/>
          <w:color w:val="000000"/>
        </w:rPr>
        <w:t>.</w:t>
      </w:r>
    </w:p>
    <w:p w14:paraId="0000001D" w14:textId="77777777" w:rsidR="00C6528D" w:rsidRDefault="00C6528D">
      <w:pPr>
        <w:spacing w:after="0"/>
        <w:rPr>
          <w:rFonts w:ascii="Arial" w:eastAsia="Arial" w:hAnsi="Arial" w:cs="Arial"/>
          <w:smallCaps/>
        </w:rPr>
      </w:pPr>
    </w:p>
    <w:p w14:paraId="0000001E" w14:textId="77777777" w:rsidR="00C6528D" w:rsidRDefault="00DD5258">
      <w:pPr>
        <w:spacing w:after="0"/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R&amp;D Software Engineer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i/>
        </w:rPr>
        <w:t>January 2017 – August 2018</w:t>
      </w:r>
    </w:p>
    <w:p w14:paraId="0000001F" w14:textId="77777777" w:rsidR="00C6528D" w:rsidRDefault="00DD52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jc w:val="both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</w:rPr>
        <w:t xml:space="preserve">Showed teamwork with local and remote sites by traveling to Paris, France to provide feature support and bolster software product by catching </w:t>
      </w:r>
      <w:r>
        <w:rPr>
          <w:rFonts w:ascii="Arial" w:eastAsia="Arial" w:hAnsi="Arial" w:cs="Arial"/>
          <w:b/>
          <w:color w:val="000000"/>
        </w:rPr>
        <w:t>80%</w:t>
      </w:r>
      <w:r>
        <w:rPr>
          <w:rFonts w:ascii="Arial" w:eastAsia="Arial" w:hAnsi="Arial" w:cs="Arial"/>
          <w:color w:val="000000"/>
        </w:rPr>
        <w:t xml:space="preserve"> of the issues during pre-deployment.</w:t>
      </w:r>
    </w:p>
    <w:p w14:paraId="00000020" w14:textId="77777777" w:rsidR="00C6528D" w:rsidRDefault="00DD52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Demonstrated problem solving by developing an innovative abstraction laye</w:t>
      </w:r>
      <w:r>
        <w:rPr>
          <w:rFonts w:ascii="Arial" w:eastAsia="Arial" w:hAnsi="Arial" w:cs="Arial"/>
          <w:color w:val="000000"/>
        </w:rPr>
        <w:t xml:space="preserve">r solution between application and system level layer which resulted </w:t>
      </w:r>
      <w:r>
        <w:rPr>
          <w:rFonts w:ascii="Arial" w:eastAsia="Arial" w:hAnsi="Arial" w:cs="Arial"/>
        </w:rPr>
        <w:t>in 90%</w:t>
      </w:r>
      <w:r>
        <w:rPr>
          <w:rFonts w:ascii="Arial" w:eastAsia="Arial" w:hAnsi="Arial" w:cs="Arial"/>
          <w:color w:val="000000"/>
        </w:rPr>
        <w:t xml:space="preserve"> efficiency on every platform migration or upgrade.</w:t>
      </w:r>
    </w:p>
    <w:p w14:paraId="00000021" w14:textId="77777777" w:rsidR="00C6528D" w:rsidRDefault="00DD52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Exhibited flexibility to handle out-of-scope tasks by acting as the owner of one of the architectures of the distributed system p</w:t>
      </w:r>
      <w:r>
        <w:rPr>
          <w:rFonts w:ascii="Arial" w:eastAsia="Arial" w:hAnsi="Arial" w:cs="Arial"/>
          <w:color w:val="000000"/>
        </w:rPr>
        <w:t>roduct which led to a promotion to lead software engineer.</w:t>
      </w:r>
    </w:p>
    <w:p w14:paraId="00000022" w14:textId="77777777" w:rsidR="00C6528D" w:rsidRDefault="00C6528D">
      <w:pPr>
        <w:spacing w:after="0"/>
        <w:rPr>
          <w:rFonts w:ascii="Arial" w:eastAsia="Arial" w:hAnsi="Arial" w:cs="Arial"/>
        </w:rPr>
      </w:pPr>
    </w:p>
    <w:p w14:paraId="00000023" w14:textId="77777777" w:rsidR="00C6528D" w:rsidRDefault="00DD5258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Asticom</w:t>
      </w:r>
      <w:proofErr w:type="spellEnd"/>
      <w:r>
        <w:rPr>
          <w:rFonts w:ascii="Arial" w:eastAsia="Arial" w:hAnsi="Arial" w:cs="Arial"/>
          <w:b/>
        </w:rPr>
        <w:t xml:space="preserve"> Technology Inc. – Globe Telecom</w:t>
      </w:r>
      <w:r>
        <w:rPr>
          <w:rFonts w:ascii="Arial" w:eastAsia="Arial" w:hAnsi="Arial" w:cs="Arial"/>
        </w:rPr>
        <w:t xml:space="preserve">, BGC Taguig             </w:t>
      </w:r>
      <w:r>
        <w:rPr>
          <w:rFonts w:ascii="Arial" w:eastAsia="Arial" w:hAnsi="Arial" w:cs="Arial"/>
          <w:i/>
        </w:rPr>
        <w:t>July 2016 – December 2016</w:t>
      </w:r>
    </w:p>
    <w:p w14:paraId="00000024" w14:textId="77777777" w:rsidR="00C6528D" w:rsidRDefault="00DD5258">
      <w:pPr>
        <w:spacing w:after="0"/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Telecom Engineer </w:t>
      </w:r>
      <w:r>
        <w:rPr>
          <w:rFonts w:ascii="Arial" w:eastAsia="Arial" w:hAnsi="Arial" w:cs="Arial"/>
        </w:rPr>
        <w:t>- Service Management Division: CS RAN</w:t>
      </w:r>
    </w:p>
    <w:p w14:paraId="00000025" w14:textId="77777777" w:rsidR="00C6528D" w:rsidRDefault="00DD52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Reduced turnaround time of manual analysis and repo</w:t>
      </w:r>
      <w:r>
        <w:rPr>
          <w:rFonts w:ascii="Arial" w:eastAsia="Arial" w:hAnsi="Arial" w:cs="Arial"/>
          <w:color w:val="000000"/>
        </w:rPr>
        <w:t>rt creation from 1 week to 1 day (</w:t>
      </w:r>
      <w:r>
        <w:rPr>
          <w:rFonts w:ascii="Arial" w:eastAsia="Arial" w:hAnsi="Arial" w:cs="Arial"/>
          <w:b/>
          <w:color w:val="000000"/>
        </w:rPr>
        <w:t>85.7% decrease</w:t>
      </w:r>
      <w:r>
        <w:rPr>
          <w:rFonts w:ascii="Arial" w:eastAsia="Arial" w:hAnsi="Arial" w:cs="Arial"/>
          <w:color w:val="000000"/>
        </w:rPr>
        <w:t>) by using VBA to automate processing of key performance indicators (KPI) collected from database of base transceiver stations (BTS) in different locations in NCR.</w:t>
      </w:r>
    </w:p>
    <w:p w14:paraId="00000026" w14:textId="77777777" w:rsidR="00C6528D" w:rsidRDefault="00C6528D">
      <w:pPr>
        <w:spacing w:after="0"/>
        <w:ind w:left="720"/>
        <w:rPr>
          <w:rFonts w:ascii="Arial" w:eastAsia="Arial" w:hAnsi="Arial" w:cs="Arial"/>
          <w:smallCaps/>
        </w:rPr>
      </w:pPr>
    </w:p>
    <w:p w14:paraId="00000027" w14:textId="77777777" w:rsidR="00C6528D" w:rsidRDefault="00DD52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Accenture Inc.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Boni</w:t>
      </w:r>
      <w:proofErr w:type="spellEnd"/>
      <w:r>
        <w:rPr>
          <w:rFonts w:ascii="Arial" w:eastAsia="Arial" w:hAnsi="Arial" w:cs="Arial"/>
        </w:rPr>
        <w:t xml:space="preserve"> Mandaluyong           </w:t>
      </w:r>
      <w:r>
        <w:rPr>
          <w:rFonts w:ascii="Arial" w:eastAsia="Arial" w:hAnsi="Arial" w:cs="Arial"/>
        </w:rPr>
        <w:t xml:space="preserve">                                           </w:t>
      </w:r>
      <w:r>
        <w:rPr>
          <w:rFonts w:ascii="Arial" w:eastAsia="Arial" w:hAnsi="Arial" w:cs="Arial"/>
          <w:i/>
        </w:rPr>
        <w:t>January 2016 – July 2016</w:t>
      </w:r>
    </w:p>
    <w:p w14:paraId="00000028" w14:textId="77777777" w:rsidR="00C6528D" w:rsidRDefault="00DD5258">
      <w:pPr>
        <w:spacing w:after="0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Associate Software Engineer</w:t>
      </w:r>
    </w:p>
    <w:p w14:paraId="00000029" w14:textId="77777777" w:rsidR="00C6528D" w:rsidRDefault="00DD52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Reduced turnaround time of manual consolidation of team’s daily status report to weekly status report from 1 hour to 2 minutes (</w:t>
      </w:r>
      <w:r>
        <w:rPr>
          <w:rFonts w:ascii="Arial" w:eastAsia="Arial" w:hAnsi="Arial" w:cs="Arial"/>
          <w:b/>
          <w:color w:val="000000"/>
        </w:rPr>
        <w:t>96.7% decrease</w:t>
      </w:r>
      <w:r>
        <w:rPr>
          <w:rFonts w:ascii="Arial" w:eastAsia="Arial" w:hAnsi="Arial" w:cs="Arial"/>
          <w:color w:val="000000"/>
        </w:rPr>
        <w:t>) by automation us</w:t>
      </w:r>
      <w:r>
        <w:rPr>
          <w:rFonts w:ascii="Arial" w:eastAsia="Arial" w:hAnsi="Arial" w:cs="Arial"/>
          <w:color w:val="000000"/>
        </w:rPr>
        <w:t>ing VBA.</w:t>
      </w:r>
    </w:p>
    <w:p w14:paraId="0000002A" w14:textId="77777777" w:rsidR="00C6528D" w:rsidRDefault="00C6528D">
      <w:pPr>
        <w:spacing w:after="0"/>
        <w:rPr>
          <w:rFonts w:ascii="Arial" w:eastAsia="Arial" w:hAnsi="Arial" w:cs="Arial"/>
        </w:rPr>
      </w:pPr>
    </w:p>
    <w:p w14:paraId="0000002B" w14:textId="77777777" w:rsidR="00C6528D" w:rsidRDefault="00C6528D">
      <w:pPr>
        <w:spacing w:after="0"/>
        <w:rPr>
          <w:rFonts w:ascii="Arial" w:eastAsia="Arial" w:hAnsi="Arial" w:cs="Arial"/>
        </w:rPr>
      </w:pPr>
    </w:p>
    <w:p w14:paraId="0000002C" w14:textId="77777777" w:rsidR="00C6528D" w:rsidRDefault="00DD5258">
      <w:pPr>
        <w:spacing w:after="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PROFESSIONAL LICENSE</w:t>
      </w:r>
    </w:p>
    <w:p w14:paraId="0000002D" w14:textId="77777777" w:rsidR="00C6528D" w:rsidRDefault="00C6528D">
      <w:pPr>
        <w:spacing w:after="0"/>
        <w:jc w:val="center"/>
        <w:rPr>
          <w:rFonts w:ascii="Arial" w:eastAsia="Arial" w:hAnsi="Arial" w:cs="Arial"/>
          <w:b/>
          <w:smallCaps/>
        </w:rPr>
      </w:pPr>
    </w:p>
    <w:p w14:paraId="0000002E" w14:textId="77777777" w:rsidR="00C6528D" w:rsidRDefault="00DD52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Professional Regulation Commission – ECE License #0061863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Oc</w:t>
      </w:r>
      <w:r>
        <w:rPr>
          <w:rFonts w:ascii="Arial" w:eastAsia="Arial" w:hAnsi="Arial" w:cs="Arial"/>
          <w:i/>
        </w:rPr>
        <w:t>tober 2015</w:t>
      </w:r>
    </w:p>
    <w:p w14:paraId="0000002F" w14:textId="77777777" w:rsidR="00C6528D" w:rsidRDefault="00C6528D">
      <w:pPr>
        <w:spacing w:after="0"/>
        <w:rPr>
          <w:rFonts w:ascii="Arial" w:eastAsia="Arial" w:hAnsi="Arial" w:cs="Arial"/>
          <w:smallCaps/>
        </w:rPr>
      </w:pPr>
    </w:p>
    <w:p w14:paraId="00000030" w14:textId="77777777" w:rsidR="00C6528D" w:rsidRDefault="00C6528D">
      <w:pPr>
        <w:spacing w:after="0"/>
        <w:rPr>
          <w:rFonts w:ascii="Arial" w:eastAsia="Arial" w:hAnsi="Arial" w:cs="Arial"/>
          <w:smallCaps/>
        </w:rPr>
      </w:pPr>
    </w:p>
    <w:p w14:paraId="00000031" w14:textId="77777777" w:rsidR="00C6528D" w:rsidRDefault="00DD5258">
      <w:pPr>
        <w:spacing w:after="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EDUCATION</w:t>
      </w:r>
    </w:p>
    <w:p w14:paraId="00000032" w14:textId="77777777" w:rsidR="00C6528D" w:rsidRDefault="00C6528D">
      <w:pPr>
        <w:spacing w:after="0"/>
        <w:jc w:val="center"/>
        <w:rPr>
          <w:rFonts w:ascii="Arial" w:eastAsia="Arial" w:hAnsi="Arial" w:cs="Arial"/>
          <w:b/>
          <w:smallCaps/>
        </w:rPr>
      </w:pPr>
    </w:p>
    <w:p w14:paraId="00000033" w14:textId="77777777" w:rsidR="00C6528D" w:rsidRDefault="00DD5258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Bachelor of Science in Electronics Engineering</w:t>
      </w:r>
    </w:p>
    <w:p w14:paraId="00000034" w14:textId="77777777" w:rsidR="00C6528D" w:rsidRDefault="00DD525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MAPÚA Institute of Technology, Manila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     June 2015</w:t>
      </w:r>
    </w:p>
    <w:p w14:paraId="00000035" w14:textId="77777777" w:rsidR="00C6528D" w:rsidRDefault="00C6528D">
      <w:pPr>
        <w:spacing w:after="0"/>
        <w:rPr>
          <w:rFonts w:ascii="Arial" w:eastAsia="Arial" w:hAnsi="Arial" w:cs="Arial"/>
        </w:rPr>
      </w:pPr>
    </w:p>
    <w:p w14:paraId="00000036" w14:textId="77777777" w:rsidR="00C6528D" w:rsidRDefault="00DD5258">
      <w:pPr>
        <w:spacing w:after="0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TRAININGS</w:t>
      </w:r>
    </w:p>
    <w:p w14:paraId="00000037" w14:textId="77777777" w:rsidR="00C6528D" w:rsidRDefault="00C6528D">
      <w:pPr>
        <w:spacing w:after="0"/>
        <w:jc w:val="center"/>
        <w:rPr>
          <w:rFonts w:ascii="Arial" w:eastAsia="Arial" w:hAnsi="Arial" w:cs="Arial"/>
          <w:b/>
          <w:smallCaps/>
        </w:rPr>
      </w:pPr>
    </w:p>
    <w:p w14:paraId="00000038" w14:textId="77777777" w:rsidR="00C6528D" w:rsidRDefault="00DD52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Coursera: Accelerated Computer Science Fundamentals Specialization, May 2020</w:t>
      </w:r>
    </w:p>
    <w:p w14:paraId="00000039" w14:textId="77777777" w:rsidR="00C6528D" w:rsidRDefault="00DD52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LinkedIn Learning: C++ Standard Template Library, May 2020</w:t>
      </w:r>
    </w:p>
    <w:p w14:paraId="0000003A" w14:textId="77777777" w:rsidR="00C6528D" w:rsidRDefault="00DD52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NOKIA Design Patterns Training, January 2020</w:t>
      </w:r>
    </w:p>
    <w:sectPr w:rsidR="00C65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AA7F3" w14:textId="77777777" w:rsidR="00DD5258" w:rsidRDefault="00DD5258">
      <w:pPr>
        <w:spacing w:after="0"/>
      </w:pPr>
      <w:r>
        <w:separator/>
      </w:r>
    </w:p>
  </w:endnote>
  <w:endnote w:type="continuationSeparator" w:id="0">
    <w:p w14:paraId="537AA52E" w14:textId="77777777" w:rsidR="00DD5258" w:rsidRDefault="00DD52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E" w14:textId="77777777" w:rsidR="00C6528D" w:rsidRDefault="00C652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1" w14:textId="25017D30" w:rsidR="00C6528D" w:rsidRDefault="00DD5258">
    <w:pPr>
      <w:tabs>
        <w:tab w:val="right" w:pos="10800"/>
      </w:tabs>
      <w:spacing w:after="0"/>
      <w:rPr>
        <w:color w:val="808080"/>
      </w:rPr>
    </w:pPr>
    <w:r>
      <w:rPr>
        <w:color w:val="808080"/>
      </w:rPr>
      <w:t>Jimmi Allen Mari S. Chavez</w:t>
    </w:r>
    <w:r>
      <w:rPr>
        <w:color w:val="808080"/>
      </w:rPr>
      <w:tab/>
    </w:r>
    <w:r>
      <w:rPr>
        <w:color w:val="808080"/>
      </w:rPr>
      <w:fldChar w:fldCharType="begin"/>
    </w:r>
    <w:r>
      <w:rPr>
        <w:color w:val="808080"/>
      </w:rPr>
      <w:instrText>PAGE</w:instrText>
    </w:r>
    <w:r w:rsidR="00C431B4">
      <w:rPr>
        <w:color w:val="808080"/>
      </w:rPr>
      <w:fldChar w:fldCharType="separate"/>
    </w:r>
    <w:r w:rsidR="00C431B4">
      <w:rPr>
        <w:noProof/>
        <w:color w:val="808080"/>
      </w:rPr>
      <w:t>2</w:t>
    </w:r>
    <w:r>
      <w:rPr>
        <w:color w:val="808080"/>
      </w:rPr>
      <w:fldChar w:fldCharType="end"/>
    </w:r>
    <w:r>
      <w:rPr>
        <w:color w:val="808080"/>
      </w:rPr>
      <w:t xml:space="preserve"> of </w:t>
    </w:r>
    <w:r>
      <w:rPr>
        <w:color w:val="808080"/>
      </w:rPr>
      <w:fldChar w:fldCharType="begin"/>
    </w:r>
    <w:r>
      <w:rPr>
        <w:color w:val="808080"/>
      </w:rPr>
      <w:instrText>NUMPAGES</w:instrText>
    </w:r>
    <w:r w:rsidR="00C431B4">
      <w:rPr>
        <w:color w:val="808080"/>
      </w:rPr>
      <w:fldChar w:fldCharType="separate"/>
    </w:r>
    <w:r w:rsidR="00C431B4">
      <w:rPr>
        <w:noProof/>
        <w:color w:val="808080"/>
      </w:rPr>
      <w:t>2</w:t>
    </w:r>
    <w:r>
      <w:rPr>
        <w:color w:val="808080"/>
      </w:rPr>
      <w:fldChar w:fldCharType="end"/>
    </w:r>
    <w:r>
      <w:rPr>
        <w:color w:val="808080"/>
      </w:rPr>
      <w:t>|Page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F" w14:textId="22268AC4" w:rsidR="00C6528D" w:rsidRDefault="00DD5258">
    <w:pPr>
      <w:tabs>
        <w:tab w:val="right" w:pos="10800"/>
      </w:tabs>
      <w:spacing w:after="0"/>
      <w:rPr>
        <w:color w:val="808080"/>
      </w:rPr>
    </w:pPr>
    <w:r>
      <w:rPr>
        <w:color w:val="808080"/>
      </w:rPr>
      <w:tab/>
    </w:r>
    <w:r>
      <w:rPr>
        <w:color w:val="808080"/>
      </w:rPr>
      <w:fldChar w:fldCharType="begin"/>
    </w:r>
    <w:r>
      <w:rPr>
        <w:color w:val="808080"/>
      </w:rPr>
      <w:instrText>PAGE</w:instrText>
    </w:r>
    <w:r w:rsidR="00C431B4">
      <w:rPr>
        <w:color w:val="808080"/>
      </w:rPr>
      <w:fldChar w:fldCharType="separate"/>
    </w:r>
    <w:r w:rsidR="00C431B4">
      <w:rPr>
        <w:noProof/>
        <w:color w:val="808080"/>
      </w:rPr>
      <w:t>1</w:t>
    </w:r>
    <w:r>
      <w:rPr>
        <w:color w:val="808080"/>
      </w:rPr>
      <w:fldChar w:fldCharType="end"/>
    </w:r>
    <w:r>
      <w:rPr>
        <w:color w:val="808080"/>
      </w:rPr>
      <w:t xml:space="preserve"> of </w:t>
    </w:r>
    <w:r>
      <w:rPr>
        <w:color w:val="808080"/>
      </w:rPr>
      <w:fldChar w:fldCharType="begin"/>
    </w:r>
    <w:r>
      <w:rPr>
        <w:color w:val="808080"/>
      </w:rPr>
      <w:instrText>NUMPAGES</w:instrText>
    </w:r>
    <w:r w:rsidR="00C431B4">
      <w:rPr>
        <w:color w:val="808080"/>
      </w:rPr>
      <w:fldChar w:fldCharType="separate"/>
    </w:r>
    <w:r w:rsidR="00C431B4">
      <w:rPr>
        <w:noProof/>
        <w:color w:val="808080"/>
      </w:rPr>
      <w:t>2</w:t>
    </w:r>
    <w:r>
      <w:rPr>
        <w:color w:val="808080"/>
      </w:rPr>
      <w:fldChar w:fldCharType="end"/>
    </w:r>
    <w:r>
      <w:rPr>
        <w:color w:val="808080"/>
      </w:rPr>
      <w:t>|Page</w:t>
    </w:r>
  </w:p>
  <w:p w14:paraId="00000040" w14:textId="77777777" w:rsidR="00C6528D" w:rsidRDefault="00DD5258">
    <w:pPr>
      <w:tabs>
        <w:tab w:val="right" w:pos="10800"/>
      </w:tabs>
      <w:spacing w:after="0"/>
      <w:rPr>
        <w:color w:val="808080"/>
      </w:rPr>
    </w:pPr>
    <w:r>
      <w:rPr>
        <w:color w:val="8080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90DDA" w14:textId="77777777" w:rsidR="00DD5258" w:rsidRDefault="00DD5258">
      <w:pPr>
        <w:spacing w:after="0"/>
      </w:pPr>
      <w:r>
        <w:separator/>
      </w:r>
    </w:p>
  </w:footnote>
  <w:footnote w:type="continuationSeparator" w:id="0">
    <w:p w14:paraId="4D3FD21B" w14:textId="77777777" w:rsidR="00DD5258" w:rsidRDefault="00DD52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C" w14:textId="77777777" w:rsidR="00C6528D" w:rsidRDefault="00C652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77777777" w:rsidR="00C6528D" w:rsidRDefault="00C652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D" w14:textId="77777777" w:rsidR="00C6528D" w:rsidRDefault="00C652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F4669"/>
    <w:multiLevelType w:val="multilevel"/>
    <w:tmpl w:val="F79CC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1973D5"/>
    <w:multiLevelType w:val="multilevel"/>
    <w:tmpl w:val="155CB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010C9F"/>
    <w:multiLevelType w:val="multilevel"/>
    <w:tmpl w:val="A2DA32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15678F"/>
    <w:multiLevelType w:val="multilevel"/>
    <w:tmpl w:val="338A9B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8D"/>
    <w:rsid w:val="00C431B4"/>
    <w:rsid w:val="00C6528D"/>
    <w:rsid w:val="00D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CB05B-D394-4417-94BF-3B3EDF4F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sz w:val="22"/>
        <w:szCs w:val="22"/>
        <w:lang w:val="en-US" w:eastAsia="en-PH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C8"/>
  </w:style>
  <w:style w:type="paragraph" w:styleId="Heading1">
    <w:name w:val="heading 1"/>
    <w:basedOn w:val="Normal"/>
    <w:next w:val="Normal"/>
    <w:uiPriority w:val="9"/>
    <w:qFormat/>
    <w:rsid w:val="00110DC8"/>
    <w:pPr>
      <w:outlineLvl w:val="0"/>
    </w:pPr>
    <w:rPr>
      <w:rFonts w:ascii="Arial Black" w:eastAsia="Arial Black" w:hAnsi="Arial Black" w:cs="Arial Black"/>
      <w:smallCaps/>
      <w:color w:val="BA5C3A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10DC8"/>
    <w:pPr>
      <w:spacing w:after="0"/>
      <w:outlineLvl w:val="1"/>
    </w:pPr>
    <w:rPr>
      <w:b/>
      <w:color w:val="A19681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10D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10D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10DC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10D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10DC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0DC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</w:pPr>
    <w:rPr>
      <w:rFonts w:ascii="Cambria" w:eastAsia="Cambria" w:hAnsi="Cambria" w:cs="Cambria"/>
      <w:color w:val="000000"/>
    </w:rPr>
    <w:tblPr>
      <w:tblStyleRowBandSize w:val="1"/>
      <w:tblStyleColBandSize w:val="1"/>
    </w:tblPr>
  </w:style>
  <w:style w:type="table" w:customStyle="1" w:styleId="a0">
    <w:basedOn w:val="TableNormal"/>
    <w:rsid w:val="00110DC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</w:pPr>
    <w:rPr>
      <w:rFonts w:ascii="Cambria" w:eastAsia="Cambria" w:hAnsi="Cambria" w:cs="Cambria"/>
      <w:color w:val="00000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250AB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</w:rPr>
  </w:style>
  <w:style w:type="table" w:styleId="TableGrid">
    <w:name w:val="Table Grid"/>
    <w:basedOn w:val="TableNormal"/>
    <w:uiPriority w:val="39"/>
    <w:rsid w:val="004250AB"/>
    <w:pPr>
      <w:pBdr>
        <w:top w:val="nil"/>
        <w:left w:val="nil"/>
        <w:bottom w:val="nil"/>
        <w:right w:val="nil"/>
        <w:between w:val="nil"/>
      </w:pBdr>
      <w:spacing w:after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7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PL8AKux4VUnAcRE/Gpymv8UaQ==">AMUW2mUFS1JJjaKXLe2H8q7pkc84qk2BdG0k5rkovSXGiBlmjTFBI/Q8DeZwa2taGHzM/PKV8NR/31kUMDtDhPROVIWGOqRSL7wh9VuJBLu3OeUUuuu16AUj28xIk/5357MqVpstUfLC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Chavez, Jimmi (Nokia - PH/Quezon City)</dc:creator>
  <cp:lastModifiedBy>Jimmi Allen Mari Chavez</cp:lastModifiedBy>
  <cp:revision>2</cp:revision>
  <dcterms:created xsi:type="dcterms:W3CDTF">2020-05-22T15:25:00Z</dcterms:created>
  <dcterms:modified xsi:type="dcterms:W3CDTF">2020-06-25T15:23:00Z</dcterms:modified>
</cp:coreProperties>
</file>