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5F" w:rsidRPr="00C41988" w:rsidRDefault="006B49D7" w:rsidP="00DB4D1A">
      <w:pPr>
        <w:spacing w:line="240" w:lineRule="auto"/>
        <w:jc w:val="both"/>
        <w:rPr>
          <w:rFonts w:ascii="Arial Narrow" w:hAnsi="Arial Narrow"/>
          <w:b/>
          <w:color w:val="0D0D0D" w:themeColor="text1" w:themeTint="F2"/>
          <w:sz w:val="28"/>
          <w:szCs w:val="28"/>
        </w:rPr>
      </w:pPr>
      <w:r>
        <w:rPr>
          <w:rFonts w:ascii="Arial Narrow" w:hAnsi="Arial Narrow"/>
          <w:b/>
          <w:color w:val="0D0D0D" w:themeColor="text1" w:themeTint="F2"/>
          <w:sz w:val="28"/>
          <w:szCs w:val="28"/>
        </w:rPr>
        <w:t>Abegael Barroga Bamba</w:t>
      </w:r>
    </w:p>
    <w:p w:rsidR="006B49D7" w:rsidRDefault="006B49D7"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Block 6 Lot 32 Ringgit Street</w:t>
      </w:r>
    </w:p>
    <w:p w:rsidR="00E32CAB" w:rsidRPr="00C41988" w:rsidRDefault="006B49D7"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Villa Carolina I Muntinlupa City</w:t>
      </w:r>
    </w:p>
    <w:p w:rsidR="00E32CAB" w:rsidRPr="00C41988"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87725301</w:t>
      </w:r>
      <w:r w:rsidR="00937422" w:rsidRPr="00C41988">
        <w:rPr>
          <w:rFonts w:ascii="Arial Narrow" w:hAnsi="Arial Narrow"/>
          <w:color w:val="0D0D0D" w:themeColor="text1" w:themeTint="F2"/>
          <w:sz w:val="24"/>
          <w:szCs w:val="24"/>
        </w:rPr>
        <w:t xml:space="preserve"> Cel# </w:t>
      </w:r>
      <w:r w:rsidR="009344A0">
        <w:rPr>
          <w:rFonts w:ascii="Arial Narrow" w:hAnsi="Arial Narrow"/>
          <w:color w:val="0D0D0D" w:themeColor="text1" w:themeTint="F2"/>
          <w:sz w:val="24"/>
          <w:szCs w:val="24"/>
        </w:rPr>
        <w:t>09177260325</w:t>
      </w:r>
    </w:p>
    <w:p w:rsidR="00A33AF6" w:rsidRPr="00C41988" w:rsidRDefault="00937422" w:rsidP="00DB4D1A">
      <w:pPr>
        <w:spacing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 xml:space="preserve">Email: </w:t>
      </w:r>
      <w:r w:rsidR="006B49D7">
        <w:rPr>
          <w:rFonts w:ascii="Arial Narrow" w:hAnsi="Arial Narrow"/>
          <w:color w:val="0D0D0D" w:themeColor="text1" w:themeTint="F2"/>
          <w:sz w:val="24"/>
          <w:szCs w:val="24"/>
        </w:rPr>
        <w:t>abie.bamba@gmail.com</w:t>
      </w:r>
    </w:p>
    <w:p w:rsidR="00E32CAB" w:rsidRPr="00C41988" w:rsidRDefault="0031455F" w:rsidP="00DB4D1A">
      <w:pPr>
        <w:spacing w:line="240" w:lineRule="auto"/>
        <w:jc w:val="both"/>
        <w:rPr>
          <w:rFonts w:ascii="Arial Narrow" w:hAnsi="Arial Narrow"/>
          <w:color w:val="0D0D0D" w:themeColor="text1" w:themeTint="F2"/>
          <w:sz w:val="24"/>
          <w:szCs w:val="24"/>
        </w:rPr>
      </w:pPr>
      <w:r w:rsidRPr="00C41988">
        <w:rPr>
          <w:rFonts w:ascii="Arial Narrow" w:hAnsi="Arial Narrow"/>
          <w:noProof/>
          <w:color w:val="0D0D0D" w:themeColor="text1" w:themeTint="F2"/>
          <w:sz w:val="24"/>
          <w:szCs w:val="24"/>
          <w:lang w:val="en-PH" w:eastAsia="en-PH"/>
        </w:rPr>
        <w:drawing>
          <wp:inline distT="0" distB="0" distL="0" distR="0">
            <wp:extent cx="5715000" cy="95250"/>
            <wp:effectExtent l="19050" t="0" r="0" b="0"/>
            <wp:docPr id="5" name="Picture 5" descr="C:\Program Files\Microsoft Office\MEDIA\OFFICE12\Lines\BD1503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OFFICE12\Lines\BD15034_.gif"/>
                    <pic:cNvPicPr>
                      <a:picLocks noChangeAspect="1" noChangeArrowheads="1"/>
                    </pic:cNvPicPr>
                  </pic:nvPicPr>
                  <pic:blipFill>
                    <a:blip r:embed="rId6"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31455F" w:rsidRPr="00C41988" w:rsidRDefault="00A33AF6" w:rsidP="00DB4D1A">
      <w:pPr>
        <w:spacing w:line="240" w:lineRule="auto"/>
        <w:jc w:val="both"/>
        <w:rPr>
          <w:rFonts w:ascii="Arial Narrow" w:hAnsi="Arial Narrow"/>
          <w:color w:val="0D0D0D" w:themeColor="text1" w:themeTint="F2"/>
          <w:sz w:val="24"/>
          <w:szCs w:val="24"/>
        </w:rPr>
      </w:pPr>
      <w:r w:rsidRPr="00C41988">
        <w:rPr>
          <w:rFonts w:ascii="Arial Narrow" w:hAnsi="Arial Narrow"/>
          <w:b/>
          <w:color w:val="0D0D0D" w:themeColor="text1" w:themeTint="F2"/>
          <w:sz w:val="24"/>
          <w:szCs w:val="24"/>
        </w:rPr>
        <w:t xml:space="preserve">Academic </w:t>
      </w:r>
      <w:r w:rsidRPr="00C41988">
        <w:rPr>
          <w:rFonts w:ascii="Arial Narrow" w:hAnsi="Arial Narrow"/>
          <w:b/>
          <w:color w:val="0D0D0D" w:themeColor="text1" w:themeTint="F2"/>
          <w:sz w:val="24"/>
          <w:szCs w:val="24"/>
        </w:rPr>
        <w:tab/>
      </w:r>
      <w:r w:rsidRPr="00C41988">
        <w:rPr>
          <w:rFonts w:ascii="Arial Narrow" w:hAnsi="Arial Narrow"/>
          <w:b/>
          <w:color w:val="0D0D0D" w:themeColor="text1" w:themeTint="F2"/>
          <w:sz w:val="24"/>
          <w:szCs w:val="24"/>
        </w:rPr>
        <w:tab/>
        <w:t xml:space="preserve">BSBA Major in </w:t>
      </w:r>
      <w:r w:rsidRPr="00C41988">
        <w:rPr>
          <w:rFonts w:ascii="Arial Narrow" w:hAnsi="Arial Narrow"/>
          <w:b/>
          <w:color w:val="0D0D0D" w:themeColor="text1" w:themeTint="F2"/>
          <w:sz w:val="24"/>
          <w:szCs w:val="24"/>
        </w:rPr>
        <w:tab/>
      </w:r>
      <w:r w:rsidRPr="00C41988">
        <w:rPr>
          <w:rFonts w:ascii="Arial Narrow" w:hAnsi="Arial Narrow"/>
          <w:b/>
          <w:color w:val="0D0D0D" w:themeColor="text1" w:themeTint="F2"/>
          <w:sz w:val="24"/>
          <w:szCs w:val="24"/>
        </w:rPr>
        <w:tab/>
      </w:r>
      <w:r w:rsidR="0031455F" w:rsidRPr="00C41988">
        <w:rPr>
          <w:rFonts w:ascii="Arial Narrow" w:hAnsi="Arial Narrow"/>
          <w:color w:val="0D0D0D" w:themeColor="text1" w:themeTint="F2"/>
          <w:sz w:val="24"/>
          <w:szCs w:val="24"/>
        </w:rPr>
        <w:t xml:space="preserve"> Dela Salle University</w:t>
      </w:r>
      <w:r w:rsidR="0031455F" w:rsidRPr="00C41988">
        <w:rPr>
          <w:rFonts w:ascii="Arial Narrow" w:hAnsi="Arial Narrow"/>
          <w:color w:val="0D0D0D" w:themeColor="text1" w:themeTint="F2"/>
          <w:sz w:val="24"/>
          <w:szCs w:val="24"/>
        </w:rPr>
        <w:tab/>
        <w:t>2001-2004</w:t>
      </w:r>
      <w:r w:rsidR="0031455F" w:rsidRPr="00C41988">
        <w:rPr>
          <w:rFonts w:ascii="Arial Narrow" w:hAnsi="Arial Narrow"/>
          <w:color w:val="0D0D0D" w:themeColor="text1" w:themeTint="F2"/>
          <w:sz w:val="24"/>
          <w:szCs w:val="24"/>
        </w:rPr>
        <w:tab/>
      </w:r>
    </w:p>
    <w:p w:rsidR="00A33AF6" w:rsidRPr="00C41988" w:rsidRDefault="0031455F" w:rsidP="00DB4D1A">
      <w:pPr>
        <w:spacing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9D4FB7">
        <w:rPr>
          <w:rFonts w:ascii="Arial Narrow" w:hAnsi="Arial Narrow"/>
          <w:b/>
          <w:color w:val="0D0D0D" w:themeColor="text1" w:themeTint="F2"/>
          <w:sz w:val="24"/>
          <w:szCs w:val="24"/>
        </w:rPr>
        <w:t xml:space="preserve">    Economics</w:t>
      </w:r>
      <w:r w:rsidRPr="009D4FB7">
        <w:rPr>
          <w:rFonts w:ascii="Arial Narrow" w:hAnsi="Arial Narrow"/>
          <w:b/>
          <w:color w:val="0D0D0D" w:themeColor="text1" w:themeTint="F2"/>
          <w:sz w:val="24"/>
          <w:szCs w:val="24"/>
        </w:rPr>
        <w:tab/>
      </w:r>
      <w:r w:rsidRPr="00C41988">
        <w:rPr>
          <w:rFonts w:ascii="Arial Narrow" w:hAnsi="Arial Narrow"/>
          <w:color w:val="0D0D0D" w:themeColor="text1" w:themeTint="F2"/>
          <w:sz w:val="24"/>
          <w:szCs w:val="24"/>
        </w:rPr>
        <w:tab/>
        <w:t xml:space="preserve">        Dasmarinas</w:t>
      </w:r>
    </w:p>
    <w:p w:rsidR="004A6D17" w:rsidRPr="00C41988" w:rsidRDefault="004A6D17" w:rsidP="00DB4D1A">
      <w:pPr>
        <w:spacing w:line="240" w:lineRule="auto"/>
        <w:jc w:val="both"/>
        <w:rPr>
          <w:rFonts w:ascii="Arial Narrow" w:hAnsi="Arial Narrow"/>
          <w:color w:val="0D0D0D" w:themeColor="text1" w:themeTint="F2"/>
          <w:sz w:val="24"/>
          <w:szCs w:val="24"/>
        </w:rPr>
      </w:pPr>
    </w:p>
    <w:p w:rsidR="004A6D17" w:rsidRPr="009D4FB7" w:rsidRDefault="004A6D17" w:rsidP="00DB4D1A">
      <w:pPr>
        <w:spacing w:line="240" w:lineRule="auto"/>
        <w:jc w:val="both"/>
        <w:rPr>
          <w:rFonts w:ascii="Arial Narrow" w:hAnsi="Arial Narrow"/>
          <w:b/>
          <w:color w:val="0D0D0D" w:themeColor="text1" w:themeTint="F2"/>
          <w:sz w:val="24"/>
          <w:szCs w:val="24"/>
        </w:rPr>
      </w:pPr>
      <w:r w:rsidRPr="009D4FB7">
        <w:rPr>
          <w:rFonts w:ascii="Arial Narrow" w:hAnsi="Arial Narrow"/>
          <w:b/>
          <w:color w:val="0D0D0D" w:themeColor="text1" w:themeTint="F2"/>
          <w:sz w:val="24"/>
          <w:szCs w:val="24"/>
        </w:rPr>
        <w:t xml:space="preserve">Licensure Examination </w:t>
      </w:r>
      <w:r w:rsidR="009D4FB7" w:rsidRPr="009D4FB7">
        <w:rPr>
          <w:rFonts w:ascii="Arial Narrow" w:hAnsi="Arial Narrow"/>
          <w:b/>
          <w:color w:val="0D0D0D" w:themeColor="text1" w:themeTint="F2"/>
          <w:sz w:val="24"/>
          <w:szCs w:val="24"/>
        </w:rPr>
        <w:t>Career Service (Professional)</w:t>
      </w:r>
      <w:r w:rsidRPr="009D4FB7">
        <w:rPr>
          <w:rFonts w:ascii="Arial Narrow" w:hAnsi="Arial Narrow"/>
          <w:b/>
          <w:color w:val="0D0D0D" w:themeColor="text1" w:themeTint="F2"/>
          <w:sz w:val="24"/>
          <w:szCs w:val="24"/>
        </w:rPr>
        <w:t xml:space="preserve"> Passed</w:t>
      </w:r>
    </w:p>
    <w:p w:rsidR="00A33AF6" w:rsidRPr="00C41988" w:rsidRDefault="004A6D17" w:rsidP="00DB4D1A">
      <w:pPr>
        <w:spacing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Second Level Eligibility April 10,2005</w:t>
      </w:r>
    </w:p>
    <w:p w:rsidR="00BC28AA" w:rsidRPr="00C41988" w:rsidRDefault="00BC28AA" w:rsidP="00DB4D1A">
      <w:pPr>
        <w:spacing w:line="240" w:lineRule="auto"/>
        <w:ind w:firstLine="720"/>
        <w:jc w:val="both"/>
        <w:rPr>
          <w:rFonts w:ascii="Arial Narrow" w:hAnsi="Arial Narrow"/>
          <w:color w:val="0D0D0D" w:themeColor="text1" w:themeTint="F2"/>
          <w:sz w:val="24"/>
          <w:szCs w:val="24"/>
        </w:rPr>
      </w:pPr>
    </w:p>
    <w:p w:rsidR="00A33AF6" w:rsidRPr="00C41988" w:rsidRDefault="004A6D17" w:rsidP="00DB4D1A">
      <w:pPr>
        <w:spacing w:line="240" w:lineRule="auto"/>
        <w:ind w:firstLine="720"/>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ECOSOC(Economics Society) -Member</w:t>
      </w:r>
    </w:p>
    <w:p w:rsidR="003C5ABF" w:rsidRPr="00C41988" w:rsidRDefault="003C5ABF" w:rsidP="00DB4D1A">
      <w:pPr>
        <w:spacing w:line="240" w:lineRule="auto"/>
        <w:ind w:firstLine="720"/>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JFINEX( Junior Finance Executive)- Member</w:t>
      </w:r>
    </w:p>
    <w:p w:rsidR="00BC28AA" w:rsidRPr="00C41988" w:rsidRDefault="00A33AF6" w:rsidP="00DB4D1A">
      <w:pPr>
        <w:spacing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p>
    <w:p w:rsidR="00012DBA" w:rsidRDefault="00A33AF6" w:rsidP="00012DBA">
      <w:pPr>
        <w:spacing w:line="240" w:lineRule="auto"/>
        <w:ind w:firstLine="720"/>
        <w:jc w:val="both"/>
        <w:rPr>
          <w:rFonts w:ascii="Arial Narrow" w:hAnsi="Arial Narrow"/>
          <w:color w:val="0D0D0D" w:themeColor="text1" w:themeTint="F2"/>
          <w:sz w:val="24"/>
          <w:szCs w:val="24"/>
        </w:rPr>
      </w:pPr>
      <w:r w:rsidRPr="00DF6663">
        <w:rPr>
          <w:rFonts w:ascii="Arial Narrow" w:hAnsi="Arial Narrow"/>
          <w:b/>
          <w:color w:val="0D0D0D" w:themeColor="text1" w:themeTint="F2"/>
          <w:sz w:val="24"/>
          <w:szCs w:val="24"/>
        </w:rPr>
        <w:t>Seco</w:t>
      </w:r>
      <w:r w:rsidR="00012DBA" w:rsidRPr="00DF6663">
        <w:rPr>
          <w:rFonts w:ascii="Arial Narrow" w:hAnsi="Arial Narrow"/>
          <w:b/>
          <w:color w:val="0D0D0D" w:themeColor="text1" w:themeTint="F2"/>
          <w:sz w:val="24"/>
          <w:szCs w:val="24"/>
        </w:rPr>
        <w:t>ndary</w:t>
      </w:r>
      <w:r w:rsidR="00012DBA">
        <w:rPr>
          <w:rFonts w:ascii="Arial Narrow" w:hAnsi="Arial Narrow"/>
          <w:color w:val="0D0D0D" w:themeColor="text1" w:themeTint="F2"/>
          <w:sz w:val="24"/>
          <w:szCs w:val="24"/>
        </w:rPr>
        <w:tab/>
      </w:r>
      <w:r w:rsidR="004A6D17" w:rsidRPr="00C41988">
        <w:rPr>
          <w:rFonts w:ascii="Arial Narrow" w:hAnsi="Arial Narrow"/>
          <w:color w:val="0D0D0D" w:themeColor="text1" w:themeTint="F2"/>
          <w:sz w:val="24"/>
          <w:szCs w:val="24"/>
        </w:rPr>
        <w:t xml:space="preserve"> Canossa School </w:t>
      </w:r>
      <w:r w:rsidR="004A6D17" w:rsidRPr="00C41988">
        <w:rPr>
          <w:rFonts w:ascii="Arial Narrow" w:hAnsi="Arial Narrow"/>
          <w:color w:val="0D0D0D" w:themeColor="text1" w:themeTint="F2"/>
          <w:sz w:val="24"/>
          <w:szCs w:val="24"/>
        </w:rPr>
        <w:tab/>
        <w:t xml:space="preserve">   1996-2000</w:t>
      </w:r>
      <w:r w:rsidR="00012DBA">
        <w:rPr>
          <w:rFonts w:ascii="Arial Narrow" w:hAnsi="Arial Narrow"/>
          <w:color w:val="0D0D0D" w:themeColor="text1" w:themeTint="F2"/>
          <w:sz w:val="24"/>
          <w:szCs w:val="24"/>
        </w:rPr>
        <w:tab/>
      </w:r>
      <w:r w:rsidR="004A6D17" w:rsidRPr="00C41988">
        <w:rPr>
          <w:rFonts w:ascii="Arial Narrow" w:hAnsi="Arial Narrow"/>
          <w:color w:val="0D0D0D" w:themeColor="text1" w:themeTint="F2"/>
          <w:sz w:val="24"/>
          <w:szCs w:val="24"/>
        </w:rPr>
        <w:t>Sta. Rosa Laguna</w:t>
      </w:r>
    </w:p>
    <w:p w:rsidR="00DE1278" w:rsidRDefault="00012DBA" w:rsidP="00012DBA">
      <w:pPr>
        <w:spacing w:line="240" w:lineRule="auto"/>
        <w:ind w:firstLine="720"/>
        <w:jc w:val="both"/>
        <w:rPr>
          <w:rFonts w:ascii="Arial Narrow" w:hAnsi="Arial Narrow"/>
          <w:color w:val="0D0D0D" w:themeColor="text1" w:themeTint="F2"/>
          <w:sz w:val="24"/>
          <w:szCs w:val="24"/>
        </w:rPr>
      </w:pPr>
      <w:r w:rsidRPr="00DF6663">
        <w:rPr>
          <w:rFonts w:ascii="Arial Narrow" w:hAnsi="Arial Narrow"/>
          <w:b/>
          <w:color w:val="0D0D0D" w:themeColor="text1" w:themeTint="F2"/>
          <w:sz w:val="24"/>
          <w:szCs w:val="24"/>
        </w:rPr>
        <w:t>Elementary</w:t>
      </w:r>
      <w:r>
        <w:rPr>
          <w:rFonts w:ascii="Arial Narrow" w:hAnsi="Arial Narrow"/>
          <w:color w:val="0D0D0D" w:themeColor="text1" w:themeTint="F2"/>
          <w:sz w:val="24"/>
          <w:szCs w:val="24"/>
        </w:rPr>
        <w:tab/>
        <w:t xml:space="preserve"> </w:t>
      </w:r>
      <w:r w:rsidR="004A6D17" w:rsidRPr="00C41988">
        <w:rPr>
          <w:rFonts w:ascii="Arial Narrow" w:hAnsi="Arial Narrow"/>
          <w:color w:val="0D0D0D" w:themeColor="text1" w:themeTint="F2"/>
          <w:sz w:val="24"/>
          <w:szCs w:val="24"/>
        </w:rPr>
        <w:t xml:space="preserve">San Lorenzo School      </w:t>
      </w:r>
      <w:r>
        <w:rPr>
          <w:rFonts w:ascii="Arial Narrow" w:hAnsi="Arial Narrow"/>
          <w:color w:val="0D0D0D" w:themeColor="text1" w:themeTint="F2"/>
          <w:sz w:val="24"/>
          <w:szCs w:val="24"/>
        </w:rPr>
        <w:tab/>
        <w:t xml:space="preserve">   </w:t>
      </w:r>
      <w:r w:rsidR="004A6D17" w:rsidRPr="00C41988">
        <w:rPr>
          <w:rFonts w:ascii="Arial Narrow" w:hAnsi="Arial Narrow"/>
          <w:color w:val="0D0D0D" w:themeColor="text1" w:themeTint="F2"/>
          <w:sz w:val="24"/>
          <w:szCs w:val="24"/>
        </w:rPr>
        <w:t>1990-1996</w:t>
      </w:r>
      <w:r>
        <w:rPr>
          <w:rFonts w:ascii="Arial Narrow" w:hAnsi="Arial Narrow"/>
          <w:color w:val="0D0D0D" w:themeColor="text1" w:themeTint="F2"/>
          <w:sz w:val="24"/>
          <w:szCs w:val="24"/>
        </w:rPr>
        <w:t xml:space="preserve">     </w:t>
      </w:r>
      <w:r w:rsidR="004A6D17" w:rsidRPr="00C41988">
        <w:rPr>
          <w:rFonts w:ascii="Arial Narrow" w:hAnsi="Arial Narrow"/>
          <w:color w:val="0D0D0D" w:themeColor="text1" w:themeTint="F2"/>
          <w:sz w:val="24"/>
          <w:szCs w:val="24"/>
        </w:rPr>
        <w:t xml:space="preserve"> San Pedro Laguna</w:t>
      </w:r>
    </w:p>
    <w:p w:rsidR="00DB4D1A" w:rsidRDefault="00DB4D1A" w:rsidP="00DB4D1A">
      <w:pPr>
        <w:spacing w:line="240" w:lineRule="auto"/>
        <w:ind w:left="4320" w:firstLine="720"/>
        <w:jc w:val="both"/>
        <w:rPr>
          <w:rFonts w:ascii="Arial Narrow" w:hAnsi="Arial Narrow"/>
          <w:color w:val="0D0D0D" w:themeColor="text1" w:themeTint="F2"/>
          <w:sz w:val="24"/>
          <w:szCs w:val="24"/>
        </w:rPr>
      </w:pPr>
    </w:p>
    <w:p w:rsidR="00DB4D1A" w:rsidRPr="00DF6663" w:rsidRDefault="00DB4D1A" w:rsidP="00DB4D1A">
      <w:pPr>
        <w:tabs>
          <w:tab w:val="left" w:pos="9356"/>
        </w:tabs>
        <w:spacing w:line="240" w:lineRule="auto"/>
        <w:jc w:val="both"/>
        <w:rPr>
          <w:rFonts w:ascii="Arial Narrow" w:hAnsi="Arial Narrow"/>
          <w:b/>
          <w:color w:val="0D0D0D" w:themeColor="text1" w:themeTint="F2"/>
          <w:sz w:val="28"/>
          <w:szCs w:val="28"/>
        </w:rPr>
      </w:pPr>
      <w:r w:rsidRPr="00DF6663">
        <w:rPr>
          <w:rFonts w:ascii="Arial Narrow" w:hAnsi="Arial Narrow"/>
          <w:b/>
          <w:color w:val="0D0D0D" w:themeColor="text1" w:themeTint="F2"/>
          <w:sz w:val="28"/>
          <w:szCs w:val="28"/>
        </w:rPr>
        <w:t>KEY QUALIFICATION</w:t>
      </w:r>
    </w:p>
    <w:p w:rsidR="00DB4D1A" w:rsidRPr="00C41988" w:rsidRDefault="00DB4D1A" w:rsidP="00DB4D1A">
      <w:pPr>
        <w:spacing w:line="240" w:lineRule="auto"/>
        <w:ind w:left="4320" w:firstLine="720"/>
        <w:jc w:val="both"/>
        <w:rPr>
          <w:rFonts w:ascii="Arial Narrow" w:hAnsi="Arial Narrow"/>
          <w:color w:val="0D0D0D" w:themeColor="text1" w:themeTint="F2"/>
          <w:sz w:val="24"/>
          <w:szCs w:val="24"/>
        </w:rPr>
      </w:pPr>
    </w:p>
    <w:p w:rsidR="00DB4D1A" w:rsidRPr="00DB4D1A" w:rsidRDefault="00DB4D1A" w:rsidP="007617A5">
      <w:pPr>
        <w:spacing w:line="360" w:lineRule="auto"/>
        <w:ind w:firstLine="720"/>
        <w:jc w:val="both"/>
        <w:rPr>
          <w:rFonts w:ascii="Arial Narrow" w:hAnsi="Arial Narrow"/>
          <w:color w:val="0D0D0D" w:themeColor="text1" w:themeTint="F2"/>
          <w:sz w:val="24"/>
          <w:szCs w:val="24"/>
        </w:rPr>
      </w:pPr>
      <w:r w:rsidRPr="00DB4D1A">
        <w:rPr>
          <w:rFonts w:ascii="Arial Narrow" w:hAnsi="Arial Narrow"/>
          <w:color w:val="0D0D0D" w:themeColor="text1" w:themeTint="F2"/>
          <w:sz w:val="24"/>
          <w:szCs w:val="24"/>
        </w:rPr>
        <w:t>Customer</w:t>
      </w:r>
      <w:r w:rsidR="007617A5">
        <w:rPr>
          <w:rFonts w:ascii="Arial Narrow" w:hAnsi="Arial Narrow"/>
          <w:color w:val="0D0D0D" w:themeColor="text1" w:themeTint="F2"/>
          <w:sz w:val="24"/>
          <w:szCs w:val="24"/>
        </w:rPr>
        <w:t xml:space="preserve"> service professional offering 14</w:t>
      </w:r>
      <w:r w:rsidRPr="00DB4D1A">
        <w:rPr>
          <w:rFonts w:ascii="Arial Narrow" w:hAnsi="Arial Narrow"/>
          <w:color w:val="0D0D0D" w:themeColor="text1" w:themeTint="F2"/>
          <w:sz w:val="24"/>
          <w:szCs w:val="24"/>
        </w:rPr>
        <w:t xml:space="preserve"> years of diversified experience. Excellent communication</w:t>
      </w:r>
      <w:r w:rsidR="007617A5">
        <w:rPr>
          <w:rFonts w:ascii="Arial Narrow" w:hAnsi="Arial Narrow"/>
          <w:color w:val="0D0D0D" w:themeColor="text1" w:themeTint="F2"/>
          <w:sz w:val="24"/>
          <w:szCs w:val="24"/>
        </w:rPr>
        <w:t xml:space="preserve"> </w:t>
      </w:r>
      <w:r w:rsidRPr="00DB4D1A">
        <w:rPr>
          <w:rFonts w:ascii="Arial Narrow" w:hAnsi="Arial Narrow"/>
          <w:color w:val="0D0D0D" w:themeColor="text1" w:themeTint="F2"/>
          <w:sz w:val="24"/>
          <w:szCs w:val="24"/>
        </w:rPr>
        <w:t>and problem-solving skills. Dedicated to achieving customer satisfaction as well as meeting or</w:t>
      </w:r>
      <w:r>
        <w:rPr>
          <w:rFonts w:ascii="Arial Narrow" w:hAnsi="Arial Narrow"/>
          <w:color w:val="0D0D0D" w:themeColor="text1" w:themeTint="F2"/>
          <w:sz w:val="24"/>
          <w:szCs w:val="24"/>
        </w:rPr>
        <w:t xml:space="preserve">  </w:t>
      </w:r>
      <w:r w:rsidRPr="00DB4D1A">
        <w:rPr>
          <w:rFonts w:ascii="Arial Narrow" w:hAnsi="Arial Narrow"/>
          <w:color w:val="0D0D0D" w:themeColor="text1" w:themeTint="F2"/>
          <w:sz w:val="24"/>
          <w:szCs w:val="24"/>
        </w:rPr>
        <w:t>surpassing company expectations. Proficient in Microsoft Applications. Take great satisfaction and</w:t>
      </w:r>
      <w:r>
        <w:rPr>
          <w:rFonts w:ascii="Arial Narrow" w:hAnsi="Arial Narrow"/>
          <w:color w:val="0D0D0D" w:themeColor="text1" w:themeTint="F2"/>
          <w:sz w:val="24"/>
          <w:szCs w:val="24"/>
        </w:rPr>
        <w:t xml:space="preserve">  </w:t>
      </w:r>
      <w:r w:rsidRPr="00DB4D1A">
        <w:rPr>
          <w:rFonts w:ascii="Arial Narrow" w:hAnsi="Arial Narrow"/>
          <w:color w:val="0D0D0D" w:themeColor="text1" w:themeTint="F2"/>
          <w:sz w:val="24"/>
          <w:szCs w:val="24"/>
        </w:rPr>
        <w:t>pride in seeing results and positive impact on the customer/client. Self-starter, flexible, independent,</w:t>
      </w:r>
      <w:r w:rsidR="00F0742A">
        <w:rPr>
          <w:rFonts w:ascii="Arial Narrow" w:hAnsi="Arial Narrow"/>
          <w:color w:val="0D0D0D" w:themeColor="text1" w:themeTint="F2"/>
          <w:sz w:val="24"/>
          <w:szCs w:val="24"/>
        </w:rPr>
        <w:t xml:space="preserve"> </w:t>
      </w:r>
      <w:r w:rsidRPr="00DB4D1A">
        <w:rPr>
          <w:rFonts w:ascii="Arial Narrow" w:hAnsi="Arial Narrow"/>
          <w:color w:val="0D0D0D" w:themeColor="text1" w:themeTint="F2"/>
          <w:sz w:val="24"/>
          <w:szCs w:val="24"/>
        </w:rPr>
        <w:t>organized and punctual. Cooperative, polite and hardworking. Working knowledge of various</w:t>
      </w:r>
      <w:r>
        <w:rPr>
          <w:rFonts w:ascii="Arial Narrow" w:hAnsi="Arial Narrow"/>
          <w:color w:val="0D0D0D" w:themeColor="text1" w:themeTint="F2"/>
          <w:sz w:val="24"/>
          <w:szCs w:val="24"/>
        </w:rPr>
        <w:t xml:space="preserve"> </w:t>
      </w:r>
      <w:r w:rsidRPr="00DB4D1A">
        <w:rPr>
          <w:rFonts w:ascii="Arial Narrow" w:hAnsi="Arial Narrow"/>
          <w:color w:val="0D0D0D" w:themeColor="text1" w:themeTint="F2"/>
          <w:sz w:val="24"/>
          <w:szCs w:val="24"/>
        </w:rPr>
        <w:t>computer software progra</w:t>
      </w:r>
      <w:r w:rsidR="00F0742A">
        <w:rPr>
          <w:rFonts w:ascii="Arial Narrow" w:hAnsi="Arial Narrow"/>
          <w:color w:val="0D0D0D" w:themeColor="text1" w:themeTint="F2"/>
          <w:sz w:val="24"/>
          <w:szCs w:val="24"/>
        </w:rPr>
        <w:t>ms.</w:t>
      </w:r>
    </w:p>
    <w:p w:rsidR="00DB4D1A" w:rsidRDefault="00DB4D1A" w:rsidP="00DB4D1A">
      <w:pPr>
        <w:spacing w:line="240" w:lineRule="auto"/>
        <w:jc w:val="both"/>
        <w:rPr>
          <w:rFonts w:ascii="Arial Narrow" w:hAnsi="Arial Narrow"/>
          <w:b/>
          <w:color w:val="0D0D0D" w:themeColor="text1" w:themeTint="F2"/>
          <w:sz w:val="24"/>
          <w:szCs w:val="24"/>
        </w:rPr>
      </w:pPr>
    </w:p>
    <w:p w:rsidR="00DB4D1A" w:rsidRDefault="00DB4D1A" w:rsidP="00DB4D1A">
      <w:pPr>
        <w:spacing w:line="240" w:lineRule="auto"/>
        <w:jc w:val="both"/>
        <w:rPr>
          <w:rFonts w:ascii="Arial Narrow" w:hAnsi="Arial Narrow"/>
          <w:b/>
          <w:color w:val="0D0D0D" w:themeColor="text1" w:themeTint="F2"/>
          <w:sz w:val="24"/>
          <w:szCs w:val="24"/>
        </w:rPr>
      </w:pPr>
    </w:p>
    <w:p w:rsidR="00DB4D1A" w:rsidRDefault="00DB4D1A" w:rsidP="00DB4D1A">
      <w:pPr>
        <w:spacing w:line="240" w:lineRule="auto"/>
        <w:jc w:val="both"/>
        <w:rPr>
          <w:rFonts w:ascii="Arial Narrow" w:hAnsi="Arial Narrow"/>
          <w:b/>
          <w:color w:val="0D0D0D" w:themeColor="text1" w:themeTint="F2"/>
          <w:sz w:val="24"/>
          <w:szCs w:val="24"/>
        </w:rPr>
      </w:pPr>
    </w:p>
    <w:p w:rsidR="00DE1278" w:rsidRPr="00DF6663" w:rsidRDefault="00DE1278" w:rsidP="00DB4D1A">
      <w:pPr>
        <w:spacing w:line="240" w:lineRule="auto"/>
        <w:jc w:val="both"/>
        <w:rPr>
          <w:rFonts w:ascii="Arial Narrow" w:hAnsi="Arial Narrow"/>
          <w:b/>
          <w:color w:val="0D0D0D" w:themeColor="text1" w:themeTint="F2"/>
          <w:sz w:val="28"/>
          <w:szCs w:val="28"/>
        </w:rPr>
      </w:pPr>
      <w:r w:rsidRPr="00DF6663">
        <w:rPr>
          <w:rFonts w:ascii="Arial Narrow" w:hAnsi="Arial Narrow"/>
          <w:b/>
          <w:color w:val="0D0D0D" w:themeColor="text1" w:themeTint="F2"/>
          <w:sz w:val="28"/>
          <w:szCs w:val="28"/>
        </w:rPr>
        <w:t>Trainings</w:t>
      </w:r>
    </w:p>
    <w:p w:rsidR="00DE1278" w:rsidRPr="00C41988" w:rsidRDefault="00DE1278" w:rsidP="00DB4D1A">
      <w:pPr>
        <w:spacing w:line="240" w:lineRule="auto"/>
        <w:jc w:val="both"/>
        <w:rPr>
          <w:rFonts w:ascii="Arial Narrow" w:hAnsi="Arial Narrow"/>
          <w:b/>
          <w:color w:val="0D0D0D" w:themeColor="text1" w:themeTint="F2"/>
          <w:sz w:val="24"/>
          <w:szCs w:val="24"/>
        </w:rPr>
      </w:pPr>
    </w:p>
    <w:p w:rsidR="00DE1278" w:rsidRPr="00DF6663" w:rsidRDefault="00BC28AA" w:rsidP="00DB4D1A">
      <w:pPr>
        <w:spacing w:line="240" w:lineRule="auto"/>
        <w:jc w:val="both"/>
        <w:rPr>
          <w:rFonts w:ascii="Arial Narrow" w:hAnsi="Arial Narrow"/>
          <w:b/>
          <w:color w:val="0D0D0D" w:themeColor="text1" w:themeTint="F2"/>
          <w:sz w:val="24"/>
          <w:szCs w:val="24"/>
        </w:rPr>
      </w:pPr>
      <w:r w:rsidRPr="00DF6663">
        <w:rPr>
          <w:rFonts w:ascii="Arial Narrow" w:hAnsi="Arial Narrow"/>
          <w:b/>
          <w:color w:val="0D0D0D" w:themeColor="text1" w:themeTint="F2"/>
          <w:sz w:val="24"/>
          <w:szCs w:val="24"/>
        </w:rPr>
        <w:t>June to</w:t>
      </w:r>
      <w:r w:rsidRPr="00DF6663">
        <w:rPr>
          <w:rFonts w:ascii="Arial Narrow" w:hAnsi="Arial Narrow"/>
          <w:b/>
          <w:color w:val="0D0D0D" w:themeColor="text1" w:themeTint="F2"/>
          <w:sz w:val="24"/>
          <w:szCs w:val="24"/>
        </w:rPr>
        <w:tab/>
      </w:r>
      <w:r w:rsidRPr="00DF6663">
        <w:rPr>
          <w:rFonts w:ascii="Arial Narrow" w:hAnsi="Arial Narrow"/>
          <w:b/>
          <w:color w:val="0D0D0D" w:themeColor="text1" w:themeTint="F2"/>
          <w:sz w:val="24"/>
          <w:szCs w:val="24"/>
        </w:rPr>
        <w:tab/>
      </w:r>
      <w:r w:rsidR="00F33D87" w:rsidRPr="00DF6663">
        <w:rPr>
          <w:rFonts w:ascii="Arial Narrow" w:hAnsi="Arial Narrow"/>
          <w:b/>
          <w:color w:val="0D0D0D" w:themeColor="text1" w:themeTint="F2"/>
          <w:sz w:val="24"/>
          <w:szCs w:val="24"/>
        </w:rPr>
        <w:tab/>
      </w:r>
      <w:r w:rsidR="00DF6663">
        <w:rPr>
          <w:rFonts w:ascii="Arial Narrow" w:hAnsi="Arial Narrow"/>
          <w:b/>
          <w:color w:val="0D0D0D" w:themeColor="text1" w:themeTint="F2"/>
          <w:sz w:val="24"/>
          <w:szCs w:val="24"/>
        </w:rPr>
        <w:tab/>
      </w:r>
      <w:r w:rsidR="00DF6663">
        <w:rPr>
          <w:rFonts w:ascii="Arial Narrow" w:hAnsi="Arial Narrow"/>
          <w:b/>
          <w:color w:val="0D0D0D" w:themeColor="text1" w:themeTint="F2"/>
          <w:sz w:val="24"/>
          <w:szCs w:val="24"/>
        </w:rPr>
        <w:tab/>
      </w:r>
      <w:r w:rsidR="004A6D17" w:rsidRPr="00DF6663">
        <w:rPr>
          <w:rFonts w:ascii="Arial Narrow" w:hAnsi="Arial Narrow"/>
          <w:b/>
          <w:color w:val="0D0D0D" w:themeColor="text1" w:themeTint="F2"/>
          <w:sz w:val="24"/>
          <w:szCs w:val="24"/>
        </w:rPr>
        <w:t>Clerk- Internee: Landbank Dasmarinas</w:t>
      </w:r>
      <w:r w:rsidR="007617A5">
        <w:rPr>
          <w:rFonts w:ascii="Arial Narrow" w:hAnsi="Arial Narrow"/>
          <w:b/>
          <w:color w:val="0D0D0D" w:themeColor="text1" w:themeTint="F2"/>
          <w:sz w:val="24"/>
          <w:szCs w:val="24"/>
        </w:rPr>
        <w:tab/>
      </w:r>
    </w:p>
    <w:p w:rsidR="003C5ABF" w:rsidRPr="00DF6663" w:rsidRDefault="00BC28AA" w:rsidP="00DB4D1A">
      <w:pPr>
        <w:spacing w:line="240" w:lineRule="auto"/>
        <w:jc w:val="both"/>
        <w:rPr>
          <w:rFonts w:ascii="Arial Narrow" w:hAnsi="Arial Narrow"/>
          <w:b/>
          <w:color w:val="0D0D0D" w:themeColor="text1" w:themeTint="F2"/>
          <w:sz w:val="24"/>
          <w:szCs w:val="24"/>
        </w:rPr>
      </w:pPr>
      <w:r w:rsidRPr="00DF6663">
        <w:rPr>
          <w:rFonts w:ascii="Arial Narrow" w:hAnsi="Arial Narrow"/>
          <w:b/>
          <w:color w:val="0D0D0D" w:themeColor="text1" w:themeTint="F2"/>
          <w:sz w:val="24"/>
          <w:szCs w:val="24"/>
        </w:rPr>
        <w:t>September, 2003</w:t>
      </w:r>
    </w:p>
    <w:p w:rsidR="00BC28AA" w:rsidRPr="00C41988" w:rsidRDefault="00BC28AA" w:rsidP="00DB4D1A">
      <w:pPr>
        <w:spacing w:line="240" w:lineRule="auto"/>
        <w:jc w:val="both"/>
        <w:rPr>
          <w:rFonts w:ascii="Arial Narrow" w:hAnsi="Arial Narrow"/>
          <w:color w:val="0D0D0D" w:themeColor="text1" w:themeTint="F2"/>
          <w:sz w:val="24"/>
          <w:szCs w:val="24"/>
        </w:rPr>
      </w:pPr>
    </w:p>
    <w:p w:rsidR="009344A0" w:rsidRPr="00DF6663" w:rsidRDefault="00012DBA" w:rsidP="00DB4D1A">
      <w:pPr>
        <w:spacing w:line="240" w:lineRule="auto"/>
        <w:jc w:val="both"/>
        <w:rPr>
          <w:rFonts w:ascii="Arial Narrow" w:hAnsi="Arial Narrow"/>
          <w:b/>
          <w:color w:val="0D0D0D" w:themeColor="text1" w:themeTint="F2"/>
          <w:sz w:val="28"/>
          <w:szCs w:val="28"/>
        </w:rPr>
      </w:pPr>
      <w:r w:rsidRPr="00DF6663">
        <w:rPr>
          <w:rFonts w:ascii="Arial Narrow" w:hAnsi="Arial Narrow"/>
          <w:b/>
          <w:color w:val="0D0D0D" w:themeColor="text1" w:themeTint="F2"/>
          <w:sz w:val="28"/>
          <w:szCs w:val="28"/>
        </w:rPr>
        <w:t xml:space="preserve">Work </w:t>
      </w:r>
      <w:r w:rsidR="00DE1278" w:rsidRPr="00DF6663">
        <w:rPr>
          <w:rFonts w:ascii="Arial Narrow" w:hAnsi="Arial Narrow"/>
          <w:b/>
          <w:color w:val="0D0D0D" w:themeColor="text1" w:themeTint="F2"/>
          <w:sz w:val="28"/>
          <w:szCs w:val="28"/>
        </w:rPr>
        <w:t>Experience</w:t>
      </w:r>
      <w:r w:rsidR="00A33AF6" w:rsidRPr="00DF6663">
        <w:rPr>
          <w:rFonts w:ascii="Arial Narrow" w:hAnsi="Arial Narrow"/>
          <w:b/>
          <w:color w:val="0D0D0D" w:themeColor="text1" w:themeTint="F2"/>
          <w:sz w:val="28"/>
          <w:szCs w:val="28"/>
        </w:rPr>
        <w:tab/>
      </w:r>
      <w:r w:rsidR="009344A0" w:rsidRPr="00DF6663">
        <w:rPr>
          <w:rFonts w:ascii="Arial Narrow" w:hAnsi="Arial Narrow"/>
          <w:b/>
          <w:color w:val="0D0D0D" w:themeColor="text1" w:themeTint="F2"/>
          <w:sz w:val="28"/>
          <w:szCs w:val="28"/>
        </w:rPr>
        <w:tab/>
      </w:r>
      <w:r w:rsidR="009344A0" w:rsidRPr="00DF6663">
        <w:rPr>
          <w:rFonts w:ascii="Arial Narrow" w:hAnsi="Arial Narrow"/>
          <w:b/>
          <w:color w:val="0D0D0D" w:themeColor="text1" w:themeTint="F2"/>
          <w:sz w:val="28"/>
          <w:szCs w:val="28"/>
        </w:rPr>
        <w:tab/>
        <w:t xml:space="preserve">          </w:t>
      </w:r>
    </w:p>
    <w:p w:rsidR="00A33AF6" w:rsidRPr="00C41988" w:rsidRDefault="009344A0"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 xml:space="preserve"> </w:t>
      </w:r>
      <w:r w:rsidR="007617A5">
        <w:rPr>
          <w:rFonts w:ascii="Arial Narrow" w:hAnsi="Arial Narrow"/>
          <w:b/>
          <w:color w:val="0D0D0D" w:themeColor="text1" w:themeTint="F2"/>
          <w:sz w:val="24"/>
          <w:szCs w:val="24"/>
        </w:rPr>
        <w:t>March 2018 -  Present</w:t>
      </w:r>
      <w:r w:rsidR="007617A5">
        <w:rPr>
          <w:rFonts w:ascii="Arial Narrow" w:hAnsi="Arial Narrow"/>
          <w:b/>
          <w:color w:val="0D0D0D" w:themeColor="text1" w:themeTint="F2"/>
          <w:sz w:val="24"/>
          <w:szCs w:val="24"/>
        </w:rPr>
        <w:tab/>
      </w:r>
      <w:r w:rsidR="007617A5">
        <w:rPr>
          <w:rFonts w:ascii="Arial Narrow" w:hAnsi="Arial Narrow"/>
          <w:b/>
          <w:color w:val="0D0D0D" w:themeColor="text1" w:themeTint="F2"/>
          <w:sz w:val="24"/>
          <w:szCs w:val="24"/>
        </w:rPr>
        <w:tab/>
      </w:r>
      <w:r w:rsidR="007617A5">
        <w:rPr>
          <w:rFonts w:ascii="Arial Narrow" w:hAnsi="Arial Narrow"/>
          <w:b/>
          <w:color w:val="0D0D0D" w:themeColor="text1" w:themeTint="F2"/>
          <w:sz w:val="24"/>
          <w:szCs w:val="24"/>
        </w:rPr>
        <w:tab/>
        <w:t xml:space="preserve">            Junior Assistant Manager 2 (Br. Marketing Officer)</w:t>
      </w:r>
    </w:p>
    <w:p w:rsidR="009344A0" w:rsidRDefault="00DF6663"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April</w:t>
      </w:r>
      <w:r w:rsidR="009344A0">
        <w:rPr>
          <w:rFonts w:ascii="Arial Narrow" w:hAnsi="Arial Narrow"/>
          <w:b/>
          <w:color w:val="0D0D0D" w:themeColor="text1" w:themeTint="F2"/>
          <w:sz w:val="24"/>
          <w:szCs w:val="24"/>
        </w:rPr>
        <w:t xml:space="preserve"> </w:t>
      </w:r>
      <w:r>
        <w:rPr>
          <w:rFonts w:ascii="Arial Narrow" w:hAnsi="Arial Narrow"/>
          <w:b/>
          <w:color w:val="0D0D0D" w:themeColor="text1" w:themeTint="F2"/>
          <w:sz w:val="24"/>
          <w:szCs w:val="24"/>
        </w:rPr>
        <w:t xml:space="preserve">2015 </w:t>
      </w:r>
      <w:r w:rsidR="007617A5">
        <w:rPr>
          <w:rFonts w:ascii="Arial Narrow" w:hAnsi="Arial Narrow"/>
          <w:b/>
          <w:color w:val="0D0D0D" w:themeColor="text1" w:themeTint="F2"/>
          <w:sz w:val="24"/>
          <w:szCs w:val="24"/>
        </w:rPr>
        <w:t>– March 2018</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t xml:space="preserve">            Junior Asssitant Manager 1 (Br. Marketing Officer)</w:t>
      </w:r>
    </w:p>
    <w:p w:rsidR="00DF6663" w:rsidRDefault="007617A5" w:rsidP="007617A5">
      <w:pPr>
        <w:pStyle w:val="ListParagraph"/>
        <w:numPr>
          <w:ilvl w:val="0"/>
          <w:numId w:val="20"/>
        </w:numPr>
        <w:spacing w:line="240" w:lineRule="auto"/>
        <w:jc w:val="both"/>
        <w:rPr>
          <w:rFonts w:ascii="Arial Narrow" w:hAnsi="Arial Narrow"/>
          <w:color w:val="0D0D0D" w:themeColor="text1" w:themeTint="F2"/>
          <w:sz w:val="24"/>
          <w:szCs w:val="24"/>
        </w:rPr>
      </w:pPr>
      <w:r w:rsidRPr="007617A5">
        <w:rPr>
          <w:rFonts w:ascii="Arial Narrow" w:hAnsi="Arial Narrow"/>
          <w:color w:val="0D0D0D" w:themeColor="text1" w:themeTint="F2"/>
          <w:sz w:val="24"/>
          <w:szCs w:val="24"/>
        </w:rPr>
        <w:t>Responsible for the daily operations of the Sales Section of the branch and provides assistance to the Branch Head and Assistant Branch Head in marketing the Bank’s and affiliates’ products and services.</w:t>
      </w:r>
    </w:p>
    <w:p w:rsidR="007617A5" w:rsidRDefault="007617A5" w:rsidP="007617A5">
      <w:pPr>
        <w:pStyle w:val="ListParagraph"/>
        <w:numPr>
          <w:ilvl w:val="0"/>
          <w:numId w:val="20"/>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Ensures accomplishment of fund generation targets through in-house marketing activities. Cross sells other bank products and services.</w:t>
      </w:r>
    </w:p>
    <w:p w:rsidR="007617A5" w:rsidRDefault="007617A5" w:rsidP="007617A5">
      <w:pPr>
        <w:pStyle w:val="ListParagraph"/>
        <w:numPr>
          <w:ilvl w:val="0"/>
          <w:numId w:val="20"/>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Conducts account reviews to ensure continuous enhancement of quality service.</w:t>
      </w:r>
    </w:p>
    <w:p w:rsidR="007617A5" w:rsidRDefault="007617A5" w:rsidP="007617A5">
      <w:pPr>
        <w:pStyle w:val="ListParagraph"/>
        <w:numPr>
          <w:ilvl w:val="0"/>
          <w:numId w:val="20"/>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Informs clients of new products, offerings and rates.</w:t>
      </w:r>
    </w:p>
    <w:p w:rsidR="007617A5" w:rsidRPr="007617A5" w:rsidRDefault="007617A5" w:rsidP="007617A5">
      <w:pPr>
        <w:pStyle w:val="ListParagraph"/>
        <w:numPr>
          <w:ilvl w:val="0"/>
          <w:numId w:val="20"/>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Ensures that accounts are properly maintained, signature capture procedures are observed and maturities are handled according to clients instructions.</w:t>
      </w:r>
    </w:p>
    <w:p w:rsidR="00DF6663" w:rsidRDefault="00DF6663" w:rsidP="00DB4D1A">
      <w:pPr>
        <w:spacing w:line="240" w:lineRule="auto"/>
        <w:jc w:val="both"/>
        <w:rPr>
          <w:rFonts w:ascii="Arial Narrow" w:hAnsi="Arial Narrow"/>
          <w:b/>
          <w:color w:val="0D0D0D" w:themeColor="text1" w:themeTint="F2"/>
          <w:sz w:val="24"/>
          <w:szCs w:val="24"/>
        </w:rPr>
      </w:pPr>
    </w:p>
    <w:p w:rsidR="00DF6663" w:rsidRDefault="00DF6663"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May 2014 – March 2015                                       Client Service Associate 5: BDO Unibank Inc.</w:t>
      </w:r>
    </w:p>
    <w:p w:rsidR="00752FB6" w:rsidRDefault="00752FB6"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December 7, 2011</w:t>
      </w:r>
      <w:r w:rsidR="00DF6663">
        <w:rPr>
          <w:rFonts w:ascii="Arial Narrow" w:hAnsi="Arial Narrow"/>
          <w:b/>
          <w:color w:val="0D0D0D" w:themeColor="text1" w:themeTint="F2"/>
          <w:sz w:val="24"/>
          <w:szCs w:val="24"/>
        </w:rPr>
        <w:t xml:space="preserve"> -</w:t>
      </w:r>
      <w:r w:rsidR="009344A0">
        <w:rPr>
          <w:rFonts w:ascii="Arial Narrow" w:hAnsi="Arial Narrow"/>
          <w:b/>
          <w:color w:val="0D0D0D" w:themeColor="text1" w:themeTint="F2"/>
          <w:sz w:val="24"/>
          <w:szCs w:val="24"/>
        </w:rPr>
        <w:t xml:space="preserve"> December 2014</w:t>
      </w:r>
      <w:r w:rsidR="009344A0">
        <w:rPr>
          <w:rFonts w:ascii="Arial Narrow" w:hAnsi="Arial Narrow"/>
          <w:b/>
          <w:color w:val="0D0D0D" w:themeColor="text1" w:themeTint="F2"/>
          <w:sz w:val="24"/>
          <w:szCs w:val="24"/>
        </w:rPr>
        <w:tab/>
        <w:t xml:space="preserve">             </w:t>
      </w:r>
      <w:r w:rsidR="00FD7DC9">
        <w:rPr>
          <w:rFonts w:ascii="Arial Narrow" w:hAnsi="Arial Narrow"/>
          <w:b/>
          <w:color w:val="0D0D0D" w:themeColor="text1" w:themeTint="F2"/>
          <w:sz w:val="24"/>
          <w:szCs w:val="24"/>
        </w:rPr>
        <w:t>Client Service Associate</w:t>
      </w:r>
      <w:r w:rsidR="009344A0">
        <w:rPr>
          <w:rFonts w:ascii="Arial Narrow" w:hAnsi="Arial Narrow"/>
          <w:b/>
          <w:color w:val="0D0D0D" w:themeColor="text1" w:themeTint="F2"/>
          <w:sz w:val="24"/>
          <w:szCs w:val="24"/>
        </w:rPr>
        <w:t xml:space="preserve"> 4</w:t>
      </w:r>
      <w:r>
        <w:rPr>
          <w:rFonts w:ascii="Arial Narrow" w:hAnsi="Arial Narrow"/>
          <w:b/>
          <w:color w:val="0D0D0D" w:themeColor="text1" w:themeTint="F2"/>
          <w:sz w:val="24"/>
          <w:szCs w:val="24"/>
        </w:rPr>
        <w:t>: BDO Unibank Inc.</w:t>
      </w:r>
    </w:p>
    <w:p w:rsidR="00752FB6" w:rsidRPr="00752FB6" w:rsidRDefault="00752FB6" w:rsidP="00DB4D1A">
      <w:pPr>
        <w:spacing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Pr="00752FB6">
        <w:rPr>
          <w:rFonts w:ascii="Arial Narrow" w:hAnsi="Arial Narrow"/>
          <w:color w:val="0D0D0D" w:themeColor="text1" w:themeTint="F2"/>
          <w:sz w:val="24"/>
          <w:szCs w:val="24"/>
        </w:rPr>
        <w:t xml:space="preserve">SM Supercenter Muntinlupa </w:t>
      </w:r>
    </w:p>
    <w:p w:rsidR="00752FB6" w:rsidRDefault="00752FB6" w:rsidP="00DB4D1A">
      <w:pPr>
        <w:spacing w:line="240" w:lineRule="auto"/>
        <w:jc w:val="both"/>
        <w:rPr>
          <w:rFonts w:ascii="Arial Narrow" w:hAnsi="Arial Narrow"/>
          <w:color w:val="0D0D0D" w:themeColor="text1" w:themeTint="F2"/>
          <w:sz w:val="24"/>
          <w:szCs w:val="24"/>
        </w:rPr>
      </w:pPr>
      <w:r w:rsidRPr="00752FB6">
        <w:rPr>
          <w:rFonts w:ascii="Arial Narrow" w:hAnsi="Arial Narrow"/>
          <w:color w:val="0D0D0D" w:themeColor="text1" w:themeTint="F2"/>
          <w:sz w:val="24"/>
          <w:szCs w:val="24"/>
        </w:rPr>
        <w:tab/>
      </w:r>
      <w:r w:rsidRPr="00752FB6">
        <w:rPr>
          <w:rFonts w:ascii="Arial Narrow" w:hAnsi="Arial Narrow"/>
          <w:color w:val="0D0D0D" w:themeColor="text1" w:themeTint="F2"/>
          <w:sz w:val="24"/>
          <w:szCs w:val="24"/>
        </w:rPr>
        <w:tab/>
      </w:r>
      <w:r w:rsidR="00012DBA">
        <w:rPr>
          <w:rFonts w:ascii="Arial Narrow" w:hAnsi="Arial Narrow"/>
          <w:color w:val="0D0D0D" w:themeColor="text1" w:themeTint="F2"/>
          <w:sz w:val="24"/>
          <w:szCs w:val="24"/>
        </w:rPr>
        <w:tab/>
      </w:r>
      <w:r w:rsidR="00012DBA">
        <w:rPr>
          <w:rFonts w:ascii="Arial Narrow" w:hAnsi="Arial Narrow"/>
          <w:color w:val="0D0D0D" w:themeColor="text1" w:themeTint="F2"/>
          <w:sz w:val="24"/>
          <w:szCs w:val="24"/>
        </w:rPr>
        <w:tab/>
      </w:r>
      <w:r w:rsidR="00012DBA">
        <w:rPr>
          <w:rFonts w:ascii="Arial Narrow" w:hAnsi="Arial Narrow"/>
          <w:color w:val="0D0D0D" w:themeColor="text1" w:themeTint="F2"/>
          <w:sz w:val="24"/>
          <w:szCs w:val="24"/>
        </w:rPr>
        <w:tab/>
      </w:r>
      <w:r w:rsidR="00012DBA">
        <w:rPr>
          <w:rFonts w:ascii="Arial Narrow" w:hAnsi="Arial Narrow"/>
          <w:color w:val="0D0D0D" w:themeColor="text1" w:themeTint="F2"/>
          <w:sz w:val="24"/>
          <w:szCs w:val="24"/>
        </w:rPr>
        <w:tab/>
      </w:r>
      <w:r w:rsidRPr="00752FB6">
        <w:rPr>
          <w:rFonts w:ascii="Arial Narrow" w:hAnsi="Arial Narrow"/>
          <w:color w:val="0D0D0D" w:themeColor="text1" w:themeTint="F2"/>
          <w:sz w:val="24"/>
          <w:szCs w:val="24"/>
        </w:rPr>
        <w:t>National Road Barangay Tunasan Muntinlupa City</w:t>
      </w:r>
    </w:p>
    <w:p w:rsidR="00012DBA" w:rsidRDefault="007A4F07" w:rsidP="007A4F07">
      <w:pPr>
        <w:pStyle w:val="ListParagraph"/>
        <w:numPr>
          <w:ilvl w:val="0"/>
          <w:numId w:val="7"/>
        </w:numPr>
        <w:spacing w:line="240" w:lineRule="auto"/>
        <w:jc w:val="both"/>
        <w:rPr>
          <w:rFonts w:ascii="Arial Narrow" w:hAnsi="Arial Narrow"/>
          <w:color w:val="0D0D0D" w:themeColor="text1" w:themeTint="F2"/>
          <w:sz w:val="24"/>
          <w:szCs w:val="24"/>
        </w:rPr>
      </w:pPr>
      <w:r w:rsidRPr="007A4F07">
        <w:rPr>
          <w:rFonts w:ascii="Arial Narrow" w:hAnsi="Arial Narrow"/>
          <w:color w:val="0D0D0D" w:themeColor="text1" w:themeTint="F2"/>
          <w:sz w:val="24"/>
          <w:szCs w:val="24"/>
        </w:rPr>
        <w:t>Responsible for providing accurate, efficient and timely processing of over-the-counter transactions pertaining to deposits, withdrawals, payments</w:t>
      </w:r>
      <w:r w:rsidR="000667B9">
        <w:rPr>
          <w:rFonts w:ascii="Arial Narrow" w:hAnsi="Arial Narrow"/>
          <w:color w:val="0D0D0D" w:themeColor="text1" w:themeTint="F2"/>
          <w:sz w:val="24"/>
          <w:szCs w:val="24"/>
        </w:rPr>
        <w:t>, cash advance</w:t>
      </w:r>
      <w:r w:rsidRPr="007A4F07">
        <w:rPr>
          <w:rFonts w:ascii="Arial Narrow" w:hAnsi="Arial Narrow"/>
          <w:color w:val="0D0D0D" w:themeColor="text1" w:themeTint="F2"/>
          <w:sz w:val="24"/>
          <w:szCs w:val="24"/>
        </w:rPr>
        <w:t xml:space="preserve"> and other miscellaneous transactions.</w:t>
      </w:r>
      <w:r w:rsidR="00012DBA">
        <w:rPr>
          <w:rFonts w:ascii="Arial Narrow" w:hAnsi="Arial Narrow"/>
          <w:color w:val="0D0D0D" w:themeColor="text1" w:themeTint="F2"/>
          <w:sz w:val="24"/>
          <w:szCs w:val="24"/>
        </w:rPr>
        <w:tab/>
      </w:r>
    </w:p>
    <w:p w:rsidR="00012DBA" w:rsidRPr="00012DBA" w:rsidRDefault="00012DBA" w:rsidP="00012DBA">
      <w:pPr>
        <w:pStyle w:val="ListParagraph"/>
        <w:numPr>
          <w:ilvl w:val="0"/>
          <w:numId w:val="7"/>
        </w:numPr>
        <w:spacing w:line="240" w:lineRule="auto"/>
        <w:jc w:val="both"/>
        <w:rPr>
          <w:rFonts w:ascii="Arial Narrow" w:hAnsi="Arial Narrow"/>
          <w:color w:val="0D0D0D" w:themeColor="text1" w:themeTint="F2"/>
          <w:sz w:val="24"/>
          <w:szCs w:val="24"/>
        </w:rPr>
      </w:pPr>
      <w:r w:rsidRPr="00012DBA">
        <w:rPr>
          <w:rFonts w:ascii="Arial Narrow" w:hAnsi="Arial Narrow"/>
          <w:color w:val="0D0D0D" w:themeColor="text1" w:themeTint="F2"/>
          <w:sz w:val="24"/>
          <w:szCs w:val="24"/>
        </w:rPr>
        <w:t>Cash handling, customer serv</w:t>
      </w:r>
      <w:r>
        <w:rPr>
          <w:rFonts w:ascii="Arial Narrow" w:hAnsi="Arial Narrow"/>
          <w:color w:val="0D0D0D" w:themeColor="text1" w:themeTint="F2"/>
          <w:sz w:val="24"/>
          <w:szCs w:val="24"/>
        </w:rPr>
        <w:t>ice, balance drawer and petty cash.</w:t>
      </w:r>
    </w:p>
    <w:p w:rsidR="00012DBA" w:rsidRPr="00012DBA" w:rsidRDefault="00012DBA" w:rsidP="00012DBA">
      <w:pPr>
        <w:pStyle w:val="ListParagraph"/>
        <w:numPr>
          <w:ilvl w:val="0"/>
          <w:numId w:val="7"/>
        </w:numPr>
        <w:spacing w:line="240" w:lineRule="auto"/>
        <w:jc w:val="both"/>
        <w:rPr>
          <w:rFonts w:ascii="Arial Narrow" w:hAnsi="Arial Narrow"/>
          <w:color w:val="0D0D0D" w:themeColor="text1" w:themeTint="F2"/>
          <w:sz w:val="24"/>
          <w:szCs w:val="24"/>
        </w:rPr>
      </w:pPr>
      <w:r w:rsidRPr="00012DBA">
        <w:rPr>
          <w:rFonts w:ascii="Arial Narrow" w:hAnsi="Arial Narrow"/>
          <w:color w:val="0D0D0D" w:themeColor="text1" w:themeTint="F2"/>
          <w:sz w:val="24"/>
          <w:szCs w:val="24"/>
        </w:rPr>
        <w:t>Initially hired as entry-level teller; promoted due to accuracy, speed, and skills.</w:t>
      </w:r>
    </w:p>
    <w:p w:rsidR="00012DBA" w:rsidRDefault="007A4F07" w:rsidP="00012DBA">
      <w:pPr>
        <w:pStyle w:val="ListParagraph"/>
        <w:numPr>
          <w:ilvl w:val="0"/>
          <w:numId w:val="6"/>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Responsible in p</w:t>
      </w:r>
      <w:r w:rsidR="0098027B">
        <w:rPr>
          <w:rFonts w:ascii="Arial Narrow" w:hAnsi="Arial Narrow"/>
          <w:color w:val="0D0D0D" w:themeColor="text1" w:themeTint="F2"/>
          <w:sz w:val="24"/>
          <w:szCs w:val="24"/>
        </w:rPr>
        <w:t xml:space="preserve">rocessing remittance </w:t>
      </w:r>
      <w:r>
        <w:rPr>
          <w:rFonts w:ascii="Arial Narrow" w:hAnsi="Arial Narrow"/>
          <w:color w:val="0D0D0D" w:themeColor="text1" w:themeTint="F2"/>
          <w:sz w:val="24"/>
          <w:szCs w:val="24"/>
        </w:rPr>
        <w:t xml:space="preserve"> and </w:t>
      </w:r>
      <w:r w:rsidR="0098027B">
        <w:rPr>
          <w:rFonts w:ascii="Arial Narrow" w:hAnsi="Arial Narrow"/>
          <w:color w:val="0D0D0D" w:themeColor="text1" w:themeTint="F2"/>
          <w:sz w:val="24"/>
          <w:szCs w:val="24"/>
        </w:rPr>
        <w:t>exchange of foreign currency transaction.</w:t>
      </w:r>
    </w:p>
    <w:p w:rsidR="007A4F07" w:rsidRDefault="0098027B" w:rsidP="00012DBA">
      <w:pPr>
        <w:pStyle w:val="ListParagraph"/>
        <w:numPr>
          <w:ilvl w:val="0"/>
          <w:numId w:val="6"/>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 xml:space="preserve">Responsible in assisting </w:t>
      </w:r>
      <w:r w:rsidRPr="0098027B">
        <w:rPr>
          <w:rFonts w:ascii="Arial Narrow" w:hAnsi="Arial Narrow"/>
          <w:color w:val="0D0D0D" w:themeColor="text1" w:themeTint="F2"/>
          <w:sz w:val="24"/>
          <w:szCs w:val="24"/>
        </w:rPr>
        <w:t xml:space="preserve">the daily operations of the Sales Section of the </w:t>
      </w:r>
      <w:r>
        <w:rPr>
          <w:rFonts w:ascii="Arial Narrow" w:hAnsi="Arial Narrow"/>
          <w:color w:val="0D0D0D" w:themeColor="text1" w:themeTint="F2"/>
          <w:sz w:val="24"/>
          <w:szCs w:val="24"/>
        </w:rPr>
        <w:t>branch and provides assistance to Marketing Officer</w:t>
      </w:r>
      <w:r w:rsidRPr="0098027B">
        <w:rPr>
          <w:rFonts w:ascii="Arial Narrow" w:hAnsi="Arial Narrow"/>
          <w:color w:val="0D0D0D" w:themeColor="text1" w:themeTint="F2"/>
          <w:sz w:val="24"/>
          <w:szCs w:val="24"/>
        </w:rPr>
        <w:t xml:space="preserve"> in marketing the Bank's and affiliates' products and services.</w:t>
      </w:r>
    </w:p>
    <w:p w:rsidR="0098027B" w:rsidRDefault="000667B9" w:rsidP="00012DBA">
      <w:pPr>
        <w:pStyle w:val="ListParagraph"/>
        <w:numPr>
          <w:ilvl w:val="0"/>
          <w:numId w:val="6"/>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Opening of accounts pertaining to Savings, Checking , Time deposits, Trust placement etc.</w:t>
      </w:r>
    </w:p>
    <w:p w:rsidR="000667B9" w:rsidRDefault="000667B9" w:rsidP="00012DBA">
      <w:pPr>
        <w:pStyle w:val="ListParagraph"/>
        <w:numPr>
          <w:ilvl w:val="0"/>
          <w:numId w:val="6"/>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Atm Cards Linking for activation.</w:t>
      </w:r>
    </w:p>
    <w:p w:rsidR="000667B9" w:rsidRPr="00012DBA" w:rsidRDefault="000667B9" w:rsidP="00012DBA">
      <w:pPr>
        <w:pStyle w:val="ListParagraph"/>
        <w:numPr>
          <w:ilvl w:val="0"/>
          <w:numId w:val="6"/>
        </w:num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lastRenderedPageBreak/>
        <w:t>Prepares month end reports and other clerical responsiblities within the bank.</w:t>
      </w:r>
    </w:p>
    <w:p w:rsidR="00FD7DC9" w:rsidRPr="007617A5" w:rsidRDefault="00012DBA"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p>
    <w:p w:rsidR="00917FEB" w:rsidRDefault="00917FEB"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September 16, 2010</w:t>
      </w:r>
      <w:r w:rsidR="00752FB6">
        <w:rPr>
          <w:rFonts w:ascii="Arial Narrow" w:hAnsi="Arial Narrow"/>
          <w:b/>
          <w:color w:val="0D0D0D" w:themeColor="text1" w:themeTint="F2"/>
          <w:sz w:val="24"/>
          <w:szCs w:val="24"/>
        </w:rPr>
        <w:t xml:space="preserve"> – December 6, 2010 </w:t>
      </w:r>
      <w:r w:rsidR="00752FB6">
        <w:rPr>
          <w:rFonts w:ascii="Arial Narrow" w:hAnsi="Arial Narrow"/>
          <w:b/>
          <w:color w:val="0D0D0D" w:themeColor="text1" w:themeTint="F2"/>
          <w:sz w:val="24"/>
          <w:szCs w:val="24"/>
        </w:rPr>
        <w:tab/>
      </w:r>
      <w:r>
        <w:rPr>
          <w:rFonts w:ascii="Arial Narrow" w:hAnsi="Arial Narrow"/>
          <w:b/>
          <w:color w:val="0D0D0D" w:themeColor="text1" w:themeTint="F2"/>
          <w:sz w:val="24"/>
          <w:szCs w:val="24"/>
        </w:rPr>
        <w:t xml:space="preserve">Loans Assistant 4: </w:t>
      </w:r>
      <w:r w:rsidR="00EE6A96">
        <w:rPr>
          <w:rFonts w:ascii="Arial Narrow" w:hAnsi="Arial Narrow"/>
          <w:b/>
          <w:color w:val="0D0D0D" w:themeColor="text1" w:themeTint="F2"/>
          <w:sz w:val="24"/>
          <w:szCs w:val="24"/>
        </w:rPr>
        <w:t>BDO Unibank Inc.</w:t>
      </w:r>
    </w:p>
    <w:p w:rsidR="00917FEB" w:rsidRPr="00917FEB" w:rsidRDefault="00917FEB" w:rsidP="00DB4D1A">
      <w:pPr>
        <w:spacing w:after="0"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Pr="00917FEB">
        <w:rPr>
          <w:rFonts w:ascii="Arial Narrow" w:hAnsi="Arial Narrow"/>
          <w:color w:val="0D0D0D" w:themeColor="text1" w:themeTint="F2"/>
          <w:sz w:val="24"/>
          <w:szCs w:val="24"/>
        </w:rPr>
        <w:t>BDO  Unibank Inc.</w:t>
      </w:r>
    </w:p>
    <w:p w:rsidR="000667B9" w:rsidRDefault="00917FEB" w:rsidP="000667B9">
      <w:pPr>
        <w:spacing w:after="0" w:line="240" w:lineRule="auto"/>
        <w:ind w:left="3600" w:firstLine="720"/>
        <w:jc w:val="both"/>
        <w:rPr>
          <w:rFonts w:ascii="Arial Narrow" w:hAnsi="Arial Narrow"/>
          <w:color w:val="0D0D0D" w:themeColor="text1" w:themeTint="F2"/>
          <w:sz w:val="24"/>
          <w:szCs w:val="24"/>
        </w:rPr>
      </w:pPr>
      <w:r w:rsidRPr="000667B9">
        <w:rPr>
          <w:rFonts w:ascii="Arial Narrow" w:hAnsi="Arial Narrow"/>
          <w:color w:val="0D0D0D" w:themeColor="text1" w:themeTint="F2"/>
          <w:sz w:val="24"/>
          <w:szCs w:val="24"/>
        </w:rPr>
        <w:t>Loans Adminisration Department</w:t>
      </w:r>
    </w:p>
    <w:p w:rsidR="00FD7DC9" w:rsidRDefault="00FD7DC9" w:rsidP="000667B9">
      <w:pPr>
        <w:spacing w:after="0" w:line="240" w:lineRule="auto"/>
        <w:ind w:left="3600" w:firstLine="720"/>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19th flr. BDO North Tower Makati City</w:t>
      </w:r>
    </w:p>
    <w:p w:rsidR="00FD7DC9" w:rsidRPr="000667B9" w:rsidRDefault="00FD7DC9" w:rsidP="000667B9">
      <w:pPr>
        <w:spacing w:after="0" w:line="240" w:lineRule="auto"/>
        <w:ind w:left="3600" w:firstLine="720"/>
        <w:jc w:val="both"/>
        <w:rPr>
          <w:rFonts w:ascii="Arial Narrow" w:hAnsi="Arial Narrow"/>
          <w:color w:val="0D0D0D" w:themeColor="text1" w:themeTint="F2"/>
          <w:sz w:val="24"/>
          <w:szCs w:val="24"/>
        </w:rPr>
      </w:pPr>
    </w:p>
    <w:p w:rsidR="000667B9" w:rsidRPr="00FD7DC9" w:rsidRDefault="004863F0" w:rsidP="004863F0">
      <w:pPr>
        <w:pStyle w:val="ListParagraph"/>
        <w:numPr>
          <w:ilvl w:val="0"/>
          <w:numId w:val="13"/>
        </w:numPr>
        <w:spacing w:line="240" w:lineRule="auto"/>
        <w:jc w:val="both"/>
        <w:rPr>
          <w:rFonts w:ascii="Arial Narrow" w:hAnsi="Arial Narrow"/>
          <w:color w:val="0D0D0D" w:themeColor="text1" w:themeTint="F2"/>
          <w:sz w:val="24"/>
          <w:szCs w:val="24"/>
        </w:rPr>
      </w:pPr>
      <w:r w:rsidRPr="00FD7DC9">
        <w:rPr>
          <w:rFonts w:ascii="Arial Narrow" w:hAnsi="Arial Narrow"/>
          <w:color w:val="0D0D0D" w:themeColor="text1" w:themeTint="F2"/>
          <w:sz w:val="24"/>
          <w:szCs w:val="24"/>
        </w:rPr>
        <w:t>Responsible in loan processing and documentation pertaining to Back To Back and Non Risk Loan products.</w:t>
      </w:r>
    </w:p>
    <w:p w:rsidR="004863F0" w:rsidRPr="00FD7DC9" w:rsidRDefault="004863F0" w:rsidP="004863F0">
      <w:pPr>
        <w:pStyle w:val="ListParagraph"/>
        <w:numPr>
          <w:ilvl w:val="0"/>
          <w:numId w:val="13"/>
        </w:numPr>
        <w:spacing w:line="240" w:lineRule="auto"/>
        <w:jc w:val="both"/>
        <w:rPr>
          <w:rFonts w:ascii="Arial Narrow" w:hAnsi="Arial Narrow"/>
          <w:color w:val="0D0D0D" w:themeColor="text1" w:themeTint="F2"/>
          <w:sz w:val="24"/>
          <w:szCs w:val="24"/>
        </w:rPr>
      </w:pPr>
      <w:r w:rsidRPr="00FD7DC9">
        <w:rPr>
          <w:rFonts w:ascii="Arial Narrow" w:hAnsi="Arial Narrow"/>
          <w:color w:val="0D0D0D" w:themeColor="text1" w:themeTint="F2"/>
          <w:sz w:val="24"/>
          <w:szCs w:val="24"/>
        </w:rPr>
        <w:t xml:space="preserve">Provides assistance to Branch querry </w:t>
      </w:r>
      <w:r w:rsidR="00FD7DC9" w:rsidRPr="00FD7DC9">
        <w:rPr>
          <w:rFonts w:ascii="Arial Narrow" w:hAnsi="Arial Narrow"/>
          <w:color w:val="0D0D0D" w:themeColor="text1" w:themeTint="F2"/>
          <w:sz w:val="24"/>
          <w:szCs w:val="24"/>
        </w:rPr>
        <w:t>in placement of Clients Loan and Collateral Release if in need.</w:t>
      </w:r>
    </w:p>
    <w:p w:rsidR="00FD7DC9" w:rsidRPr="00FD7DC9" w:rsidRDefault="00FD7DC9" w:rsidP="004863F0">
      <w:pPr>
        <w:pStyle w:val="ListParagraph"/>
        <w:numPr>
          <w:ilvl w:val="0"/>
          <w:numId w:val="13"/>
        </w:numPr>
        <w:spacing w:line="240" w:lineRule="auto"/>
        <w:jc w:val="both"/>
        <w:rPr>
          <w:rFonts w:ascii="Arial Narrow" w:hAnsi="Arial Narrow"/>
          <w:color w:val="0D0D0D" w:themeColor="text1" w:themeTint="F2"/>
          <w:sz w:val="24"/>
          <w:szCs w:val="24"/>
        </w:rPr>
      </w:pPr>
      <w:r w:rsidRPr="00FD7DC9">
        <w:rPr>
          <w:rFonts w:ascii="Arial Narrow" w:hAnsi="Arial Narrow"/>
          <w:color w:val="0D0D0D" w:themeColor="text1" w:themeTint="F2"/>
          <w:sz w:val="24"/>
          <w:szCs w:val="24"/>
        </w:rPr>
        <w:t>Monitors Maturity date for branch placement and assist in computation  for renewal, extension, or  collateral release.</w:t>
      </w:r>
    </w:p>
    <w:p w:rsidR="00FD7DC9" w:rsidRPr="00FD7DC9" w:rsidRDefault="00FD7DC9" w:rsidP="004863F0">
      <w:pPr>
        <w:pStyle w:val="ListParagraph"/>
        <w:numPr>
          <w:ilvl w:val="0"/>
          <w:numId w:val="13"/>
        </w:numPr>
        <w:spacing w:line="240" w:lineRule="auto"/>
        <w:jc w:val="both"/>
        <w:rPr>
          <w:rFonts w:ascii="Arial Narrow" w:hAnsi="Arial Narrow"/>
          <w:color w:val="0D0D0D" w:themeColor="text1" w:themeTint="F2"/>
          <w:sz w:val="24"/>
          <w:szCs w:val="24"/>
        </w:rPr>
      </w:pPr>
      <w:r w:rsidRPr="00FD7DC9">
        <w:rPr>
          <w:rFonts w:ascii="Arial Narrow" w:hAnsi="Arial Narrow"/>
          <w:color w:val="0D0D0D" w:themeColor="text1" w:themeTint="F2"/>
          <w:sz w:val="24"/>
          <w:szCs w:val="24"/>
        </w:rPr>
        <w:t xml:space="preserve">Prepares reports and other clerical duties within the bank </w:t>
      </w:r>
    </w:p>
    <w:p w:rsidR="000667B9" w:rsidRDefault="000667B9" w:rsidP="00DB4D1A">
      <w:pPr>
        <w:spacing w:line="240" w:lineRule="auto"/>
        <w:jc w:val="both"/>
        <w:rPr>
          <w:rFonts w:ascii="Arial Narrow" w:hAnsi="Arial Narrow"/>
          <w:b/>
          <w:color w:val="0D0D0D" w:themeColor="text1" w:themeTint="F2"/>
          <w:sz w:val="24"/>
          <w:szCs w:val="24"/>
        </w:rPr>
      </w:pPr>
    </w:p>
    <w:p w:rsidR="00917FEB" w:rsidRPr="00C41988" w:rsidRDefault="00917FEB"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 xml:space="preserve">June </w:t>
      </w:r>
      <w:r w:rsidR="00752FB6">
        <w:rPr>
          <w:rFonts w:ascii="Arial Narrow" w:hAnsi="Arial Narrow"/>
          <w:b/>
          <w:color w:val="0D0D0D" w:themeColor="text1" w:themeTint="F2"/>
          <w:sz w:val="24"/>
          <w:szCs w:val="24"/>
        </w:rPr>
        <w:t xml:space="preserve">1, </w:t>
      </w:r>
      <w:r>
        <w:rPr>
          <w:rFonts w:ascii="Arial Narrow" w:hAnsi="Arial Narrow"/>
          <w:b/>
          <w:color w:val="0D0D0D" w:themeColor="text1" w:themeTint="F2"/>
          <w:sz w:val="24"/>
          <w:szCs w:val="24"/>
        </w:rPr>
        <w:t>2009</w:t>
      </w:r>
      <w:r w:rsidR="00752FB6">
        <w:rPr>
          <w:rFonts w:ascii="Arial Narrow" w:hAnsi="Arial Narrow"/>
          <w:b/>
          <w:color w:val="0D0D0D" w:themeColor="text1" w:themeTint="F2"/>
          <w:sz w:val="24"/>
          <w:szCs w:val="24"/>
        </w:rPr>
        <w:t xml:space="preserve"> – September 15, 2010</w:t>
      </w:r>
      <w:r w:rsidR="00752FB6">
        <w:rPr>
          <w:rFonts w:ascii="Arial Narrow" w:hAnsi="Arial Narrow"/>
          <w:b/>
          <w:color w:val="0D0D0D" w:themeColor="text1" w:themeTint="F2"/>
          <w:sz w:val="24"/>
          <w:szCs w:val="24"/>
        </w:rPr>
        <w:tab/>
      </w:r>
      <w:r w:rsidR="00752FB6">
        <w:rPr>
          <w:rFonts w:ascii="Arial Narrow" w:hAnsi="Arial Narrow"/>
          <w:b/>
          <w:color w:val="0D0D0D" w:themeColor="text1" w:themeTint="F2"/>
          <w:sz w:val="24"/>
          <w:szCs w:val="24"/>
        </w:rPr>
        <w:tab/>
      </w:r>
      <w:r w:rsidR="00FD7DC9">
        <w:rPr>
          <w:rFonts w:ascii="Arial Narrow" w:hAnsi="Arial Narrow"/>
          <w:b/>
          <w:color w:val="0D0D0D" w:themeColor="text1" w:themeTint="F2"/>
          <w:sz w:val="24"/>
          <w:szCs w:val="24"/>
        </w:rPr>
        <w:t>Client Service Associate</w:t>
      </w:r>
      <w:r w:rsidR="002866E3">
        <w:rPr>
          <w:rFonts w:ascii="Arial Narrow" w:hAnsi="Arial Narrow"/>
          <w:b/>
          <w:color w:val="0D0D0D" w:themeColor="text1" w:themeTint="F2"/>
          <w:sz w:val="24"/>
          <w:szCs w:val="24"/>
        </w:rPr>
        <w:t xml:space="preserve"> 4</w:t>
      </w:r>
      <w:r w:rsidR="00EE6A96">
        <w:rPr>
          <w:rFonts w:ascii="Arial Narrow" w:hAnsi="Arial Narrow"/>
          <w:b/>
          <w:color w:val="0D0D0D" w:themeColor="text1" w:themeTint="F2"/>
          <w:sz w:val="24"/>
          <w:szCs w:val="24"/>
        </w:rPr>
        <w:t>: BDO Unibank Inc.</w:t>
      </w:r>
    </w:p>
    <w:p w:rsidR="00917FEB"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color w:val="0D0D0D" w:themeColor="text1" w:themeTint="F2"/>
          <w:sz w:val="24"/>
          <w:szCs w:val="24"/>
        </w:rPr>
        <w:t>BDO</w:t>
      </w:r>
      <w:r w:rsidR="00917FEB" w:rsidRPr="00C41988">
        <w:rPr>
          <w:rFonts w:ascii="Arial Narrow" w:hAnsi="Arial Narrow"/>
          <w:color w:val="0D0D0D" w:themeColor="text1" w:themeTint="F2"/>
          <w:sz w:val="24"/>
          <w:szCs w:val="24"/>
        </w:rPr>
        <w:t xml:space="preserve"> Mall of Asia B Branch</w:t>
      </w:r>
    </w:p>
    <w:p w:rsidR="00917FEB" w:rsidRPr="00C41988" w:rsidRDefault="00917FEB"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t xml:space="preserve">G/F Entertainment Mall, SM MOA, </w:t>
      </w:r>
    </w:p>
    <w:p w:rsidR="00917FEB"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FD7DC9">
        <w:rPr>
          <w:rFonts w:ascii="Arial Narrow" w:hAnsi="Arial Narrow"/>
          <w:color w:val="0D0D0D" w:themeColor="text1" w:themeTint="F2"/>
          <w:sz w:val="24"/>
          <w:szCs w:val="24"/>
        </w:rPr>
        <w:tab/>
      </w:r>
      <w:r w:rsidR="00917FEB" w:rsidRPr="00C41988">
        <w:rPr>
          <w:rFonts w:ascii="Arial Narrow" w:hAnsi="Arial Narrow"/>
          <w:color w:val="0D0D0D" w:themeColor="text1" w:themeTint="F2"/>
          <w:sz w:val="24"/>
          <w:szCs w:val="24"/>
        </w:rPr>
        <w:t xml:space="preserve"> SM Central Business Park, Pasay City</w:t>
      </w:r>
    </w:p>
    <w:p w:rsidR="00917FEB" w:rsidRDefault="00917FEB" w:rsidP="00DB4D1A">
      <w:pPr>
        <w:spacing w:line="240" w:lineRule="auto"/>
        <w:jc w:val="both"/>
        <w:rPr>
          <w:rFonts w:ascii="Arial Narrow" w:hAnsi="Arial Narrow"/>
          <w:b/>
          <w:color w:val="0D0D0D" w:themeColor="text1" w:themeTint="F2"/>
          <w:sz w:val="24"/>
          <w:szCs w:val="24"/>
        </w:rPr>
      </w:pPr>
    </w:p>
    <w:p w:rsidR="00917FEB" w:rsidRPr="00C41988" w:rsidRDefault="00917FEB"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June 2007</w:t>
      </w:r>
      <w:r w:rsidR="00752FB6">
        <w:rPr>
          <w:rFonts w:ascii="Arial Narrow" w:hAnsi="Arial Narrow"/>
          <w:b/>
          <w:color w:val="0D0D0D" w:themeColor="text1" w:themeTint="F2"/>
          <w:sz w:val="24"/>
          <w:szCs w:val="24"/>
        </w:rPr>
        <w:t xml:space="preserve"> – May 30, 2009</w:t>
      </w:r>
      <w:r w:rsidR="00752FB6">
        <w:rPr>
          <w:rFonts w:ascii="Arial Narrow" w:hAnsi="Arial Narrow"/>
          <w:b/>
          <w:color w:val="0D0D0D" w:themeColor="text1" w:themeTint="F2"/>
          <w:sz w:val="24"/>
          <w:szCs w:val="24"/>
        </w:rPr>
        <w:tab/>
      </w:r>
      <w:r w:rsidR="00752FB6">
        <w:rPr>
          <w:rFonts w:ascii="Arial Narrow" w:hAnsi="Arial Narrow"/>
          <w:b/>
          <w:color w:val="0D0D0D" w:themeColor="text1" w:themeTint="F2"/>
          <w:sz w:val="24"/>
          <w:szCs w:val="24"/>
        </w:rPr>
        <w:tab/>
      </w:r>
      <w:r w:rsidR="00752FB6">
        <w:rPr>
          <w:rFonts w:ascii="Arial Narrow" w:hAnsi="Arial Narrow"/>
          <w:b/>
          <w:color w:val="0D0D0D" w:themeColor="text1" w:themeTint="F2"/>
          <w:sz w:val="24"/>
          <w:szCs w:val="24"/>
        </w:rPr>
        <w:tab/>
      </w:r>
      <w:r w:rsidR="002866E3" w:rsidRPr="002866E3">
        <w:rPr>
          <w:rFonts w:ascii="Arial Narrow" w:hAnsi="Arial Narrow"/>
          <w:b/>
          <w:color w:val="0D0D0D" w:themeColor="text1" w:themeTint="F2"/>
          <w:sz w:val="24"/>
          <w:szCs w:val="24"/>
        </w:rPr>
        <w:t xml:space="preserve">Client Service Associate </w:t>
      </w:r>
      <w:r w:rsidR="00EE6A96">
        <w:rPr>
          <w:rFonts w:ascii="Arial Narrow" w:hAnsi="Arial Narrow"/>
          <w:b/>
          <w:color w:val="0D0D0D" w:themeColor="text1" w:themeTint="F2"/>
          <w:sz w:val="24"/>
          <w:szCs w:val="24"/>
        </w:rPr>
        <w:t>3: BDO Unibank Inc.</w:t>
      </w:r>
    </w:p>
    <w:p w:rsidR="00917FEB"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00917FEB" w:rsidRPr="00C41988">
        <w:rPr>
          <w:rFonts w:ascii="Arial Narrow" w:hAnsi="Arial Narrow"/>
          <w:color w:val="0D0D0D" w:themeColor="text1" w:themeTint="F2"/>
          <w:sz w:val="24"/>
          <w:szCs w:val="24"/>
        </w:rPr>
        <w:t>Banco de Oro Mall of Asia B Branch</w:t>
      </w:r>
    </w:p>
    <w:p w:rsidR="00917FEB" w:rsidRPr="00C41988" w:rsidRDefault="00917FEB"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t xml:space="preserve">G/F Entertainment Mall, SM MOA, </w:t>
      </w:r>
    </w:p>
    <w:p w:rsidR="00917FEB"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2866E3">
        <w:rPr>
          <w:rFonts w:ascii="Arial Narrow" w:hAnsi="Arial Narrow"/>
          <w:color w:val="0D0D0D" w:themeColor="text1" w:themeTint="F2"/>
          <w:sz w:val="24"/>
          <w:szCs w:val="24"/>
        </w:rPr>
        <w:tab/>
      </w:r>
      <w:r w:rsidR="00917FEB" w:rsidRPr="00C41988">
        <w:rPr>
          <w:rFonts w:ascii="Arial Narrow" w:hAnsi="Arial Narrow"/>
          <w:color w:val="0D0D0D" w:themeColor="text1" w:themeTint="F2"/>
          <w:sz w:val="24"/>
          <w:szCs w:val="24"/>
        </w:rPr>
        <w:t>SM Central Business Park, Pasay City</w:t>
      </w:r>
    </w:p>
    <w:p w:rsidR="006B49D7" w:rsidRPr="00C41988" w:rsidRDefault="006B49D7" w:rsidP="00DB4D1A">
      <w:pPr>
        <w:spacing w:line="240" w:lineRule="auto"/>
        <w:jc w:val="both"/>
        <w:rPr>
          <w:rFonts w:ascii="Arial Narrow" w:hAnsi="Arial Narrow"/>
          <w:b/>
          <w:color w:val="0D0D0D" w:themeColor="text1" w:themeTint="F2"/>
          <w:sz w:val="24"/>
          <w:szCs w:val="24"/>
        </w:rPr>
      </w:pPr>
    </w:p>
    <w:p w:rsidR="00DE1278" w:rsidRPr="00C41988" w:rsidRDefault="00BC28AA" w:rsidP="00DB4D1A">
      <w:pPr>
        <w:spacing w:line="240" w:lineRule="auto"/>
        <w:jc w:val="both"/>
        <w:rPr>
          <w:rFonts w:ascii="Arial Narrow" w:hAnsi="Arial Narrow"/>
          <w:b/>
          <w:color w:val="0D0D0D" w:themeColor="text1" w:themeTint="F2"/>
          <w:sz w:val="24"/>
          <w:szCs w:val="24"/>
        </w:rPr>
      </w:pPr>
      <w:r w:rsidRPr="00F33D87">
        <w:rPr>
          <w:rFonts w:ascii="Arial Narrow" w:hAnsi="Arial Narrow"/>
          <w:b/>
          <w:color w:val="0D0D0D" w:themeColor="text1" w:themeTint="F2"/>
          <w:sz w:val="24"/>
          <w:szCs w:val="24"/>
        </w:rPr>
        <w:t>October 16 2006</w:t>
      </w:r>
      <w:r w:rsidR="00EE6A96">
        <w:rPr>
          <w:rFonts w:ascii="Arial Narrow" w:hAnsi="Arial Narrow"/>
          <w:b/>
          <w:color w:val="0D0D0D" w:themeColor="text1" w:themeTint="F2"/>
          <w:sz w:val="24"/>
          <w:szCs w:val="24"/>
        </w:rPr>
        <w:tab/>
      </w:r>
      <w:r w:rsidR="00DE1278" w:rsidRPr="00C41988">
        <w:rPr>
          <w:rFonts w:ascii="Arial Narrow" w:hAnsi="Arial Narrow"/>
          <w:b/>
          <w:color w:val="0D0D0D" w:themeColor="text1" w:themeTint="F2"/>
          <w:sz w:val="24"/>
          <w:szCs w:val="24"/>
        </w:rPr>
        <w:tab/>
      </w:r>
      <w:r w:rsidRPr="00C41988">
        <w:rPr>
          <w:rFonts w:ascii="Arial Narrow" w:hAnsi="Arial Narrow"/>
          <w:b/>
          <w:color w:val="0D0D0D" w:themeColor="text1" w:themeTint="F2"/>
          <w:sz w:val="24"/>
          <w:szCs w:val="24"/>
        </w:rPr>
        <w:tab/>
      </w:r>
      <w:r w:rsidR="00EE6A96">
        <w:rPr>
          <w:rFonts w:ascii="Arial Narrow" w:hAnsi="Arial Narrow"/>
          <w:b/>
          <w:color w:val="0D0D0D" w:themeColor="text1" w:themeTint="F2"/>
          <w:sz w:val="24"/>
          <w:szCs w:val="24"/>
        </w:rPr>
        <w:tab/>
      </w:r>
      <w:r w:rsidR="00DE1278" w:rsidRPr="00C41988">
        <w:rPr>
          <w:rFonts w:ascii="Arial Narrow" w:hAnsi="Arial Narrow"/>
          <w:b/>
          <w:color w:val="0D0D0D" w:themeColor="text1" w:themeTint="F2"/>
          <w:sz w:val="24"/>
          <w:szCs w:val="24"/>
        </w:rPr>
        <w:t xml:space="preserve"> New Accounts Teller</w:t>
      </w:r>
      <w:r w:rsidR="006B49D7">
        <w:rPr>
          <w:rFonts w:ascii="Arial Narrow" w:hAnsi="Arial Narrow"/>
          <w:b/>
          <w:color w:val="0D0D0D" w:themeColor="text1" w:themeTint="F2"/>
          <w:sz w:val="24"/>
          <w:szCs w:val="24"/>
        </w:rPr>
        <w:t xml:space="preserve"> 2</w:t>
      </w:r>
      <w:r w:rsidR="00EE6A96">
        <w:rPr>
          <w:rFonts w:ascii="Arial Narrow" w:hAnsi="Arial Narrow"/>
          <w:b/>
          <w:color w:val="0D0D0D" w:themeColor="text1" w:themeTint="F2"/>
          <w:sz w:val="24"/>
          <w:szCs w:val="24"/>
        </w:rPr>
        <w:t>: BDO Unibank Inc.</w:t>
      </w:r>
    </w:p>
    <w:p w:rsidR="00DE1278"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00DE1278" w:rsidRPr="00C41988">
        <w:rPr>
          <w:rFonts w:ascii="Arial Narrow" w:hAnsi="Arial Narrow"/>
          <w:color w:val="0D0D0D" w:themeColor="text1" w:themeTint="F2"/>
          <w:sz w:val="24"/>
          <w:szCs w:val="24"/>
        </w:rPr>
        <w:t>Banco de Oro Mall of Asia B Branch</w:t>
      </w:r>
    </w:p>
    <w:p w:rsidR="00DE1278" w:rsidRPr="00C41988" w:rsidRDefault="00DE1278"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t xml:space="preserve">G/F Entertainment Mall, SM MOA, </w:t>
      </w:r>
    </w:p>
    <w:p w:rsidR="00DE1278"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2866E3">
        <w:rPr>
          <w:rFonts w:ascii="Arial Narrow" w:hAnsi="Arial Narrow"/>
          <w:color w:val="0D0D0D" w:themeColor="text1" w:themeTint="F2"/>
          <w:sz w:val="24"/>
          <w:szCs w:val="24"/>
        </w:rPr>
        <w:tab/>
      </w:r>
      <w:r w:rsidR="00DE1278" w:rsidRPr="00C41988">
        <w:rPr>
          <w:rFonts w:ascii="Arial Narrow" w:hAnsi="Arial Narrow"/>
          <w:color w:val="0D0D0D" w:themeColor="text1" w:themeTint="F2"/>
          <w:sz w:val="24"/>
          <w:szCs w:val="24"/>
        </w:rPr>
        <w:t>SM Central Business Park, Pasay City</w:t>
      </w:r>
    </w:p>
    <w:p w:rsidR="00BC28AA" w:rsidRPr="00C41988" w:rsidRDefault="00BC28AA" w:rsidP="00DB4D1A">
      <w:pPr>
        <w:spacing w:line="240" w:lineRule="auto"/>
        <w:jc w:val="both"/>
        <w:rPr>
          <w:rFonts w:ascii="Arial Narrow" w:hAnsi="Arial Narrow"/>
          <w:color w:val="0D0D0D" w:themeColor="text1" w:themeTint="F2"/>
          <w:sz w:val="24"/>
          <w:szCs w:val="24"/>
        </w:rPr>
      </w:pPr>
    </w:p>
    <w:p w:rsidR="00BC28AA" w:rsidRPr="00F33D87" w:rsidRDefault="00BC28AA" w:rsidP="00DB4D1A">
      <w:pPr>
        <w:spacing w:line="240" w:lineRule="auto"/>
        <w:jc w:val="both"/>
        <w:rPr>
          <w:rFonts w:ascii="Arial Narrow" w:hAnsi="Arial Narrow"/>
          <w:b/>
          <w:color w:val="0D0D0D" w:themeColor="text1" w:themeTint="F2"/>
          <w:sz w:val="24"/>
          <w:szCs w:val="24"/>
        </w:rPr>
      </w:pPr>
      <w:r w:rsidRPr="00F33D87">
        <w:rPr>
          <w:rFonts w:ascii="Arial Narrow" w:hAnsi="Arial Narrow"/>
          <w:b/>
          <w:color w:val="0D0D0D" w:themeColor="text1" w:themeTint="F2"/>
          <w:sz w:val="24"/>
          <w:szCs w:val="24"/>
        </w:rPr>
        <w:t>January 23,2006 to</w:t>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00EE6A96">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 xml:space="preserve">New Accounts Clerk (Reliever) : Landbank </w:t>
      </w:r>
    </w:p>
    <w:p w:rsidR="00BC28AA" w:rsidRPr="00C41988" w:rsidRDefault="00BC28AA" w:rsidP="00DB4D1A">
      <w:pPr>
        <w:spacing w:after="0" w:line="240" w:lineRule="auto"/>
        <w:jc w:val="both"/>
        <w:rPr>
          <w:rFonts w:ascii="Arial Narrow" w:hAnsi="Arial Narrow"/>
          <w:color w:val="0D0D0D" w:themeColor="text1" w:themeTint="F2"/>
          <w:sz w:val="24"/>
          <w:szCs w:val="24"/>
        </w:rPr>
      </w:pPr>
      <w:r w:rsidRPr="00F33D87">
        <w:rPr>
          <w:rFonts w:ascii="Arial Narrow" w:hAnsi="Arial Narrow"/>
          <w:b/>
          <w:color w:val="0D0D0D" w:themeColor="text1" w:themeTint="F2"/>
          <w:sz w:val="24"/>
          <w:szCs w:val="24"/>
        </w:rPr>
        <w:t>July 31,2006</w:t>
      </w:r>
      <w:r w:rsidRPr="00F33D87">
        <w:rPr>
          <w:rFonts w:ascii="Arial Narrow" w:hAnsi="Arial Narrow"/>
          <w:b/>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00871DC5"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Landbank Baclaran Branch</w:t>
      </w:r>
    </w:p>
    <w:p w:rsidR="00BC28AA" w:rsidRPr="00C41988" w:rsidRDefault="00871DC5"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00BC28AA" w:rsidRPr="00C41988">
        <w:rPr>
          <w:rFonts w:ascii="Arial Narrow" w:hAnsi="Arial Narrow"/>
          <w:color w:val="0D0D0D" w:themeColor="text1" w:themeTint="F2"/>
          <w:sz w:val="24"/>
          <w:szCs w:val="24"/>
        </w:rPr>
        <w:t xml:space="preserve">714 Roxas Blvd., Baclaran </w:t>
      </w:r>
    </w:p>
    <w:p w:rsidR="00BC28AA" w:rsidRPr="00C41988" w:rsidRDefault="00BC28AA" w:rsidP="00DB4D1A">
      <w:pPr>
        <w:spacing w:after="0" w:line="240" w:lineRule="auto"/>
        <w:ind w:left="3600" w:firstLine="720"/>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Paranaque City</w:t>
      </w:r>
    </w:p>
    <w:p w:rsidR="00EE6A96" w:rsidRDefault="00871DC5" w:rsidP="00DB4D1A">
      <w:pPr>
        <w:spacing w:line="240" w:lineRule="auto"/>
        <w:jc w:val="both"/>
        <w:rPr>
          <w:rFonts w:ascii="Arial Narrow" w:hAnsi="Arial Narrow"/>
          <w:b/>
          <w:color w:val="0D0D0D" w:themeColor="text1" w:themeTint="F2"/>
          <w:sz w:val="24"/>
          <w:szCs w:val="24"/>
        </w:rPr>
      </w:pP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00EE6A96">
        <w:rPr>
          <w:rFonts w:ascii="Arial Narrow" w:hAnsi="Arial Narrow"/>
          <w:b/>
          <w:color w:val="0D0D0D" w:themeColor="text1" w:themeTint="F2"/>
          <w:sz w:val="24"/>
          <w:szCs w:val="24"/>
        </w:rPr>
        <w:tab/>
      </w:r>
    </w:p>
    <w:p w:rsidR="004D0FDE" w:rsidRDefault="004D0FDE" w:rsidP="00DB4D1A">
      <w:pPr>
        <w:spacing w:line="240" w:lineRule="auto"/>
        <w:jc w:val="both"/>
        <w:rPr>
          <w:rFonts w:ascii="Arial Narrow" w:hAnsi="Arial Narrow"/>
          <w:b/>
          <w:color w:val="0D0D0D" w:themeColor="text1" w:themeTint="F2"/>
          <w:sz w:val="24"/>
          <w:szCs w:val="24"/>
        </w:rPr>
      </w:pPr>
    </w:p>
    <w:p w:rsidR="00871DC5" w:rsidRPr="00F33D87" w:rsidRDefault="00EE6A96" w:rsidP="00DB4D1A">
      <w:pPr>
        <w:spacing w:line="240" w:lineRule="auto"/>
        <w:jc w:val="both"/>
        <w:rPr>
          <w:rFonts w:ascii="Arial Narrow" w:hAnsi="Arial Narrow"/>
          <w:b/>
          <w:color w:val="0D0D0D" w:themeColor="text1" w:themeTint="F2"/>
          <w:sz w:val="24"/>
          <w:szCs w:val="24"/>
        </w:rPr>
      </w:pPr>
      <w:r w:rsidRPr="00F33D87">
        <w:rPr>
          <w:rFonts w:ascii="Arial Narrow" w:hAnsi="Arial Narrow"/>
          <w:b/>
          <w:color w:val="0D0D0D" w:themeColor="text1" w:themeTint="F2"/>
          <w:sz w:val="24"/>
          <w:szCs w:val="24"/>
        </w:rPr>
        <w:lastRenderedPageBreak/>
        <w:t xml:space="preserve">October 25, 2005 to </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00871DC5" w:rsidRPr="00F33D87">
        <w:rPr>
          <w:rFonts w:ascii="Arial Narrow" w:hAnsi="Arial Narrow"/>
          <w:b/>
          <w:color w:val="0D0D0D" w:themeColor="text1" w:themeTint="F2"/>
          <w:sz w:val="24"/>
          <w:szCs w:val="24"/>
        </w:rPr>
        <w:t xml:space="preserve">Daily Paid Secretary (Reliever): Landbank </w:t>
      </w:r>
    </w:p>
    <w:p w:rsidR="00871DC5" w:rsidRPr="00C41988" w:rsidRDefault="00871DC5" w:rsidP="00DB4D1A">
      <w:pPr>
        <w:spacing w:after="0" w:line="240" w:lineRule="auto"/>
        <w:jc w:val="both"/>
        <w:rPr>
          <w:rFonts w:ascii="Arial Narrow" w:hAnsi="Arial Narrow"/>
          <w:color w:val="0D0D0D" w:themeColor="text1" w:themeTint="F2"/>
          <w:sz w:val="24"/>
          <w:szCs w:val="24"/>
        </w:rPr>
      </w:pPr>
      <w:r w:rsidRPr="00F33D87">
        <w:rPr>
          <w:rFonts w:ascii="Arial Narrow" w:hAnsi="Arial Narrow"/>
          <w:b/>
          <w:color w:val="0D0D0D" w:themeColor="text1" w:themeTint="F2"/>
          <w:sz w:val="24"/>
          <w:szCs w:val="24"/>
        </w:rPr>
        <w:t>October 27,2005</w:t>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t>OCSS, Landbank Head Office,</w:t>
      </w:r>
    </w:p>
    <w:p w:rsidR="00BC28AA" w:rsidRPr="00C41988" w:rsidRDefault="00EE6A96" w:rsidP="00DB4D1A">
      <w:pPr>
        <w:spacing w:after="0"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871DC5" w:rsidRPr="00C41988">
        <w:rPr>
          <w:rFonts w:ascii="Arial Narrow" w:hAnsi="Arial Narrow"/>
          <w:color w:val="0D0D0D" w:themeColor="text1" w:themeTint="F2"/>
          <w:sz w:val="24"/>
          <w:szCs w:val="24"/>
        </w:rPr>
        <w:t xml:space="preserve"> </w:t>
      </w:r>
      <w:r w:rsidR="002866E3">
        <w:rPr>
          <w:rFonts w:ascii="Arial Narrow" w:hAnsi="Arial Narrow"/>
          <w:color w:val="0D0D0D" w:themeColor="text1" w:themeTint="F2"/>
          <w:sz w:val="24"/>
          <w:szCs w:val="24"/>
        </w:rPr>
        <w:tab/>
      </w:r>
      <w:r w:rsidR="00871DC5" w:rsidRPr="00C41988">
        <w:rPr>
          <w:rFonts w:ascii="Arial Narrow" w:hAnsi="Arial Narrow"/>
          <w:color w:val="0D0D0D" w:themeColor="text1" w:themeTint="F2"/>
          <w:sz w:val="24"/>
          <w:szCs w:val="24"/>
        </w:rPr>
        <w:t xml:space="preserve">Malate Manila </w:t>
      </w:r>
    </w:p>
    <w:p w:rsidR="00871DC5" w:rsidRPr="00C41988" w:rsidRDefault="00871DC5" w:rsidP="00DB4D1A">
      <w:pPr>
        <w:spacing w:line="240" w:lineRule="auto"/>
        <w:jc w:val="both"/>
        <w:rPr>
          <w:rFonts w:ascii="Arial Narrow" w:hAnsi="Arial Narrow"/>
          <w:color w:val="0D0D0D" w:themeColor="text1" w:themeTint="F2"/>
          <w:sz w:val="24"/>
          <w:szCs w:val="24"/>
        </w:rPr>
      </w:pPr>
    </w:p>
    <w:p w:rsidR="00871DC5" w:rsidRPr="00F33D87" w:rsidRDefault="00871DC5" w:rsidP="00DB4D1A">
      <w:pPr>
        <w:spacing w:line="240" w:lineRule="auto"/>
        <w:jc w:val="both"/>
        <w:rPr>
          <w:rFonts w:ascii="Arial Narrow" w:hAnsi="Arial Narrow"/>
          <w:b/>
          <w:color w:val="0D0D0D" w:themeColor="text1" w:themeTint="F2"/>
          <w:sz w:val="24"/>
          <w:szCs w:val="24"/>
        </w:rPr>
      </w:pPr>
      <w:r w:rsidRPr="00F33D87">
        <w:rPr>
          <w:rFonts w:ascii="Arial Narrow" w:hAnsi="Arial Narrow"/>
          <w:b/>
          <w:color w:val="0D0D0D" w:themeColor="text1" w:themeTint="F2"/>
          <w:sz w:val="24"/>
          <w:szCs w:val="24"/>
        </w:rPr>
        <w:t>January to</w:t>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ab/>
      </w:r>
      <w:r w:rsidR="00EE6A96">
        <w:rPr>
          <w:rFonts w:ascii="Arial Narrow" w:hAnsi="Arial Narrow"/>
          <w:b/>
          <w:color w:val="0D0D0D" w:themeColor="text1" w:themeTint="F2"/>
          <w:sz w:val="24"/>
          <w:szCs w:val="24"/>
        </w:rPr>
        <w:tab/>
      </w:r>
      <w:r w:rsidRPr="00F33D87">
        <w:rPr>
          <w:rFonts w:ascii="Arial Narrow" w:hAnsi="Arial Narrow"/>
          <w:b/>
          <w:color w:val="0D0D0D" w:themeColor="text1" w:themeTint="F2"/>
          <w:sz w:val="24"/>
          <w:szCs w:val="24"/>
        </w:rPr>
        <w:t>BPO-Trainee: Accenture</w:t>
      </w:r>
    </w:p>
    <w:p w:rsidR="00EE6A96" w:rsidRDefault="00871DC5" w:rsidP="00DB4D1A">
      <w:pPr>
        <w:spacing w:line="240" w:lineRule="auto"/>
        <w:jc w:val="both"/>
        <w:rPr>
          <w:rFonts w:ascii="Arial Narrow" w:hAnsi="Arial Narrow"/>
          <w:color w:val="0D0D0D" w:themeColor="text1" w:themeTint="F2"/>
          <w:sz w:val="24"/>
          <w:szCs w:val="24"/>
        </w:rPr>
      </w:pPr>
      <w:r w:rsidRPr="00F33D87">
        <w:rPr>
          <w:rFonts w:ascii="Arial Narrow" w:hAnsi="Arial Narrow"/>
          <w:b/>
          <w:color w:val="0D0D0D" w:themeColor="text1" w:themeTint="F2"/>
          <w:sz w:val="24"/>
          <w:szCs w:val="24"/>
        </w:rPr>
        <w:t>June, 2005</w:t>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00EE6A96">
        <w:rPr>
          <w:rFonts w:ascii="Arial Narrow" w:hAnsi="Arial Narrow"/>
          <w:color w:val="0D0D0D" w:themeColor="text1" w:themeTint="F2"/>
          <w:sz w:val="24"/>
          <w:szCs w:val="24"/>
        </w:rPr>
        <w:t>Union Bank Plaza, Ortigas</w:t>
      </w:r>
    </w:p>
    <w:p w:rsidR="00871DC5" w:rsidRPr="00C41988" w:rsidRDefault="00871DC5" w:rsidP="00DB4D1A">
      <w:pPr>
        <w:spacing w:line="240" w:lineRule="auto"/>
        <w:ind w:left="3600" w:firstLine="720"/>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 xml:space="preserve"> 32/F GT Tower International </w:t>
      </w:r>
    </w:p>
    <w:p w:rsidR="00871DC5" w:rsidRPr="00C41988" w:rsidRDefault="00871DC5"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t xml:space="preserve">             HV Dela Costa St. Corner Ayala Ave.</w:t>
      </w:r>
    </w:p>
    <w:p w:rsidR="00871DC5" w:rsidRPr="00C41988" w:rsidRDefault="00871DC5" w:rsidP="00DB4D1A">
      <w:pPr>
        <w:spacing w:after="0" w:line="240" w:lineRule="auto"/>
        <w:jc w:val="both"/>
        <w:rPr>
          <w:rFonts w:ascii="Arial Narrow" w:hAnsi="Arial Narrow"/>
          <w:color w:val="0D0D0D" w:themeColor="text1" w:themeTint="F2"/>
          <w:sz w:val="24"/>
          <w:szCs w:val="24"/>
        </w:rPr>
      </w:pPr>
      <w:r w:rsidRPr="00C41988">
        <w:rPr>
          <w:rFonts w:ascii="Arial Narrow" w:hAnsi="Arial Narrow"/>
          <w:color w:val="0D0D0D" w:themeColor="text1" w:themeTint="F2"/>
          <w:sz w:val="24"/>
          <w:szCs w:val="24"/>
        </w:rPr>
        <w:t xml:space="preserve">                                                                               Makati City</w:t>
      </w:r>
    </w:p>
    <w:p w:rsidR="003C5ABF" w:rsidRDefault="003C5ABF" w:rsidP="00DB4D1A">
      <w:pPr>
        <w:spacing w:line="240" w:lineRule="auto"/>
        <w:jc w:val="both"/>
        <w:rPr>
          <w:rFonts w:ascii="Arial Narrow" w:hAnsi="Arial Narrow"/>
          <w:b/>
          <w:color w:val="0D0D0D" w:themeColor="text1" w:themeTint="F2"/>
          <w:sz w:val="24"/>
          <w:szCs w:val="24"/>
        </w:rPr>
      </w:pPr>
      <w:r w:rsidRPr="00C41988">
        <w:rPr>
          <w:rFonts w:ascii="Arial Narrow" w:hAnsi="Arial Narrow"/>
          <w:b/>
          <w:color w:val="0D0D0D" w:themeColor="text1" w:themeTint="F2"/>
          <w:sz w:val="24"/>
          <w:szCs w:val="24"/>
        </w:rPr>
        <w:t>Seminars Attended</w:t>
      </w:r>
    </w:p>
    <w:p w:rsidR="004D0FDE" w:rsidRDefault="007617A5" w:rsidP="007617A5">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November 16, 2019</w:t>
      </w:r>
      <w:r>
        <w:rPr>
          <w:rFonts w:ascii="Arial Narrow" w:hAnsi="Arial Narrow"/>
          <w:b/>
          <w:color w:val="0D0D0D" w:themeColor="text1" w:themeTint="F2"/>
          <w:sz w:val="24"/>
          <w:szCs w:val="24"/>
        </w:rPr>
        <w:tab/>
        <w:t xml:space="preserve">          Certified UITF Sales Person  (Passed</w:t>
      </w:r>
      <w:r>
        <w:rPr>
          <w:rFonts w:ascii="Arial Narrow" w:hAnsi="Arial Narrow"/>
          <w:color w:val="0D0D0D" w:themeColor="text1" w:themeTint="F2"/>
          <w:sz w:val="24"/>
          <w:szCs w:val="24"/>
        </w:rPr>
        <w:t xml:space="preserve">)        </w:t>
      </w:r>
      <w:r w:rsidRPr="007617A5">
        <w:rPr>
          <w:rFonts w:ascii="Arial Narrow" w:hAnsi="Arial Narrow"/>
          <w:color w:val="0D0D0D" w:themeColor="text1" w:themeTint="F2"/>
          <w:sz w:val="24"/>
          <w:szCs w:val="24"/>
        </w:rPr>
        <w:t xml:space="preserve"> Ateneo De Manila</w:t>
      </w:r>
      <w:r>
        <w:rPr>
          <w:rFonts w:ascii="Arial Narrow" w:hAnsi="Arial Narrow"/>
          <w:b/>
          <w:color w:val="0D0D0D" w:themeColor="text1" w:themeTint="F2"/>
          <w:sz w:val="24"/>
          <w:szCs w:val="24"/>
        </w:rPr>
        <w:t xml:space="preserve"> </w:t>
      </w:r>
      <w:r w:rsidRPr="007617A5">
        <w:rPr>
          <w:rFonts w:ascii="Arial Narrow" w:hAnsi="Arial Narrow"/>
          <w:color w:val="0D0D0D" w:themeColor="text1" w:themeTint="F2"/>
          <w:sz w:val="24"/>
          <w:szCs w:val="24"/>
        </w:rPr>
        <w:t xml:space="preserve">University – </w:t>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Pr="007617A5">
        <w:rPr>
          <w:rFonts w:ascii="Arial Narrow" w:hAnsi="Arial Narrow"/>
          <w:color w:val="0D0D0D" w:themeColor="text1" w:themeTint="F2"/>
          <w:sz w:val="24"/>
          <w:szCs w:val="24"/>
        </w:rPr>
        <w:t>Loyola Campus Quezon City</w:t>
      </w:r>
    </w:p>
    <w:p w:rsidR="004D0FDE" w:rsidRPr="004D0FDE" w:rsidRDefault="004D0FDE" w:rsidP="004D0FDE">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 xml:space="preserve">September 2014 - </w:t>
      </w:r>
      <w:r w:rsidRPr="004D0FDE">
        <w:rPr>
          <w:rFonts w:ascii="Arial Narrow" w:hAnsi="Arial Narrow"/>
          <w:b/>
          <w:color w:val="0D0D0D" w:themeColor="text1" w:themeTint="F2"/>
          <w:sz w:val="24"/>
          <w:szCs w:val="24"/>
        </w:rPr>
        <w:t>October 2014</w:t>
      </w:r>
      <w:r>
        <w:rPr>
          <w:rFonts w:ascii="Arial Narrow" w:hAnsi="Arial Narrow"/>
          <w:b/>
          <w:color w:val="0D0D0D" w:themeColor="text1" w:themeTint="F2"/>
          <w:sz w:val="24"/>
          <w:szCs w:val="24"/>
        </w:rPr>
        <w:t xml:space="preserve">      Officer Development Program        (Passed)  December 2014</w:t>
      </w:r>
    </w:p>
    <w:p w:rsidR="004D0FDE" w:rsidRDefault="007617A5" w:rsidP="002866E3">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September , 2014</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t>AMLA 103/104/105</w:t>
      </w:r>
    </w:p>
    <w:p w:rsidR="002866E3" w:rsidRPr="002866E3" w:rsidRDefault="002866E3" w:rsidP="002866E3">
      <w:pPr>
        <w:spacing w:line="240" w:lineRule="auto"/>
        <w:jc w:val="both"/>
        <w:rPr>
          <w:rFonts w:ascii="Arial Narrow" w:hAnsi="Arial Narrow"/>
          <w:color w:val="0D0D0D" w:themeColor="text1" w:themeTint="F2"/>
          <w:sz w:val="24"/>
          <w:szCs w:val="24"/>
        </w:rPr>
      </w:pPr>
      <w:r w:rsidRPr="002866E3">
        <w:rPr>
          <w:rFonts w:ascii="Arial Narrow" w:hAnsi="Arial Narrow"/>
          <w:b/>
          <w:color w:val="0D0D0D" w:themeColor="text1" w:themeTint="F2"/>
          <w:sz w:val="24"/>
          <w:szCs w:val="24"/>
        </w:rPr>
        <w:t>October 21,2006</w:t>
      </w:r>
      <w:r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t xml:space="preserve">Counterfeit Detection </w:t>
      </w:r>
      <w:r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r>
      <w:r w:rsidR="00DF6663">
        <w:rPr>
          <w:rFonts w:ascii="Arial Narrow" w:hAnsi="Arial Narrow"/>
          <w:b/>
          <w:color w:val="0D0D0D" w:themeColor="text1" w:themeTint="F2"/>
          <w:sz w:val="24"/>
          <w:szCs w:val="24"/>
        </w:rPr>
        <w:tab/>
      </w:r>
      <w:r w:rsidRPr="002866E3">
        <w:rPr>
          <w:rFonts w:ascii="Arial Narrow" w:hAnsi="Arial Narrow"/>
          <w:color w:val="0D0D0D" w:themeColor="text1" w:themeTint="F2"/>
          <w:sz w:val="24"/>
          <w:szCs w:val="24"/>
        </w:rPr>
        <w:t>BDO HeadOffice</w:t>
      </w:r>
    </w:p>
    <w:p w:rsidR="00A81D2A" w:rsidRPr="00C41988" w:rsidRDefault="002866E3" w:rsidP="002866E3">
      <w:pPr>
        <w:spacing w:line="240" w:lineRule="auto"/>
        <w:ind w:left="2160" w:firstLine="720"/>
        <w:jc w:val="both"/>
        <w:rPr>
          <w:rFonts w:ascii="Arial Narrow" w:hAnsi="Arial Narrow"/>
          <w:b/>
          <w:color w:val="0D0D0D" w:themeColor="text1" w:themeTint="F2"/>
          <w:sz w:val="24"/>
          <w:szCs w:val="24"/>
        </w:rPr>
      </w:pPr>
      <w:r w:rsidRPr="002866E3">
        <w:rPr>
          <w:rFonts w:ascii="Arial Narrow" w:hAnsi="Arial Narrow"/>
          <w:b/>
          <w:color w:val="0D0D0D" w:themeColor="text1" w:themeTint="F2"/>
          <w:sz w:val="24"/>
          <w:szCs w:val="24"/>
        </w:rPr>
        <w:t>&amp;Currency Redemption Seminar</w:t>
      </w:r>
    </w:p>
    <w:p w:rsidR="002866E3" w:rsidRDefault="002866E3" w:rsidP="00DB4D1A">
      <w:pPr>
        <w:spacing w:line="240" w:lineRule="auto"/>
        <w:jc w:val="both"/>
        <w:rPr>
          <w:rFonts w:ascii="Arial Narrow" w:hAnsi="Arial Narrow"/>
          <w:color w:val="0D0D0D" w:themeColor="text1" w:themeTint="F2"/>
          <w:sz w:val="24"/>
          <w:szCs w:val="24"/>
        </w:rPr>
      </w:pPr>
      <w:r w:rsidRPr="002866E3">
        <w:rPr>
          <w:rFonts w:ascii="Arial Narrow" w:hAnsi="Arial Narrow"/>
          <w:b/>
          <w:color w:val="0D0D0D" w:themeColor="text1" w:themeTint="F2"/>
          <w:sz w:val="24"/>
          <w:szCs w:val="24"/>
        </w:rPr>
        <w:t>October  2006</w:t>
      </w:r>
      <w:r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t>AMLA 10</w:t>
      </w:r>
      <w:r>
        <w:rPr>
          <w:rFonts w:ascii="Arial Narrow" w:hAnsi="Arial Narrow"/>
          <w:b/>
          <w:color w:val="0D0D0D" w:themeColor="text1" w:themeTint="F2"/>
          <w:sz w:val="24"/>
          <w:szCs w:val="24"/>
        </w:rPr>
        <w:t>1</w:t>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DF6663">
        <w:rPr>
          <w:rFonts w:ascii="Arial Narrow" w:hAnsi="Arial Narrow"/>
          <w:color w:val="0D0D0D" w:themeColor="text1" w:themeTint="F2"/>
          <w:sz w:val="24"/>
          <w:szCs w:val="24"/>
        </w:rPr>
        <w:tab/>
      </w:r>
      <w:r>
        <w:rPr>
          <w:rFonts w:ascii="Arial Narrow" w:hAnsi="Arial Narrow"/>
          <w:color w:val="0D0D0D" w:themeColor="text1" w:themeTint="F2"/>
          <w:sz w:val="24"/>
          <w:szCs w:val="24"/>
        </w:rPr>
        <w:t>BDO HeadOffice</w:t>
      </w:r>
    </w:p>
    <w:p w:rsidR="002866E3" w:rsidRPr="002866E3" w:rsidRDefault="002866E3" w:rsidP="00DB4D1A">
      <w:pPr>
        <w:spacing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October  2006</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t>Effective Cash Handling</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00DF6663">
        <w:rPr>
          <w:rFonts w:ascii="Arial Narrow" w:hAnsi="Arial Narrow"/>
          <w:b/>
          <w:color w:val="0D0D0D" w:themeColor="text1" w:themeTint="F2"/>
          <w:sz w:val="24"/>
          <w:szCs w:val="24"/>
        </w:rPr>
        <w:tab/>
      </w:r>
      <w:r w:rsidRPr="002866E3">
        <w:rPr>
          <w:rFonts w:ascii="Arial Narrow" w:hAnsi="Arial Narrow"/>
          <w:color w:val="0D0D0D" w:themeColor="text1" w:themeTint="F2"/>
          <w:sz w:val="24"/>
          <w:szCs w:val="24"/>
        </w:rPr>
        <w:t>BDO HeadOffice</w:t>
      </w:r>
    </w:p>
    <w:p w:rsidR="00871DC5" w:rsidRPr="00C41988" w:rsidRDefault="00A81D2A" w:rsidP="00DB4D1A">
      <w:pPr>
        <w:spacing w:line="240" w:lineRule="auto"/>
        <w:jc w:val="both"/>
        <w:rPr>
          <w:rFonts w:ascii="Arial Narrow" w:hAnsi="Arial Narrow"/>
          <w:b/>
          <w:color w:val="0D0D0D" w:themeColor="text1" w:themeTint="F2"/>
          <w:sz w:val="24"/>
          <w:szCs w:val="24"/>
        </w:rPr>
      </w:pPr>
      <w:r w:rsidRPr="002866E3">
        <w:rPr>
          <w:rFonts w:ascii="Arial Narrow" w:hAnsi="Arial Narrow"/>
          <w:b/>
          <w:color w:val="0D0D0D" w:themeColor="text1" w:themeTint="F2"/>
          <w:sz w:val="24"/>
          <w:szCs w:val="24"/>
        </w:rPr>
        <w:t>November 2, 2006</w:t>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2866E3">
        <w:rPr>
          <w:rFonts w:ascii="Arial Narrow" w:hAnsi="Arial Narrow"/>
          <w:b/>
          <w:color w:val="0D0D0D" w:themeColor="text1" w:themeTint="F2"/>
          <w:sz w:val="24"/>
          <w:szCs w:val="24"/>
        </w:rPr>
        <w:t>Signature Verification</w:t>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ab/>
      </w:r>
      <w:r w:rsidR="00DF6663">
        <w:rPr>
          <w:rFonts w:ascii="Arial Narrow" w:hAnsi="Arial Narrow"/>
          <w:color w:val="0D0D0D" w:themeColor="text1" w:themeTint="F2"/>
          <w:sz w:val="24"/>
          <w:szCs w:val="24"/>
        </w:rPr>
        <w:tab/>
      </w:r>
      <w:r w:rsidRPr="00C41988">
        <w:rPr>
          <w:rFonts w:ascii="Arial Narrow" w:hAnsi="Arial Narrow"/>
          <w:color w:val="0D0D0D" w:themeColor="text1" w:themeTint="F2"/>
          <w:sz w:val="24"/>
          <w:szCs w:val="24"/>
        </w:rPr>
        <w:t>BDO HeadOffice</w:t>
      </w:r>
    </w:p>
    <w:p w:rsidR="00A81D2A" w:rsidRPr="002866E3" w:rsidRDefault="002866E3" w:rsidP="00DB4D1A">
      <w:pPr>
        <w:spacing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June  2009</w:t>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t>Unit Investment Trust Fund Seminar</w:t>
      </w:r>
      <w:r>
        <w:rPr>
          <w:rFonts w:ascii="Arial Narrow" w:hAnsi="Arial Narrow"/>
          <w:b/>
          <w:color w:val="0D0D0D" w:themeColor="text1" w:themeTint="F2"/>
          <w:sz w:val="24"/>
          <w:szCs w:val="24"/>
        </w:rPr>
        <w:tab/>
      </w:r>
      <w:r w:rsidR="00DF6663">
        <w:rPr>
          <w:rFonts w:ascii="Arial Narrow" w:hAnsi="Arial Narrow"/>
          <w:b/>
          <w:color w:val="0D0D0D" w:themeColor="text1" w:themeTint="F2"/>
          <w:sz w:val="24"/>
          <w:szCs w:val="24"/>
        </w:rPr>
        <w:tab/>
      </w:r>
      <w:r w:rsidRPr="002866E3">
        <w:rPr>
          <w:rFonts w:ascii="Arial Narrow" w:hAnsi="Arial Narrow"/>
          <w:color w:val="0D0D0D" w:themeColor="text1" w:themeTint="F2"/>
          <w:sz w:val="24"/>
          <w:szCs w:val="24"/>
        </w:rPr>
        <w:t>BDO HeadOffice</w:t>
      </w:r>
    </w:p>
    <w:p w:rsidR="00C923E7" w:rsidRPr="00C41988" w:rsidRDefault="002866E3" w:rsidP="002866E3">
      <w:pPr>
        <w:spacing w:line="240" w:lineRule="auto"/>
        <w:jc w:val="both"/>
        <w:rPr>
          <w:rFonts w:ascii="Arial Narrow" w:hAnsi="Arial Narrow"/>
          <w:color w:val="0D0D0D" w:themeColor="text1" w:themeTint="F2"/>
          <w:sz w:val="24"/>
          <w:szCs w:val="24"/>
        </w:rPr>
      </w:pPr>
      <w:r w:rsidRPr="002866E3">
        <w:rPr>
          <w:rFonts w:ascii="Arial Narrow" w:hAnsi="Arial Narrow"/>
          <w:b/>
          <w:color w:val="0D0D0D" w:themeColor="text1" w:themeTint="F2"/>
          <w:sz w:val="24"/>
          <w:szCs w:val="24"/>
        </w:rPr>
        <w:t>June  2009</w:t>
      </w:r>
      <w:r w:rsidRPr="002866E3">
        <w:rPr>
          <w:rFonts w:ascii="Arial Narrow" w:hAnsi="Arial Narrow"/>
          <w:b/>
          <w:color w:val="0D0D0D" w:themeColor="text1" w:themeTint="F2"/>
          <w:sz w:val="24"/>
          <w:szCs w:val="24"/>
        </w:rPr>
        <w:tab/>
      </w:r>
      <w:r w:rsidR="00C923E7" w:rsidRPr="002866E3">
        <w:rPr>
          <w:rFonts w:ascii="Arial Narrow" w:hAnsi="Arial Narrow"/>
          <w:b/>
          <w:color w:val="0D0D0D" w:themeColor="text1" w:themeTint="F2"/>
          <w:sz w:val="24"/>
          <w:szCs w:val="24"/>
        </w:rPr>
        <w:tab/>
      </w:r>
      <w:r w:rsidRPr="002866E3">
        <w:rPr>
          <w:rFonts w:ascii="Arial Narrow" w:hAnsi="Arial Narrow"/>
          <w:b/>
          <w:color w:val="0D0D0D" w:themeColor="text1" w:themeTint="F2"/>
          <w:sz w:val="24"/>
          <w:szCs w:val="24"/>
        </w:rPr>
        <w:tab/>
        <w:t>AMLA 102</w:t>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DF6663">
        <w:rPr>
          <w:rFonts w:ascii="Arial Narrow" w:hAnsi="Arial Narrow"/>
          <w:color w:val="0D0D0D" w:themeColor="text1" w:themeTint="F2"/>
          <w:sz w:val="24"/>
          <w:szCs w:val="24"/>
        </w:rPr>
        <w:tab/>
      </w:r>
      <w:r>
        <w:rPr>
          <w:rFonts w:ascii="Arial Narrow" w:hAnsi="Arial Narrow"/>
          <w:color w:val="0D0D0D" w:themeColor="text1" w:themeTint="F2"/>
          <w:sz w:val="24"/>
          <w:szCs w:val="24"/>
        </w:rPr>
        <w:t>BDOHeadOffice</w:t>
      </w:r>
    </w:p>
    <w:p w:rsidR="003A2104" w:rsidRDefault="003A2104" w:rsidP="002866E3">
      <w:pPr>
        <w:spacing w:line="240" w:lineRule="auto"/>
        <w:jc w:val="both"/>
        <w:rPr>
          <w:rFonts w:ascii="Arial Narrow" w:hAnsi="Arial Narrow"/>
          <w:color w:val="0D0D0D" w:themeColor="text1" w:themeTint="F2"/>
          <w:sz w:val="24"/>
          <w:szCs w:val="24"/>
        </w:rPr>
      </w:pPr>
    </w:p>
    <w:p w:rsidR="002866E3" w:rsidRPr="002866E3" w:rsidRDefault="003A2104" w:rsidP="002866E3">
      <w:pPr>
        <w:spacing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February 2002</w:t>
      </w:r>
      <w:r w:rsidR="002866E3" w:rsidRPr="003A2104">
        <w:rPr>
          <w:rFonts w:ascii="Arial Narrow" w:hAnsi="Arial Narrow"/>
          <w:b/>
          <w:color w:val="0D0D0D" w:themeColor="text1" w:themeTint="F2"/>
          <w:sz w:val="24"/>
          <w:szCs w:val="24"/>
        </w:rPr>
        <w:t xml:space="preserve"> </w:t>
      </w:r>
      <w:r w:rsidR="002866E3" w:rsidRPr="003A2104">
        <w:rPr>
          <w:rFonts w:ascii="Arial Narrow" w:hAnsi="Arial Narrow"/>
          <w:b/>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Pr="00DF6663">
        <w:rPr>
          <w:rFonts w:ascii="Arial Narrow" w:hAnsi="Arial Narrow"/>
          <w:b/>
          <w:color w:val="0D0D0D" w:themeColor="text1" w:themeTint="F2"/>
          <w:sz w:val="24"/>
          <w:szCs w:val="24"/>
        </w:rPr>
        <w:t>The Im</w:t>
      </w:r>
      <w:r w:rsidR="002866E3" w:rsidRPr="00DF6663">
        <w:rPr>
          <w:rFonts w:ascii="Arial Narrow" w:hAnsi="Arial Narrow"/>
          <w:b/>
          <w:color w:val="0D0D0D" w:themeColor="text1" w:themeTint="F2"/>
          <w:sz w:val="24"/>
          <w:szCs w:val="24"/>
        </w:rPr>
        <w:t>p</w:t>
      </w:r>
      <w:r w:rsidRPr="00DF6663">
        <w:rPr>
          <w:rFonts w:ascii="Arial Narrow" w:hAnsi="Arial Narrow"/>
          <w:b/>
          <w:color w:val="0D0D0D" w:themeColor="text1" w:themeTint="F2"/>
          <w:sz w:val="24"/>
          <w:szCs w:val="24"/>
        </w:rPr>
        <w:t>a</w:t>
      </w:r>
      <w:r w:rsidR="002866E3" w:rsidRPr="00DF6663">
        <w:rPr>
          <w:rFonts w:ascii="Arial Narrow" w:hAnsi="Arial Narrow"/>
          <w:b/>
          <w:color w:val="0D0D0D" w:themeColor="text1" w:themeTint="F2"/>
          <w:sz w:val="24"/>
          <w:szCs w:val="24"/>
        </w:rPr>
        <w:t>ct of Liberalization of Foreign Bank</w:t>
      </w:r>
      <w:r w:rsidR="002866E3" w:rsidRPr="002866E3">
        <w:rPr>
          <w:rFonts w:ascii="Arial Narrow" w:hAnsi="Arial Narrow"/>
          <w:color w:val="0D0D0D" w:themeColor="text1" w:themeTint="F2"/>
          <w:sz w:val="24"/>
          <w:szCs w:val="24"/>
        </w:rPr>
        <w:t xml:space="preserve"> </w:t>
      </w:r>
    </w:p>
    <w:p w:rsidR="002866E3" w:rsidRPr="00DF6663" w:rsidRDefault="00DF6663" w:rsidP="002866E3">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February 2002</w:t>
      </w:r>
      <w:r w:rsidR="002866E3" w:rsidRPr="002866E3">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Pr>
          <w:rFonts w:ascii="Arial Narrow" w:hAnsi="Arial Narrow"/>
          <w:color w:val="0D0D0D" w:themeColor="text1" w:themeTint="F2"/>
          <w:sz w:val="24"/>
          <w:szCs w:val="24"/>
        </w:rPr>
        <w:tab/>
      </w:r>
      <w:r w:rsidR="002866E3" w:rsidRPr="00DF6663">
        <w:rPr>
          <w:rFonts w:ascii="Arial Narrow" w:hAnsi="Arial Narrow"/>
          <w:b/>
          <w:color w:val="0D0D0D" w:themeColor="text1" w:themeTint="F2"/>
          <w:sz w:val="24"/>
          <w:szCs w:val="24"/>
        </w:rPr>
        <w:t>Entry on Philippine Domestic Banking Market</w:t>
      </w:r>
    </w:p>
    <w:p w:rsidR="00C923E7" w:rsidRPr="00C41988" w:rsidRDefault="002866E3" w:rsidP="002866E3">
      <w:pPr>
        <w:spacing w:line="240" w:lineRule="auto"/>
        <w:jc w:val="both"/>
        <w:rPr>
          <w:rFonts w:ascii="Arial Narrow" w:hAnsi="Arial Narrow"/>
          <w:color w:val="0D0D0D" w:themeColor="text1" w:themeTint="F2"/>
          <w:sz w:val="24"/>
          <w:szCs w:val="24"/>
        </w:rPr>
      </w:pPr>
      <w:r w:rsidRPr="003A2104">
        <w:rPr>
          <w:rFonts w:ascii="Arial Narrow" w:hAnsi="Arial Narrow"/>
          <w:b/>
          <w:color w:val="0D0D0D" w:themeColor="text1" w:themeTint="F2"/>
          <w:sz w:val="24"/>
          <w:szCs w:val="24"/>
        </w:rPr>
        <w:t>February</w:t>
      </w:r>
      <w:r w:rsidR="003A2104">
        <w:rPr>
          <w:rFonts w:ascii="Arial Narrow" w:hAnsi="Arial Narrow"/>
          <w:b/>
          <w:color w:val="0D0D0D" w:themeColor="text1" w:themeTint="F2"/>
          <w:sz w:val="24"/>
          <w:szCs w:val="24"/>
        </w:rPr>
        <w:t xml:space="preserve"> </w:t>
      </w:r>
      <w:r w:rsidRPr="003A2104">
        <w:rPr>
          <w:rFonts w:ascii="Arial Narrow" w:hAnsi="Arial Narrow"/>
          <w:b/>
          <w:color w:val="0D0D0D" w:themeColor="text1" w:themeTint="F2"/>
          <w:sz w:val="24"/>
          <w:szCs w:val="24"/>
        </w:rPr>
        <w:t xml:space="preserve"> 2002</w:t>
      </w:r>
      <w:r w:rsidR="003A2104">
        <w:rPr>
          <w:rFonts w:ascii="Arial Narrow" w:hAnsi="Arial Narrow"/>
          <w:b/>
          <w:color w:val="0D0D0D" w:themeColor="text1" w:themeTint="F2"/>
          <w:sz w:val="24"/>
          <w:szCs w:val="24"/>
        </w:rPr>
        <w:tab/>
      </w:r>
      <w:r w:rsidRPr="002866E3">
        <w:rPr>
          <w:rFonts w:ascii="Arial Narrow" w:hAnsi="Arial Narrow"/>
          <w:color w:val="0D0D0D" w:themeColor="text1" w:themeTint="F2"/>
          <w:sz w:val="24"/>
          <w:szCs w:val="24"/>
        </w:rPr>
        <w:tab/>
      </w:r>
      <w:r w:rsidRPr="002866E3">
        <w:rPr>
          <w:rFonts w:ascii="Arial Narrow" w:hAnsi="Arial Narrow"/>
          <w:color w:val="0D0D0D" w:themeColor="text1" w:themeTint="F2"/>
          <w:sz w:val="24"/>
          <w:szCs w:val="24"/>
        </w:rPr>
        <w:tab/>
      </w:r>
      <w:r w:rsidRPr="00DF6663">
        <w:rPr>
          <w:rFonts w:ascii="Arial Narrow" w:hAnsi="Arial Narrow"/>
          <w:b/>
          <w:color w:val="0D0D0D" w:themeColor="text1" w:themeTint="F2"/>
          <w:sz w:val="24"/>
          <w:szCs w:val="24"/>
        </w:rPr>
        <w:t>General Agreement on Trade-In-Services</w:t>
      </w:r>
      <w:r w:rsidR="00C923E7" w:rsidRPr="00C41988">
        <w:rPr>
          <w:rFonts w:ascii="Arial Narrow" w:hAnsi="Arial Narrow"/>
          <w:color w:val="0D0D0D" w:themeColor="text1" w:themeTint="F2"/>
          <w:sz w:val="24"/>
          <w:szCs w:val="24"/>
        </w:rPr>
        <w:tab/>
      </w:r>
    </w:p>
    <w:p w:rsidR="00F13428" w:rsidRPr="002866E3" w:rsidRDefault="003A2104" w:rsidP="00DB4D1A">
      <w:pPr>
        <w:spacing w:line="240" w:lineRule="auto"/>
        <w:ind w:left="2880" w:right="-720" w:hanging="2880"/>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 xml:space="preserve">September  </w:t>
      </w:r>
      <w:r w:rsidR="00937422" w:rsidRPr="002866E3">
        <w:rPr>
          <w:rFonts w:ascii="Arial Narrow" w:hAnsi="Arial Narrow"/>
          <w:b/>
          <w:color w:val="0D0D0D" w:themeColor="text1" w:themeTint="F2"/>
          <w:sz w:val="24"/>
          <w:szCs w:val="24"/>
        </w:rPr>
        <w:t>2003</w:t>
      </w:r>
      <w:r w:rsidR="00937422" w:rsidRPr="002866E3">
        <w:rPr>
          <w:rFonts w:ascii="Arial Narrow" w:hAnsi="Arial Narrow"/>
          <w:b/>
          <w:color w:val="0D0D0D" w:themeColor="text1" w:themeTint="F2"/>
          <w:sz w:val="24"/>
          <w:szCs w:val="24"/>
        </w:rPr>
        <w:tab/>
      </w:r>
      <w:r w:rsidR="00937422" w:rsidRPr="00DF6663">
        <w:rPr>
          <w:rFonts w:ascii="Arial Narrow" w:hAnsi="Arial Narrow"/>
          <w:b/>
          <w:color w:val="0D0D0D" w:themeColor="text1" w:themeTint="F2"/>
          <w:sz w:val="24"/>
          <w:szCs w:val="24"/>
        </w:rPr>
        <w:t>Economic Implications Of Charter Change</w:t>
      </w:r>
    </w:p>
    <w:p w:rsidR="00937422" w:rsidRPr="002866E3" w:rsidRDefault="003A2104" w:rsidP="003A2104">
      <w:pPr>
        <w:spacing w:line="240" w:lineRule="auto"/>
        <w:ind w:right="-720"/>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 xml:space="preserve">February </w:t>
      </w:r>
      <w:r w:rsidR="00937422" w:rsidRPr="002866E3">
        <w:rPr>
          <w:rFonts w:ascii="Arial Narrow" w:hAnsi="Arial Narrow"/>
          <w:b/>
          <w:color w:val="0D0D0D" w:themeColor="text1" w:themeTint="F2"/>
          <w:sz w:val="24"/>
          <w:szCs w:val="24"/>
        </w:rPr>
        <w:t xml:space="preserve"> 2003</w:t>
      </w:r>
      <w:r w:rsidR="00937422" w:rsidRPr="002866E3">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Pr>
          <w:rFonts w:ascii="Arial Narrow" w:hAnsi="Arial Narrow"/>
          <w:b/>
          <w:color w:val="0D0D0D" w:themeColor="text1" w:themeTint="F2"/>
          <w:sz w:val="24"/>
          <w:szCs w:val="24"/>
        </w:rPr>
        <w:tab/>
      </w:r>
      <w:r w:rsidR="00937422" w:rsidRPr="00DF6663">
        <w:rPr>
          <w:rFonts w:ascii="Arial Narrow" w:hAnsi="Arial Narrow"/>
          <w:b/>
          <w:color w:val="0D0D0D" w:themeColor="text1" w:themeTint="F2"/>
          <w:sz w:val="24"/>
          <w:szCs w:val="24"/>
        </w:rPr>
        <w:t>Meeting The Challenges of Globally Changing Economy</w:t>
      </w:r>
    </w:p>
    <w:p w:rsidR="003A2104" w:rsidRDefault="003A2104" w:rsidP="00DB4D1A">
      <w:pPr>
        <w:spacing w:line="240" w:lineRule="auto"/>
        <w:jc w:val="both"/>
        <w:rPr>
          <w:rFonts w:ascii="Arial Narrow" w:hAnsi="Arial Narrow"/>
          <w:b/>
          <w:color w:val="0D0D0D" w:themeColor="text1" w:themeTint="F2"/>
          <w:sz w:val="24"/>
          <w:szCs w:val="24"/>
        </w:rPr>
      </w:pPr>
    </w:p>
    <w:p w:rsidR="00DF6663" w:rsidRDefault="00DF6663" w:rsidP="00DB4D1A">
      <w:pPr>
        <w:spacing w:line="240" w:lineRule="auto"/>
        <w:jc w:val="both"/>
        <w:rPr>
          <w:rFonts w:ascii="Arial Narrow" w:hAnsi="Arial Narrow"/>
          <w:b/>
          <w:color w:val="0D0D0D" w:themeColor="text1" w:themeTint="F2"/>
          <w:sz w:val="24"/>
          <w:szCs w:val="24"/>
        </w:rPr>
      </w:pPr>
    </w:p>
    <w:p w:rsidR="00DF6663" w:rsidRDefault="00DF6663" w:rsidP="00DB4D1A">
      <w:pPr>
        <w:spacing w:line="240" w:lineRule="auto"/>
        <w:jc w:val="both"/>
        <w:rPr>
          <w:rFonts w:ascii="Arial Narrow" w:hAnsi="Arial Narrow"/>
          <w:b/>
          <w:color w:val="0D0D0D" w:themeColor="text1" w:themeTint="F2"/>
          <w:sz w:val="24"/>
          <w:szCs w:val="24"/>
        </w:rPr>
      </w:pPr>
    </w:p>
    <w:p w:rsidR="00C85CF9" w:rsidRPr="00DF6663" w:rsidRDefault="00C85CF9" w:rsidP="00DB4D1A">
      <w:pPr>
        <w:spacing w:line="240" w:lineRule="auto"/>
        <w:jc w:val="both"/>
        <w:rPr>
          <w:rFonts w:ascii="Arial Narrow" w:hAnsi="Arial Narrow"/>
          <w:b/>
          <w:color w:val="0D0D0D" w:themeColor="text1" w:themeTint="F2"/>
          <w:sz w:val="28"/>
          <w:szCs w:val="28"/>
        </w:rPr>
      </w:pPr>
      <w:r w:rsidRPr="00DF6663">
        <w:rPr>
          <w:rFonts w:ascii="Arial Narrow" w:hAnsi="Arial Narrow"/>
          <w:b/>
          <w:color w:val="0D0D0D" w:themeColor="text1" w:themeTint="F2"/>
          <w:sz w:val="28"/>
          <w:szCs w:val="28"/>
        </w:rPr>
        <w:t>References</w:t>
      </w:r>
    </w:p>
    <w:p w:rsidR="003A2104" w:rsidRDefault="00C85CF9" w:rsidP="00DB4D1A">
      <w:pPr>
        <w:spacing w:line="240" w:lineRule="auto"/>
        <w:jc w:val="both"/>
        <w:rPr>
          <w:rFonts w:ascii="Arial Narrow" w:hAnsi="Arial Narrow"/>
          <w:b/>
          <w:color w:val="0D0D0D" w:themeColor="text1" w:themeTint="F2"/>
          <w:sz w:val="24"/>
          <w:szCs w:val="24"/>
        </w:rPr>
      </w:pPr>
      <w:r w:rsidRPr="00C41988">
        <w:rPr>
          <w:rFonts w:ascii="Arial Narrow" w:hAnsi="Arial Narrow"/>
          <w:b/>
          <w:color w:val="0D0D0D" w:themeColor="text1" w:themeTint="F2"/>
          <w:sz w:val="24"/>
          <w:szCs w:val="24"/>
        </w:rPr>
        <w:tab/>
      </w:r>
      <w:r w:rsidR="003A2104">
        <w:rPr>
          <w:rFonts w:ascii="Arial Narrow" w:hAnsi="Arial Narrow"/>
          <w:b/>
          <w:color w:val="0D0D0D" w:themeColor="text1" w:themeTint="F2"/>
          <w:sz w:val="24"/>
          <w:szCs w:val="24"/>
        </w:rPr>
        <w:t>Ms Eleonor S. Turaray</w:t>
      </w:r>
    </w:p>
    <w:p w:rsidR="003A2104" w:rsidRPr="007617A5" w:rsidRDefault="003A2104" w:rsidP="00DF6663">
      <w:pPr>
        <w:tabs>
          <w:tab w:val="left" w:pos="720"/>
          <w:tab w:val="left" w:pos="1440"/>
          <w:tab w:val="left" w:pos="2160"/>
          <w:tab w:val="left" w:pos="2880"/>
          <w:tab w:val="right" w:pos="9360"/>
        </w:tabs>
        <w:spacing w:line="240" w:lineRule="auto"/>
        <w:jc w:val="both"/>
        <w:rPr>
          <w:rFonts w:ascii="Arial Narrow" w:hAnsi="Arial Narrow"/>
          <w:color w:val="0D0D0D" w:themeColor="text1" w:themeTint="F2"/>
          <w:sz w:val="24"/>
          <w:szCs w:val="24"/>
        </w:rPr>
      </w:pPr>
      <w:r>
        <w:rPr>
          <w:rFonts w:ascii="Arial Narrow" w:hAnsi="Arial Narrow"/>
          <w:b/>
          <w:color w:val="0D0D0D" w:themeColor="text1" w:themeTint="F2"/>
          <w:sz w:val="24"/>
          <w:szCs w:val="24"/>
        </w:rPr>
        <w:tab/>
      </w:r>
      <w:r w:rsidR="007617A5" w:rsidRPr="007617A5">
        <w:rPr>
          <w:rFonts w:ascii="Arial Narrow" w:hAnsi="Arial Narrow"/>
          <w:color w:val="0D0D0D" w:themeColor="text1" w:themeTint="F2"/>
          <w:sz w:val="24"/>
          <w:szCs w:val="24"/>
        </w:rPr>
        <w:t>Director</w:t>
      </w:r>
      <w:r w:rsidRPr="007617A5">
        <w:rPr>
          <w:rFonts w:ascii="Arial Narrow" w:hAnsi="Arial Narrow"/>
          <w:color w:val="0D0D0D" w:themeColor="text1" w:themeTint="F2"/>
          <w:sz w:val="24"/>
          <w:szCs w:val="24"/>
        </w:rPr>
        <w:tab/>
      </w:r>
      <w:r w:rsidRPr="007617A5">
        <w:rPr>
          <w:rFonts w:ascii="Arial Narrow" w:hAnsi="Arial Narrow"/>
          <w:color w:val="0D0D0D" w:themeColor="text1" w:themeTint="F2"/>
          <w:sz w:val="24"/>
          <w:szCs w:val="24"/>
        </w:rPr>
        <w:tab/>
      </w:r>
      <w:r w:rsidR="00DF6663" w:rsidRPr="007617A5">
        <w:rPr>
          <w:rFonts w:ascii="Arial Narrow" w:hAnsi="Arial Narrow"/>
          <w:color w:val="0D0D0D" w:themeColor="text1" w:themeTint="F2"/>
          <w:sz w:val="24"/>
          <w:szCs w:val="24"/>
        </w:rPr>
        <w:tab/>
      </w:r>
    </w:p>
    <w:p w:rsidR="003A2104" w:rsidRPr="003A2104" w:rsidRDefault="003A2104" w:rsidP="00DB4D1A">
      <w:pPr>
        <w:spacing w:line="240" w:lineRule="auto"/>
        <w:jc w:val="both"/>
        <w:rPr>
          <w:rFonts w:ascii="Arial Narrow" w:hAnsi="Arial Narrow"/>
          <w:color w:val="0D0D0D" w:themeColor="text1" w:themeTint="F2"/>
          <w:sz w:val="24"/>
          <w:szCs w:val="24"/>
        </w:rPr>
      </w:pPr>
      <w:r w:rsidRPr="003A2104">
        <w:rPr>
          <w:rFonts w:ascii="Arial Narrow" w:hAnsi="Arial Narrow"/>
          <w:color w:val="0D0D0D" w:themeColor="text1" w:themeTint="F2"/>
          <w:sz w:val="24"/>
          <w:szCs w:val="24"/>
        </w:rPr>
        <w:tab/>
        <w:t>Bangko Sentral Ng Pilipinas</w:t>
      </w:r>
    </w:p>
    <w:p w:rsidR="003A2104" w:rsidRPr="003A2104" w:rsidRDefault="003A2104" w:rsidP="00DB4D1A">
      <w:pPr>
        <w:spacing w:line="240" w:lineRule="auto"/>
        <w:jc w:val="both"/>
        <w:rPr>
          <w:rFonts w:ascii="Arial Narrow" w:hAnsi="Arial Narrow"/>
          <w:color w:val="0D0D0D" w:themeColor="text1" w:themeTint="F2"/>
          <w:sz w:val="24"/>
          <w:szCs w:val="24"/>
        </w:rPr>
      </w:pPr>
      <w:r w:rsidRPr="003A2104">
        <w:rPr>
          <w:rFonts w:ascii="Arial Narrow" w:hAnsi="Arial Narrow"/>
          <w:color w:val="0D0D0D" w:themeColor="text1" w:themeTint="F2"/>
          <w:sz w:val="24"/>
          <w:szCs w:val="24"/>
        </w:rPr>
        <w:tab/>
        <w:t>Malate Manila</w:t>
      </w:r>
    </w:p>
    <w:p w:rsidR="003A2104" w:rsidRPr="003A2104" w:rsidRDefault="003A2104" w:rsidP="00DB4D1A">
      <w:pPr>
        <w:spacing w:line="240" w:lineRule="auto"/>
        <w:ind w:firstLine="720"/>
        <w:jc w:val="both"/>
        <w:rPr>
          <w:rFonts w:ascii="Arial Narrow" w:hAnsi="Arial Narrow"/>
          <w:color w:val="0D0D0D" w:themeColor="text1" w:themeTint="F2"/>
          <w:sz w:val="24"/>
          <w:szCs w:val="24"/>
        </w:rPr>
      </w:pPr>
      <w:r w:rsidRPr="003A2104">
        <w:rPr>
          <w:rFonts w:ascii="Arial Narrow" w:hAnsi="Arial Narrow"/>
          <w:color w:val="0D0D0D" w:themeColor="text1" w:themeTint="F2"/>
          <w:sz w:val="24"/>
          <w:szCs w:val="24"/>
        </w:rPr>
        <w:t>4007071</w:t>
      </w:r>
    </w:p>
    <w:p w:rsidR="003A2104" w:rsidRDefault="003A2104" w:rsidP="00DB4D1A">
      <w:pPr>
        <w:spacing w:line="240" w:lineRule="auto"/>
        <w:ind w:firstLine="720"/>
        <w:jc w:val="both"/>
        <w:rPr>
          <w:rFonts w:ascii="Arial Narrow" w:hAnsi="Arial Narrow"/>
          <w:b/>
          <w:color w:val="0D0D0D" w:themeColor="text1" w:themeTint="F2"/>
          <w:sz w:val="24"/>
          <w:szCs w:val="24"/>
        </w:rPr>
      </w:pPr>
    </w:p>
    <w:p w:rsidR="00440EE4" w:rsidRDefault="00440EE4" w:rsidP="00DB4D1A">
      <w:pPr>
        <w:spacing w:line="240" w:lineRule="auto"/>
        <w:ind w:firstLine="720"/>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Ms Jennifer Fauni</w:t>
      </w:r>
      <w:r>
        <w:rPr>
          <w:rFonts w:ascii="Arial Narrow" w:hAnsi="Arial Narrow"/>
          <w:b/>
          <w:color w:val="0D0D0D" w:themeColor="text1" w:themeTint="F2"/>
          <w:sz w:val="24"/>
          <w:szCs w:val="24"/>
        </w:rPr>
        <w:tab/>
      </w:r>
    </w:p>
    <w:p w:rsidR="00440EE4" w:rsidRPr="00440EE4" w:rsidRDefault="00440EE4" w:rsidP="00DB4D1A">
      <w:pPr>
        <w:spacing w:line="240" w:lineRule="auto"/>
        <w:ind w:firstLine="720"/>
        <w:jc w:val="both"/>
        <w:rPr>
          <w:rFonts w:ascii="Arial Narrow" w:hAnsi="Arial Narrow"/>
          <w:color w:val="0D0D0D" w:themeColor="text1" w:themeTint="F2"/>
          <w:sz w:val="24"/>
          <w:szCs w:val="24"/>
        </w:rPr>
      </w:pPr>
      <w:r w:rsidRPr="00440EE4">
        <w:rPr>
          <w:rFonts w:ascii="Arial Narrow" w:hAnsi="Arial Narrow"/>
          <w:color w:val="0D0D0D" w:themeColor="text1" w:themeTint="F2"/>
          <w:sz w:val="24"/>
          <w:szCs w:val="24"/>
        </w:rPr>
        <w:t>Junior Assistant Manager 3</w:t>
      </w:r>
    </w:p>
    <w:p w:rsidR="00440EE4" w:rsidRPr="00440EE4" w:rsidRDefault="00440EE4" w:rsidP="00DB4D1A">
      <w:pPr>
        <w:spacing w:line="240" w:lineRule="auto"/>
        <w:ind w:firstLine="720"/>
        <w:jc w:val="both"/>
        <w:rPr>
          <w:rFonts w:ascii="Arial Narrow" w:hAnsi="Arial Narrow"/>
          <w:color w:val="0D0D0D" w:themeColor="text1" w:themeTint="F2"/>
          <w:sz w:val="24"/>
          <w:szCs w:val="24"/>
        </w:rPr>
      </w:pPr>
      <w:r w:rsidRPr="00440EE4">
        <w:rPr>
          <w:rFonts w:ascii="Arial Narrow" w:hAnsi="Arial Narrow"/>
          <w:color w:val="0D0D0D" w:themeColor="text1" w:themeTint="F2"/>
          <w:sz w:val="24"/>
          <w:szCs w:val="24"/>
        </w:rPr>
        <w:t>LAD- Comptrollership</w:t>
      </w:r>
    </w:p>
    <w:p w:rsidR="00440EE4" w:rsidRPr="00440EE4" w:rsidRDefault="007617A5" w:rsidP="00DB4D1A">
      <w:pPr>
        <w:spacing w:line="240" w:lineRule="auto"/>
        <w:ind w:firstLine="720"/>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8</w:t>
      </w:r>
      <w:r w:rsidR="0033584C">
        <w:rPr>
          <w:rFonts w:ascii="Arial Narrow" w:hAnsi="Arial Narrow"/>
          <w:color w:val="0D0D0D" w:themeColor="text1" w:themeTint="F2"/>
          <w:sz w:val="24"/>
          <w:szCs w:val="24"/>
        </w:rPr>
        <w:t>7026000</w:t>
      </w:r>
    </w:p>
    <w:p w:rsidR="00440EE4" w:rsidRDefault="00440EE4" w:rsidP="00DB4D1A">
      <w:pPr>
        <w:spacing w:line="240" w:lineRule="auto"/>
        <w:ind w:firstLine="720"/>
        <w:jc w:val="both"/>
        <w:rPr>
          <w:rFonts w:ascii="Arial Narrow" w:hAnsi="Arial Narrow"/>
          <w:b/>
          <w:color w:val="0D0D0D" w:themeColor="text1" w:themeTint="F2"/>
          <w:sz w:val="24"/>
          <w:szCs w:val="24"/>
        </w:rPr>
      </w:pPr>
    </w:p>
    <w:p w:rsidR="00C85CF9" w:rsidRPr="00C41988" w:rsidRDefault="00C85CF9" w:rsidP="00DB4D1A">
      <w:pPr>
        <w:spacing w:line="240" w:lineRule="auto"/>
        <w:ind w:firstLine="720"/>
        <w:jc w:val="both"/>
        <w:rPr>
          <w:rFonts w:ascii="Arial Narrow" w:hAnsi="Arial Narrow"/>
          <w:b/>
          <w:color w:val="0D0D0D" w:themeColor="text1" w:themeTint="F2"/>
          <w:sz w:val="24"/>
          <w:szCs w:val="24"/>
        </w:rPr>
      </w:pPr>
      <w:r w:rsidRPr="00C41988">
        <w:rPr>
          <w:rFonts w:ascii="Arial Narrow" w:hAnsi="Arial Narrow"/>
          <w:b/>
          <w:color w:val="0D0D0D" w:themeColor="text1" w:themeTint="F2"/>
          <w:sz w:val="24"/>
          <w:szCs w:val="24"/>
        </w:rPr>
        <w:t>Ms Ma. Theresa Alvarez</w:t>
      </w:r>
    </w:p>
    <w:p w:rsidR="00C85CF9" w:rsidRPr="00C41988" w:rsidRDefault="00C85CF9" w:rsidP="00DB4D1A">
      <w:pPr>
        <w:spacing w:line="240" w:lineRule="auto"/>
        <w:jc w:val="both"/>
        <w:rPr>
          <w:rFonts w:ascii="Arial Narrow" w:hAnsi="Arial Narrow"/>
          <w:color w:val="0D0D0D" w:themeColor="text1" w:themeTint="F2"/>
          <w:sz w:val="24"/>
          <w:szCs w:val="24"/>
        </w:rPr>
      </w:pPr>
      <w:r w:rsidRPr="00C41988">
        <w:rPr>
          <w:rFonts w:ascii="Arial Narrow" w:hAnsi="Arial Narrow"/>
          <w:b/>
          <w:color w:val="0D0D0D" w:themeColor="text1" w:themeTint="F2"/>
          <w:sz w:val="24"/>
          <w:szCs w:val="24"/>
        </w:rPr>
        <w:tab/>
      </w:r>
      <w:r w:rsidRPr="00C41988">
        <w:rPr>
          <w:rFonts w:ascii="Arial Narrow" w:hAnsi="Arial Narrow"/>
          <w:color w:val="0D0D0D" w:themeColor="text1" w:themeTint="F2"/>
          <w:sz w:val="24"/>
          <w:szCs w:val="24"/>
        </w:rPr>
        <w:t>Branch Manager</w:t>
      </w:r>
    </w:p>
    <w:p w:rsidR="00C85CF9" w:rsidRPr="00C41988"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t>Banco De Oro, Mall of Asia A</w:t>
      </w:r>
      <w:r w:rsidR="00C85CF9" w:rsidRPr="00C41988">
        <w:rPr>
          <w:rFonts w:ascii="Arial Narrow" w:hAnsi="Arial Narrow"/>
          <w:color w:val="0D0D0D" w:themeColor="text1" w:themeTint="F2"/>
          <w:sz w:val="24"/>
          <w:szCs w:val="24"/>
        </w:rPr>
        <w:t xml:space="preserve"> Branch</w:t>
      </w:r>
    </w:p>
    <w:p w:rsidR="00C85CF9" w:rsidRPr="00C41988"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t>85560012</w:t>
      </w:r>
    </w:p>
    <w:p w:rsidR="00937422" w:rsidRPr="00C41988" w:rsidRDefault="00937422" w:rsidP="00DB4D1A">
      <w:pPr>
        <w:spacing w:line="240" w:lineRule="auto"/>
        <w:jc w:val="both"/>
        <w:rPr>
          <w:rFonts w:ascii="Arial Narrow" w:hAnsi="Arial Narrow"/>
          <w:color w:val="0D0D0D" w:themeColor="text1" w:themeTint="F2"/>
          <w:sz w:val="24"/>
          <w:szCs w:val="24"/>
        </w:rPr>
      </w:pPr>
    </w:p>
    <w:p w:rsidR="00C85CF9" w:rsidRPr="00440EE4" w:rsidRDefault="00440EE4" w:rsidP="00DB4D1A">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tab/>
        <w:t>Ms Sheryl M. S</w:t>
      </w:r>
      <w:r w:rsidR="00EE6A96">
        <w:rPr>
          <w:rFonts w:ascii="Arial Narrow" w:hAnsi="Arial Narrow"/>
          <w:b/>
          <w:color w:val="0D0D0D" w:themeColor="text1" w:themeTint="F2"/>
          <w:sz w:val="24"/>
          <w:szCs w:val="24"/>
        </w:rPr>
        <w:t>umayod</w:t>
      </w:r>
    </w:p>
    <w:p w:rsidR="00EE6A96" w:rsidRPr="00C41988" w:rsidRDefault="00EE6A96"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sidR="003A2104">
        <w:rPr>
          <w:rFonts w:ascii="Arial Narrow" w:hAnsi="Arial Narrow"/>
          <w:color w:val="0D0D0D" w:themeColor="text1" w:themeTint="F2"/>
          <w:sz w:val="24"/>
          <w:szCs w:val="24"/>
        </w:rPr>
        <w:t>Branch Service Officer 3</w:t>
      </w:r>
    </w:p>
    <w:p w:rsidR="007617A5" w:rsidRDefault="003A2104"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r w:rsidR="007617A5">
        <w:rPr>
          <w:rFonts w:ascii="Arial Narrow" w:hAnsi="Arial Narrow"/>
          <w:color w:val="0D0D0D" w:themeColor="text1" w:themeTint="F2"/>
          <w:sz w:val="24"/>
          <w:szCs w:val="24"/>
        </w:rPr>
        <w:t>BDO- Civic Drive Branch</w:t>
      </w:r>
    </w:p>
    <w:p w:rsidR="00C85CF9" w:rsidRPr="00C41988"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 xml:space="preserve">              </w:t>
      </w:r>
      <w:r w:rsidR="003A2104">
        <w:rPr>
          <w:rFonts w:ascii="Arial Narrow" w:hAnsi="Arial Narrow"/>
          <w:color w:val="0D0D0D" w:themeColor="text1" w:themeTint="F2"/>
          <w:sz w:val="24"/>
          <w:szCs w:val="24"/>
        </w:rPr>
        <w:t>09178033779</w:t>
      </w:r>
    </w:p>
    <w:p w:rsidR="007617A5"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r>
    </w:p>
    <w:p w:rsidR="00C85CF9" w:rsidRPr="007617A5" w:rsidRDefault="007617A5" w:rsidP="007617A5">
      <w:pPr>
        <w:spacing w:line="240" w:lineRule="auto"/>
        <w:ind w:firstLine="720"/>
        <w:jc w:val="both"/>
        <w:rPr>
          <w:rFonts w:ascii="Arial Narrow" w:hAnsi="Arial Narrow"/>
          <w:b/>
          <w:color w:val="0D0D0D" w:themeColor="text1" w:themeTint="F2"/>
          <w:sz w:val="24"/>
          <w:szCs w:val="24"/>
        </w:rPr>
      </w:pPr>
      <w:r w:rsidRPr="007617A5">
        <w:rPr>
          <w:rFonts w:ascii="Arial Narrow" w:hAnsi="Arial Narrow"/>
          <w:b/>
          <w:color w:val="0D0D0D" w:themeColor="text1" w:themeTint="F2"/>
          <w:sz w:val="24"/>
          <w:szCs w:val="24"/>
        </w:rPr>
        <w:t>Ms Daphne Daria</w:t>
      </w:r>
    </w:p>
    <w:p w:rsidR="007617A5" w:rsidRDefault="007617A5" w:rsidP="00DB4D1A">
      <w:pPr>
        <w:spacing w:line="240" w:lineRule="auto"/>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ab/>
        <w:t>Operations Officer</w:t>
      </w:r>
    </w:p>
    <w:p w:rsidR="007617A5" w:rsidRDefault="007617A5" w:rsidP="007617A5">
      <w:pPr>
        <w:spacing w:line="240" w:lineRule="auto"/>
        <w:ind w:firstLine="720"/>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BDO- SM Center Muntipla</w:t>
      </w:r>
    </w:p>
    <w:p w:rsidR="007617A5" w:rsidRPr="00C41988" w:rsidRDefault="007617A5" w:rsidP="007617A5">
      <w:pPr>
        <w:spacing w:line="240" w:lineRule="auto"/>
        <w:ind w:firstLine="720"/>
        <w:jc w:val="both"/>
        <w:rPr>
          <w:rFonts w:ascii="Arial Narrow" w:hAnsi="Arial Narrow"/>
          <w:color w:val="0D0D0D" w:themeColor="text1" w:themeTint="F2"/>
          <w:sz w:val="24"/>
          <w:szCs w:val="24"/>
        </w:rPr>
      </w:pPr>
      <w:r>
        <w:rPr>
          <w:rFonts w:ascii="Arial Narrow" w:hAnsi="Arial Narrow"/>
          <w:color w:val="0D0D0D" w:themeColor="text1" w:themeTint="F2"/>
          <w:sz w:val="24"/>
          <w:szCs w:val="24"/>
        </w:rPr>
        <w:t>86591625</w:t>
      </w:r>
    </w:p>
    <w:p w:rsidR="00937422" w:rsidRPr="00DF6663" w:rsidRDefault="00DF6663" w:rsidP="007E6CC9">
      <w:pPr>
        <w:spacing w:line="240" w:lineRule="auto"/>
        <w:jc w:val="both"/>
        <w:rPr>
          <w:rFonts w:ascii="Arial Narrow" w:hAnsi="Arial Narrow"/>
          <w:b/>
          <w:color w:val="0D0D0D" w:themeColor="text1" w:themeTint="F2"/>
          <w:sz w:val="24"/>
          <w:szCs w:val="24"/>
        </w:rPr>
      </w:pPr>
      <w:r>
        <w:rPr>
          <w:rFonts w:ascii="Arial Narrow" w:hAnsi="Arial Narrow"/>
          <w:b/>
          <w:color w:val="0D0D0D" w:themeColor="text1" w:themeTint="F2"/>
          <w:sz w:val="24"/>
          <w:szCs w:val="24"/>
        </w:rPr>
        <w:lastRenderedPageBreak/>
        <w:tab/>
      </w:r>
    </w:p>
    <w:p w:rsidR="00C85CF9" w:rsidRPr="00C41988" w:rsidRDefault="00C85CF9" w:rsidP="00DB4D1A">
      <w:pPr>
        <w:spacing w:line="240" w:lineRule="auto"/>
        <w:jc w:val="both"/>
        <w:rPr>
          <w:rFonts w:ascii="Arial Narrow" w:hAnsi="Arial Narrow"/>
          <w:color w:val="0D0D0D" w:themeColor="text1" w:themeTint="F2"/>
          <w:sz w:val="24"/>
          <w:szCs w:val="24"/>
        </w:rPr>
      </w:pPr>
    </w:p>
    <w:p w:rsidR="00C85CF9" w:rsidRPr="00C41988" w:rsidRDefault="00C85CF9" w:rsidP="00DB4D1A">
      <w:pPr>
        <w:spacing w:line="240" w:lineRule="auto"/>
        <w:jc w:val="both"/>
        <w:rPr>
          <w:rFonts w:ascii="Arial Narrow" w:hAnsi="Arial Narrow"/>
          <w:b/>
          <w:color w:val="0D0D0D" w:themeColor="text1" w:themeTint="F2"/>
          <w:sz w:val="24"/>
          <w:szCs w:val="24"/>
        </w:rPr>
      </w:pPr>
    </w:p>
    <w:p w:rsidR="00937422" w:rsidRPr="00C41988" w:rsidRDefault="00C85CF9" w:rsidP="00DB4D1A">
      <w:pPr>
        <w:spacing w:line="240" w:lineRule="auto"/>
        <w:jc w:val="both"/>
        <w:rPr>
          <w:rFonts w:ascii="Arial Narrow" w:hAnsi="Arial Narrow"/>
          <w:color w:val="0D0D0D" w:themeColor="text1" w:themeTint="F2"/>
          <w:sz w:val="24"/>
          <w:szCs w:val="24"/>
        </w:rPr>
      </w:pPr>
      <w:r w:rsidRPr="00C41988">
        <w:rPr>
          <w:rFonts w:ascii="Arial Narrow" w:hAnsi="Arial Narrow"/>
          <w:b/>
          <w:color w:val="0D0D0D" w:themeColor="text1" w:themeTint="F2"/>
          <w:sz w:val="24"/>
          <w:szCs w:val="24"/>
        </w:rPr>
        <w:tab/>
      </w:r>
      <w:r w:rsidRPr="00C41988">
        <w:rPr>
          <w:rFonts w:ascii="Arial Narrow" w:hAnsi="Arial Narrow"/>
          <w:b/>
          <w:color w:val="0D0D0D" w:themeColor="text1" w:themeTint="F2"/>
          <w:sz w:val="24"/>
          <w:szCs w:val="24"/>
        </w:rPr>
        <w:tab/>
      </w:r>
      <w:r w:rsidR="00F13428" w:rsidRPr="00C41988">
        <w:rPr>
          <w:rFonts w:ascii="Arial Narrow" w:hAnsi="Arial Narrow"/>
          <w:b/>
          <w:color w:val="0D0D0D" w:themeColor="text1" w:themeTint="F2"/>
          <w:sz w:val="24"/>
          <w:szCs w:val="24"/>
        </w:rPr>
        <w:tab/>
      </w:r>
      <w:r w:rsidR="00F13428" w:rsidRPr="00C41988">
        <w:rPr>
          <w:rFonts w:ascii="Arial Narrow" w:hAnsi="Arial Narrow"/>
          <w:b/>
          <w:color w:val="0D0D0D" w:themeColor="text1" w:themeTint="F2"/>
          <w:sz w:val="24"/>
          <w:szCs w:val="24"/>
        </w:rPr>
        <w:tab/>
      </w:r>
      <w:r w:rsidR="00F13428" w:rsidRPr="00C41988">
        <w:rPr>
          <w:rFonts w:ascii="Arial Narrow" w:hAnsi="Arial Narrow"/>
          <w:b/>
          <w:color w:val="0D0D0D" w:themeColor="text1" w:themeTint="F2"/>
          <w:sz w:val="24"/>
          <w:szCs w:val="24"/>
        </w:rPr>
        <w:tab/>
      </w:r>
      <w:r w:rsidR="00F13428" w:rsidRPr="00C41988">
        <w:rPr>
          <w:rFonts w:ascii="Arial Narrow" w:hAnsi="Arial Narrow"/>
          <w:b/>
          <w:color w:val="0D0D0D" w:themeColor="text1" w:themeTint="F2"/>
          <w:sz w:val="24"/>
          <w:szCs w:val="24"/>
        </w:rPr>
        <w:tab/>
      </w:r>
      <w:r w:rsidR="00F13428" w:rsidRPr="00C41988">
        <w:rPr>
          <w:rFonts w:ascii="Arial Narrow" w:hAnsi="Arial Narrow"/>
          <w:color w:val="0D0D0D" w:themeColor="text1" w:themeTint="F2"/>
          <w:sz w:val="24"/>
          <w:szCs w:val="24"/>
        </w:rPr>
        <w:tab/>
      </w:r>
    </w:p>
    <w:p w:rsidR="00937422" w:rsidRPr="00C41988" w:rsidRDefault="00937422" w:rsidP="00DB4D1A">
      <w:pPr>
        <w:tabs>
          <w:tab w:val="left" w:pos="2745"/>
        </w:tabs>
        <w:jc w:val="both"/>
        <w:rPr>
          <w:rFonts w:ascii="Arial Narrow" w:hAnsi="Arial Narrow"/>
          <w:color w:val="0D0D0D" w:themeColor="text1" w:themeTint="F2"/>
          <w:sz w:val="24"/>
          <w:szCs w:val="24"/>
        </w:rPr>
      </w:pPr>
    </w:p>
    <w:sectPr w:rsidR="00937422" w:rsidRPr="00C41988" w:rsidSect="003A3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4A0"/>
    <w:multiLevelType w:val="hybridMultilevel"/>
    <w:tmpl w:val="ACAE06A0"/>
    <w:lvl w:ilvl="0" w:tplc="043E0001">
      <w:start w:val="1"/>
      <w:numFmt w:val="bullet"/>
      <w:lvlText w:val=""/>
      <w:lvlJc w:val="left"/>
      <w:pPr>
        <w:ind w:left="1800" w:hanging="360"/>
      </w:pPr>
      <w:rPr>
        <w:rFonts w:ascii="Symbol" w:hAnsi="Symbo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1">
    <w:nsid w:val="048876EC"/>
    <w:multiLevelType w:val="hybridMultilevel"/>
    <w:tmpl w:val="FBE4FF72"/>
    <w:lvl w:ilvl="0" w:tplc="043E0001">
      <w:start w:val="1"/>
      <w:numFmt w:val="bullet"/>
      <w:lvlText w:val=""/>
      <w:lvlJc w:val="left"/>
      <w:pPr>
        <w:ind w:left="5040" w:hanging="360"/>
      </w:pPr>
      <w:rPr>
        <w:rFonts w:ascii="Symbol" w:hAnsi="Symbol" w:hint="default"/>
      </w:rPr>
    </w:lvl>
    <w:lvl w:ilvl="1" w:tplc="043E0003" w:tentative="1">
      <w:start w:val="1"/>
      <w:numFmt w:val="bullet"/>
      <w:lvlText w:val="o"/>
      <w:lvlJc w:val="left"/>
      <w:pPr>
        <w:ind w:left="5760" w:hanging="360"/>
      </w:pPr>
      <w:rPr>
        <w:rFonts w:ascii="Courier New" w:hAnsi="Courier New" w:cs="Courier New" w:hint="default"/>
      </w:rPr>
    </w:lvl>
    <w:lvl w:ilvl="2" w:tplc="043E0005" w:tentative="1">
      <w:start w:val="1"/>
      <w:numFmt w:val="bullet"/>
      <w:lvlText w:val=""/>
      <w:lvlJc w:val="left"/>
      <w:pPr>
        <w:ind w:left="6480" w:hanging="360"/>
      </w:pPr>
      <w:rPr>
        <w:rFonts w:ascii="Wingdings" w:hAnsi="Wingdings" w:hint="default"/>
      </w:rPr>
    </w:lvl>
    <w:lvl w:ilvl="3" w:tplc="043E0001" w:tentative="1">
      <w:start w:val="1"/>
      <w:numFmt w:val="bullet"/>
      <w:lvlText w:val=""/>
      <w:lvlJc w:val="left"/>
      <w:pPr>
        <w:ind w:left="7200" w:hanging="360"/>
      </w:pPr>
      <w:rPr>
        <w:rFonts w:ascii="Symbol" w:hAnsi="Symbol" w:hint="default"/>
      </w:rPr>
    </w:lvl>
    <w:lvl w:ilvl="4" w:tplc="043E0003" w:tentative="1">
      <w:start w:val="1"/>
      <w:numFmt w:val="bullet"/>
      <w:lvlText w:val="o"/>
      <w:lvlJc w:val="left"/>
      <w:pPr>
        <w:ind w:left="7920" w:hanging="360"/>
      </w:pPr>
      <w:rPr>
        <w:rFonts w:ascii="Courier New" w:hAnsi="Courier New" w:cs="Courier New" w:hint="default"/>
      </w:rPr>
    </w:lvl>
    <w:lvl w:ilvl="5" w:tplc="043E0005" w:tentative="1">
      <w:start w:val="1"/>
      <w:numFmt w:val="bullet"/>
      <w:lvlText w:val=""/>
      <w:lvlJc w:val="left"/>
      <w:pPr>
        <w:ind w:left="8640" w:hanging="360"/>
      </w:pPr>
      <w:rPr>
        <w:rFonts w:ascii="Wingdings" w:hAnsi="Wingdings" w:hint="default"/>
      </w:rPr>
    </w:lvl>
    <w:lvl w:ilvl="6" w:tplc="043E0001" w:tentative="1">
      <w:start w:val="1"/>
      <w:numFmt w:val="bullet"/>
      <w:lvlText w:val=""/>
      <w:lvlJc w:val="left"/>
      <w:pPr>
        <w:ind w:left="9360" w:hanging="360"/>
      </w:pPr>
      <w:rPr>
        <w:rFonts w:ascii="Symbol" w:hAnsi="Symbol" w:hint="default"/>
      </w:rPr>
    </w:lvl>
    <w:lvl w:ilvl="7" w:tplc="043E0003" w:tentative="1">
      <w:start w:val="1"/>
      <w:numFmt w:val="bullet"/>
      <w:lvlText w:val="o"/>
      <w:lvlJc w:val="left"/>
      <w:pPr>
        <w:ind w:left="10080" w:hanging="360"/>
      </w:pPr>
      <w:rPr>
        <w:rFonts w:ascii="Courier New" w:hAnsi="Courier New" w:cs="Courier New" w:hint="default"/>
      </w:rPr>
    </w:lvl>
    <w:lvl w:ilvl="8" w:tplc="043E0005" w:tentative="1">
      <w:start w:val="1"/>
      <w:numFmt w:val="bullet"/>
      <w:lvlText w:val=""/>
      <w:lvlJc w:val="left"/>
      <w:pPr>
        <w:ind w:left="10800" w:hanging="360"/>
      </w:pPr>
      <w:rPr>
        <w:rFonts w:ascii="Wingdings" w:hAnsi="Wingdings" w:hint="default"/>
      </w:rPr>
    </w:lvl>
  </w:abstractNum>
  <w:abstractNum w:abstractNumId="2">
    <w:nsid w:val="198E0DEF"/>
    <w:multiLevelType w:val="hybridMultilevel"/>
    <w:tmpl w:val="9C3EA1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E6A733D"/>
    <w:multiLevelType w:val="hybridMultilevel"/>
    <w:tmpl w:val="72E2C43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38E85AAF"/>
    <w:multiLevelType w:val="hybridMultilevel"/>
    <w:tmpl w:val="454E54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3D023804"/>
    <w:multiLevelType w:val="hybridMultilevel"/>
    <w:tmpl w:val="A98E5432"/>
    <w:lvl w:ilvl="0" w:tplc="98BE4028">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42F66"/>
    <w:multiLevelType w:val="hybridMultilevel"/>
    <w:tmpl w:val="43547F6E"/>
    <w:lvl w:ilvl="0" w:tplc="043E0001">
      <w:start w:val="1"/>
      <w:numFmt w:val="bullet"/>
      <w:lvlText w:val=""/>
      <w:lvlJc w:val="left"/>
      <w:pPr>
        <w:ind w:left="1440" w:hanging="360"/>
      </w:pPr>
      <w:rPr>
        <w:rFonts w:ascii="Symbol" w:hAnsi="Symbol" w:hint="default"/>
      </w:rPr>
    </w:lvl>
    <w:lvl w:ilvl="1" w:tplc="043E0003" w:tentative="1">
      <w:start w:val="1"/>
      <w:numFmt w:val="bullet"/>
      <w:lvlText w:val="o"/>
      <w:lvlJc w:val="left"/>
      <w:pPr>
        <w:ind w:left="2160" w:hanging="360"/>
      </w:pPr>
      <w:rPr>
        <w:rFonts w:ascii="Courier New" w:hAnsi="Courier New" w:cs="Courier New" w:hint="default"/>
      </w:rPr>
    </w:lvl>
    <w:lvl w:ilvl="2" w:tplc="043E0005" w:tentative="1">
      <w:start w:val="1"/>
      <w:numFmt w:val="bullet"/>
      <w:lvlText w:val=""/>
      <w:lvlJc w:val="left"/>
      <w:pPr>
        <w:ind w:left="2880" w:hanging="360"/>
      </w:pPr>
      <w:rPr>
        <w:rFonts w:ascii="Wingdings" w:hAnsi="Wingdings" w:hint="default"/>
      </w:rPr>
    </w:lvl>
    <w:lvl w:ilvl="3" w:tplc="043E0001" w:tentative="1">
      <w:start w:val="1"/>
      <w:numFmt w:val="bullet"/>
      <w:lvlText w:val=""/>
      <w:lvlJc w:val="left"/>
      <w:pPr>
        <w:ind w:left="3600" w:hanging="360"/>
      </w:pPr>
      <w:rPr>
        <w:rFonts w:ascii="Symbol" w:hAnsi="Symbol" w:hint="default"/>
      </w:rPr>
    </w:lvl>
    <w:lvl w:ilvl="4" w:tplc="043E0003" w:tentative="1">
      <w:start w:val="1"/>
      <w:numFmt w:val="bullet"/>
      <w:lvlText w:val="o"/>
      <w:lvlJc w:val="left"/>
      <w:pPr>
        <w:ind w:left="4320" w:hanging="360"/>
      </w:pPr>
      <w:rPr>
        <w:rFonts w:ascii="Courier New" w:hAnsi="Courier New" w:cs="Courier New" w:hint="default"/>
      </w:rPr>
    </w:lvl>
    <w:lvl w:ilvl="5" w:tplc="043E0005" w:tentative="1">
      <w:start w:val="1"/>
      <w:numFmt w:val="bullet"/>
      <w:lvlText w:val=""/>
      <w:lvlJc w:val="left"/>
      <w:pPr>
        <w:ind w:left="5040" w:hanging="360"/>
      </w:pPr>
      <w:rPr>
        <w:rFonts w:ascii="Wingdings" w:hAnsi="Wingdings" w:hint="default"/>
      </w:rPr>
    </w:lvl>
    <w:lvl w:ilvl="6" w:tplc="043E0001" w:tentative="1">
      <w:start w:val="1"/>
      <w:numFmt w:val="bullet"/>
      <w:lvlText w:val=""/>
      <w:lvlJc w:val="left"/>
      <w:pPr>
        <w:ind w:left="5760" w:hanging="360"/>
      </w:pPr>
      <w:rPr>
        <w:rFonts w:ascii="Symbol" w:hAnsi="Symbol" w:hint="default"/>
      </w:rPr>
    </w:lvl>
    <w:lvl w:ilvl="7" w:tplc="043E0003" w:tentative="1">
      <w:start w:val="1"/>
      <w:numFmt w:val="bullet"/>
      <w:lvlText w:val="o"/>
      <w:lvlJc w:val="left"/>
      <w:pPr>
        <w:ind w:left="6480" w:hanging="360"/>
      </w:pPr>
      <w:rPr>
        <w:rFonts w:ascii="Courier New" w:hAnsi="Courier New" w:cs="Courier New" w:hint="default"/>
      </w:rPr>
    </w:lvl>
    <w:lvl w:ilvl="8" w:tplc="043E0005" w:tentative="1">
      <w:start w:val="1"/>
      <w:numFmt w:val="bullet"/>
      <w:lvlText w:val=""/>
      <w:lvlJc w:val="left"/>
      <w:pPr>
        <w:ind w:left="7200" w:hanging="360"/>
      </w:pPr>
      <w:rPr>
        <w:rFonts w:ascii="Wingdings" w:hAnsi="Wingdings" w:hint="default"/>
      </w:rPr>
    </w:lvl>
  </w:abstractNum>
  <w:abstractNum w:abstractNumId="7">
    <w:nsid w:val="453E21EF"/>
    <w:multiLevelType w:val="hybridMultilevel"/>
    <w:tmpl w:val="0866B0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4BE432DC"/>
    <w:multiLevelType w:val="hybridMultilevel"/>
    <w:tmpl w:val="C75EF1CA"/>
    <w:lvl w:ilvl="0" w:tplc="043E0001">
      <w:start w:val="1"/>
      <w:numFmt w:val="bullet"/>
      <w:lvlText w:val=""/>
      <w:lvlJc w:val="left"/>
      <w:pPr>
        <w:ind w:left="2880" w:hanging="360"/>
      </w:pPr>
      <w:rPr>
        <w:rFonts w:ascii="Symbol" w:hAnsi="Symbol" w:hint="default"/>
      </w:rPr>
    </w:lvl>
    <w:lvl w:ilvl="1" w:tplc="043E0003" w:tentative="1">
      <w:start w:val="1"/>
      <w:numFmt w:val="bullet"/>
      <w:lvlText w:val="o"/>
      <w:lvlJc w:val="left"/>
      <w:pPr>
        <w:ind w:left="3600" w:hanging="360"/>
      </w:pPr>
      <w:rPr>
        <w:rFonts w:ascii="Courier New" w:hAnsi="Courier New" w:cs="Courier New" w:hint="default"/>
      </w:rPr>
    </w:lvl>
    <w:lvl w:ilvl="2" w:tplc="043E0005" w:tentative="1">
      <w:start w:val="1"/>
      <w:numFmt w:val="bullet"/>
      <w:lvlText w:val=""/>
      <w:lvlJc w:val="left"/>
      <w:pPr>
        <w:ind w:left="4320" w:hanging="360"/>
      </w:pPr>
      <w:rPr>
        <w:rFonts w:ascii="Wingdings" w:hAnsi="Wingdings" w:hint="default"/>
      </w:rPr>
    </w:lvl>
    <w:lvl w:ilvl="3" w:tplc="043E0001" w:tentative="1">
      <w:start w:val="1"/>
      <w:numFmt w:val="bullet"/>
      <w:lvlText w:val=""/>
      <w:lvlJc w:val="left"/>
      <w:pPr>
        <w:ind w:left="5040" w:hanging="360"/>
      </w:pPr>
      <w:rPr>
        <w:rFonts w:ascii="Symbol" w:hAnsi="Symbol" w:hint="default"/>
      </w:rPr>
    </w:lvl>
    <w:lvl w:ilvl="4" w:tplc="043E0003" w:tentative="1">
      <w:start w:val="1"/>
      <w:numFmt w:val="bullet"/>
      <w:lvlText w:val="o"/>
      <w:lvlJc w:val="left"/>
      <w:pPr>
        <w:ind w:left="5760" w:hanging="360"/>
      </w:pPr>
      <w:rPr>
        <w:rFonts w:ascii="Courier New" w:hAnsi="Courier New" w:cs="Courier New" w:hint="default"/>
      </w:rPr>
    </w:lvl>
    <w:lvl w:ilvl="5" w:tplc="043E0005" w:tentative="1">
      <w:start w:val="1"/>
      <w:numFmt w:val="bullet"/>
      <w:lvlText w:val=""/>
      <w:lvlJc w:val="left"/>
      <w:pPr>
        <w:ind w:left="6480" w:hanging="360"/>
      </w:pPr>
      <w:rPr>
        <w:rFonts w:ascii="Wingdings" w:hAnsi="Wingdings" w:hint="default"/>
      </w:rPr>
    </w:lvl>
    <w:lvl w:ilvl="6" w:tplc="043E0001" w:tentative="1">
      <w:start w:val="1"/>
      <w:numFmt w:val="bullet"/>
      <w:lvlText w:val=""/>
      <w:lvlJc w:val="left"/>
      <w:pPr>
        <w:ind w:left="7200" w:hanging="360"/>
      </w:pPr>
      <w:rPr>
        <w:rFonts w:ascii="Symbol" w:hAnsi="Symbol" w:hint="default"/>
      </w:rPr>
    </w:lvl>
    <w:lvl w:ilvl="7" w:tplc="043E0003" w:tentative="1">
      <w:start w:val="1"/>
      <w:numFmt w:val="bullet"/>
      <w:lvlText w:val="o"/>
      <w:lvlJc w:val="left"/>
      <w:pPr>
        <w:ind w:left="7920" w:hanging="360"/>
      </w:pPr>
      <w:rPr>
        <w:rFonts w:ascii="Courier New" w:hAnsi="Courier New" w:cs="Courier New" w:hint="default"/>
      </w:rPr>
    </w:lvl>
    <w:lvl w:ilvl="8" w:tplc="043E0005" w:tentative="1">
      <w:start w:val="1"/>
      <w:numFmt w:val="bullet"/>
      <w:lvlText w:val=""/>
      <w:lvlJc w:val="left"/>
      <w:pPr>
        <w:ind w:left="8640" w:hanging="360"/>
      </w:pPr>
      <w:rPr>
        <w:rFonts w:ascii="Wingdings" w:hAnsi="Wingdings" w:hint="default"/>
      </w:rPr>
    </w:lvl>
  </w:abstractNum>
  <w:abstractNum w:abstractNumId="9">
    <w:nsid w:val="4CE37108"/>
    <w:multiLevelType w:val="hybridMultilevel"/>
    <w:tmpl w:val="0F103316"/>
    <w:lvl w:ilvl="0" w:tplc="34090001">
      <w:start w:val="1"/>
      <w:numFmt w:val="bullet"/>
      <w:lvlText w:val=""/>
      <w:lvlJc w:val="left"/>
      <w:pPr>
        <w:ind w:left="1917" w:hanging="360"/>
      </w:pPr>
      <w:rPr>
        <w:rFonts w:ascii="Symbol" w:hAnsi="Symbol" w:hint="default"/>
      </w:rPr>
    </w:lvl>
    <w:lvl w:ilvl="1" w:tplc="34090003">
      <w:start w:val="1"/>
      <w:numFmt w:val="bullet"/>
      <w:lvlText w:val="o"/>
      <w:lvlJc w:val="left"/>
      <w:pPr>
        <w:ind w:left="2637" w:hanging="360"/>
      </w:pPr>
      <w:rPr>
        <w:rFonts w:ascii="Courier New" w:hAnsi="Courier New" w:cs="Courier New" w:hint="default"/>
      </w:rPr>
    </w:lvl>
    <w:lvl w:ilvl="2" w:tplc="34090005" w:tentative="1">
      <w:start w:val="1"/>
      <w:numFmt w:val="bullet"/>
      <w:lvlText w:val=""/>
      <w:lvlJc w:val="left"/>
      <w:pPr>
        <w:ind w:left="3357" w:hanging="360"/>
      </w:pPr>
      <w:rPr>
        <w:rFonts w:ascii="Wingdings" w:hAnsi="Wingdings" w:hint="default"/>
      </w:rPr>
    </w:lvl>
    <w:lvl w:ilvl="3" w:tplc="34090001" w:tentative="1">
      <w:start w:val="1"/>
      <w:numFmt w:val="bullet"/>
      <w:lvlText w:val=""/>
      <w:lvlJc w:val="left"/>
      <w:pPr>
        <w:ind w:left="4077" w:hanging="360"/>
      </w:pPr>
      <w:rPr>
        <w:rFonts w:ascii="Symbol" w:hAnsi="Symbol" w:hint="default"/>
      </w:rPr>
    </w:lvl>
    <w:lvl w:ilvl="4" w:tplc="34090003" w:tentative="1">
      <w:start w:val="1"/>
      <w:numFmt w:val="bullet"/>
      <w:lvlText w:val="o"/>
      <w:lvlJc w:val="left"/>
      <w:pPr>
        <w:ind w:left="4797" w:hanging="360"/>
      </w:pPr>
      <w:rPr>
        <w:rFonts w:ascii="Courier New" w:hAnsi="Courier New" w:cs="Courier New" w:hint="default"/>
      </w:rPr>
    </w:lvl>
    <w:lvl w:ilvl="5" w:tplc="34090005" w:tentative="1">
      <w:start w:val="1"/>
      <w:numFmt w:val="bullet"/>
      <w:lvlText w:val=""/>
      <w:lvlJc w:val="left"/>
      <w:pPr>
        <w:ind w:left="5517" w:hanging="360"/>
      </w:pPr>
      <w:rPr>
        <w:rFonts w:ascii="Wingdings" w:hAnsi="Wingdings" w:hint="default"/>
      </w:rPr>
    </w:lvl>
    <w:lvl w:ilvl="6" w:tplc="34090001" w:tentative="1">
      <w:start w:val="1"/>
      <w:numFmt w:val="bullet"/>
      <w:lvlText w:val=""/>
      <w:lvlJc w:val="left"/>
      <w:pPr>
        <w:ind w:left="6237" w:hanging="360"/>
      </w:pPr>
      <w:rPr>
        <w:rFonts w:ascii="Symbol" w:hAnsi="Symbol" w:hint="default"/>
      </w:rPr>
    </w:lvl>
    <w:lvl w:ilvl="7" w:tplc="34090003" w:tentative="1">
      <w:start w:val="1"/>
      <w:numFmt w:val="bullet"/>
      <w:lvlText w:val="o"/>
      <w:lvlJc w:val="left"/>
      <w:pPr>
        <w:ind w:left="6957" w:hanging="360"/>
      </w:pPr>
      <w:rPr>
        <w:rFonts w:ascii="Courier New" w:hAnsi="Courier New" w:cs="Courier New" w:hint="default"/>
      </w:rPr>
    </w:lvl>
    <w:lvl w:ilvl="8" w:tplc="34090005" w:tentative="1">
      <w:start w:val="1"/>
      <w:numFmt w:val="bullet"/>
      <w:lvlText w:val=""/>
      <w:lvlJc w:val="left"/>
      <w:pPr>
        <w:ind w:left="7677" w:hanging="360"/>
      </w:pPr>
      <w:rPr>
        <w:rFonts w:ascii="Wingdings" w:hAnsi="Wingdings" w:hint="default"/>
      </w:rPr>
    </w:lvl>
  </w:abstractNum>
  <w:abstractNum w:abstractNumId="10">
    <w:nsid w:val="66424DB8"/>
    <w:multiLevelType w:val="hybridMultilevel"/>
    <w:tmpl w:val="41001C20"/>
    <w:lvl w:ilvl="0" w:tplc="6818F6A8">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C71FF5"/>
    <w:multiLevelType w:val="hybridMultilevel"/>
    <w:tmpl w:val="2DA8E87C"/>
    <w:lvl w:ilvl="0" w:tplc="043E0001">
      <w:start w:val="1"/>
      <w:numFmt w:val="bullet"/>
      <w:lvlText w:val=""/>
      <w:lvlJc w:val="left"/>
      <w:pPr>
        <w:ind w:left="1800" w:hanging="360"/>
      </w:pPr>
      <w:rPr>
        <w:rFonts w:ascii="Symbol" w:hAnsi="Symbo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12">
    <w:nsid w:val="6B2F36C1"/>
    <w:multiLevelType w:val="hybridMultilevel"/>
    <w:tmpl w:val="A3AEE6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6E076045"/>
    <w:multiLevelType w:val="hybridMultilevel"/>
    <w:tmpl w:val="E8B4DBE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4">
    <w:nsid w:val="709C5C4E"/>
    <w:multiLevelType w:val="hybridMultilevel"/>
    <w:tmpl w:val="B360EC08"/>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5">
    <w:nsid w:val="759D65BE"/>
    <w:multiLevelType w:val="hybridMultilevel"/>
    <w:tmpl w:val="18A24AAE"/>
    <w:lvl w:ilvl="0" w:tplc="4684AB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F8601A"/>
    <w:multiLevelType w:val="hybridMultilevel"/>
    <w:tmpl w:val="0AEC5F80"/>
    <w:lvl w:ilvl="0" w:tplc="043E0001">
      <w:start w:val="1"/>
      <w:numFmt w:val="bullet"/>
      <w:lvlText w:val=""/>
      <w:lvlJc w:val="left"/>
      <w:pPr>
        <w:ind w:left="1800" w:hanging="360"/>
      </w:pPr>
      <w:rPr>
        <w:rFonts w:ascii="Symbol" w:hAnsi="Symbo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17">
    <w:nsid w:val="7B443FE4"/>
    <w:multiLevelType w:val="hybridMultilevel"/>
    <w:tmpl w:val="A1C46F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7ED16295"/>
    <w:multiLevelType w:val="hybridMultilevel"/>
    <w:tmpl w:val="7EF033C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7FEC46CD"/>
    <w:multiLevelType w:val="hybridMultilevel"/>
    <w:tmpl w:val="BA12E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19"/>
  </w:num>
  <w:num w:numId="5">
    <w:abstractNumId w:val="18"/>
  </w:num>
  <w:num w:numId="6">
    <w:abstractNumId w:val="16"/>
  </w:num>
  <w:num w:numId="7">
    <w:abstractNumId w:val="11"/>
  </w:num>
  <w:num w:numId="8">
    <w:abstractNumId w:val="0"/>
  </w:num>
  <w:num w:numId="9">
    <w:abstractNumId w:val="1"/>
  </w:num>
  <w:num w:numId="10">
    <w:abstractNumId w:val="13"/>
  </w:num>
  <w:num w:numId="11">
    <w:abstractNumId w:val="3"/>
  </w:num>
  <w:num w:numId="12">
    <w:abstractNumId w:val="8"/>
  </w:num>
  <w:num w:numId="13">
    <w:abstractNumId w:val="6"/>
  </w:num>
  <w:num w:numId="14">
    <w:abstractNumId w:val="10"/>
  </w:num>
  <w:num w:numId="15">
    <w:abstractNumId w:val="5"/>
  </w:num>
  <w:num w:numId="16">
    <w:abstractNumId w:val="15"/>
  </w:num>
  <w:num w:numId="17">
    <w:abstractNumId w:val="7"/>
  </w:num>
  <w:num w:numId="18">
    <w:abstractNumId w:val="14"/>
  </w:num>
  <w:num w:numId="19">
    <w:abstractNumId w:val="1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compat>
    <w:useFELayout/>
  </w:compat>
  <w:rsids>
    <w:rsidRoot w:val="00E32CAB"/>
    <w:rsid w:val="00012DBA"/>
    <w:rsid w:val="000667B9"/>
    <w:rsid w:val="0008165D"/>
    <w:rsid w:val="002866E3"/>
    <w:rsid w:val="002A46C0"/>
    <w:rsid w:val="0031455F"/>
    <w:rsid w:val="0033584C"/>
    <w:rsid w:val="003A2104"/>
    <w:rsid w:val="003A38C9"/>
    <w:rsid w:val="003C5ABF"/>
    <w:rsid w:val="003F6A73"/>
    <w:rsid w:val="00437DAF"/>
    <w:rsid w:val="00440EE4"/>
    <w:rsid w:val="00461A14"/>
    <w:rsid w:val="004863F0"/>
    <w:rsid w:val="004A6D17"/>
    <w:rsid w:val="004D0FDE"/>
    <w:rsid w:val="00536D40"/>
    <w:rsid w:val="005A2E11"/>
    <w:rsid w:val="006B4735"/>
    <w:rsid w:val="006B49D7"/>
    <w:rsid w:val="00703B1A"/>
    <w:rsid w:val="007222B1"/>
    <w:rsid w:val="00752FB6"/>
    <w:rsid w:val="007617A5"/>
    <w:rsid w:val="007A4F07"/>
    <w:rsid w:val="007E6CC9"/>
    <w:rsid w:val="00816E95"/>
    <w:rsid w:val="00871DC5"/>
    <w:rsid w:val="00917FEB"/>
    <w:rsid w:val="009344A0"/>
    <w:rsid w:val="00937422"/>
    <w:rsid w:val="0098027B"/>
    <w:rsid w:val="009D4FB7"/>
    <w:rsid w:val="00A33AF6"/>
    <w:rsid w:val="00A81D2A"/>
    <w:rsid w:val="00B739CB"/>
    <w:rsid w:val="00B92BDE"/>
    <w:rsid w:val="00BC28AA"/>
    <w:rsid w:val="00C41988"/>
    <w:rsid w:val="00C85CF9"/>
    <w:rsid w:val="00C923E7"/>
    <w:rsid w:val="00C94AEE"/>
    <w:rsid w:val="00CA05E5"/>
    <w:rsid w:val="00D02198"/>
    <w:rsid w:val="00D84E4C"/>
    <w:rsid w:val="00DB4D1A"/>
    <w:rsid w:val="00DE1278"/>
    <w:rsid w:val="00DF2E5A"/>
    <w:rsid w:val="00DF6663"/>
    <w:rsid w:val="00E32CAB"/>
    <w:rsid w:val="00EE6A96"/>
    <w:rsid w:val="00F0742A"/>
    <w:rsid w:val="00F13428"/>
    <w:rsid w:val="00F33D87"/>
    <w:rsid w:val="00FD7DC9"/>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AB"/>
    <w:rPr>
      <w:rFonts w:ascii="Tahoma" w:hAnsi="Tahoma" w:cs="Tahoma"/>
      <w:sz w:val="16"/>
      <w:szCs w:val="16"/>
    </w:rPr>
  </w:style>
  <w:style w:type="paragraph" w:styleId="ListParagraph">
    <w:name w:val="List Paragraph"/>
    <w:basedOn w:val="Normal"/>
    <w:uiPriority w:val="34"/>
    <w:qFormat/>
    <w:rsid w:val="003C5A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AB"/>
    <w:rPr>
      <w:rFonts w:ascii="Tahoma" w:hAnsi="Tahoma" w:cs="Tahoma"/>
      <w:sz w:val="16"/>
      <w:szCs w:val="16"/>
    </w:rPr>
  </w:style>
  <w:style w:type="paragraph" w:styleId="ListParagraph">
    <w:name w:val="List Paragraph"/>
    <w:basedOn w:val="Normal"/>
    <w:uiPriority w:val="34"/>
    <w:qFormat/>
    <w:rsid w:val="003C5A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2866-7866-4B16-AC3B-727496F1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11308</TotalTime>
  <Pages>6</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Barroga Family</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Barroga Family</dc:creator>
  <cp:lastModifiedBy>Airachelle Barroga</cp:lastModifiedBy>
  <cp:revision>6</cp:revision>
  <cp:lastPrinted>2020-02-16T10:52:00Z</cp:lastPrinted>
  <dcterms:created xsi:type="dcterms:W3CDTF">2014-08-06T14:04:00Z</dcterms:created>
  <dcterms:modified xsi:type="dcterms:W3CDTF">2020-02-16T12:02:00Z</dcterms:modified>
</cp:coreProperties>
</file>